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17B5" w14:textId="113DE1F5" w:rsidR="006C5555" w:rsidRPr="00617D73" w:rsidRDefault="006C5555" w:rsidP="006C5555">
      <w:pPr>
        <w:pStyle w:val="Bilder"/>
      </w:pPr>
      <w:r w:rsidRPr="00617D73">
        <w:rPr>
          <w:lang w:eastAsia="de-DE"/>
        </w:rPr>
        <mc:AlternateContent>
          <mc:Choice Requires="wpg">
            <w:drawing>
              <wp:inline distT="0" distB="0" distL="0" distR="0" wp14:anchorId="61173DF7" wp14:editId="53B103F2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1BFC8" w14:textId="77777777" w:rsidR="006C5555" w:rsidRDefault="006C5555" w:rsidP="006C5555">
                              <w:pPr>
                                <w:spacing w:before="168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173DF7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3021BFC8" w14:textId="77777777" w:rsidR="006C5555" w:rsidRDefault="006C5555" w:rsidP="006C5555">
                        <w:pPr>
                          <w:spacing w:before="168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A6BB9">
        <w:tab/>
      </w:r>
      <w:r w:rsidR="007A6BB9">
        <w:tab/>
      </w:r>
      <w:r w:rsidR="007A6BB9">
        <w:tab/>
      </w:r>
      <w:r w:rsidR="007A6BB9">
        <w:tab/>
      </w:r>
      <w:r w:rsidR="007A6BB9">
        <w:tab/>
      </w:r>
      <w:r w:rsidRPr="00617D73">
        <w:rPr>
          <w:lang w:eastAsia="de-DE"/>
        </w:rPr>
        <w:drawing>
          <wp:inline distT="0" distB="0" distL="0" distR="0" wp14:anchorId="48F1453D" wp14:editId="6AFA0555">
            <wp:extent cx="895350" cy="645795"/>
            <wp:effectExtent l="0" t="0" r="0" b="1905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D3724" w14:textId="77777777" w:rsidR="00B3420E" w:rsidRDefault="00B3420E" w:rsidP="00CF10C9"/>
    <w:p w14:paraId="4349310E" w14:textId="77777777" w:rsidR="00B3420E" w:rsidRDefault="00B3420E" w:rsidP="00CF10C9"/>
    <w:p w14:paraId="5D4A3382" w14:textId="5E857500" w:rsidR="007D36A9" w:rsidRDefault="00562B8F" w:rsidP="007A6BB9">
      <w:pPr>
        <w:pStyle w:val="Kapitel"/>
      </w:pPr>
      <w:r>
        <w:t>Anleitung</w:t>
      </w:r>
      <w:r w:rsidR="00DD3A8C">
        <w:t xml:space="preserve"> 3</w:t>
      </w:r>
    </w:p>
    <w:p w14:paraId="03890404" w14:textId="522E0217" w:rsidR="006B3FE0" w:rsidRPr="00617D73" w:rsidRDefault="006B3FE0" w:rsidP="007A6BB9">
      <w:pPr>
        <w:pStyle w:val="Kapitel"/>
      </w:pPr>
      <w:r>
        <w:t>Gegenbegriffe finden</w:t>
      </w:r>
    </w:p>
    <w:p w14:paraId="1C593D17" w14:textId="54FA1263" w:rsidR="00AE25F6" w:rsidRDefault="00AE25F6">
      <w:pPr>
        <w:spacing w:before="0"/>
        <w:jc w:val="left"/>
      </w:pPr>
    </w:p>
    <w:p w14:paraId="18A054B5" w14:textId="73909446" w:rsidR="00500EB9" w:rsidRDefault="00500EB9">
      <w:pPr>
        <w:spacing w:before="0"/>
        <w:jc w:val="left"/>
      </w:pPr>
    </w:p>
    <w:p w14:paraId="0C9544A2" w14:textId="69F752C5" w:rsidR="00500EB9" w:rsidRDefault="00500EB9">
      <w:pPr>
        <w:spacing w:before="0"/>
        <w:jc w:val="left"/>
      </w:pPr>
    </w:p>
    <w:p w14:paraId="0EDFABC1" w14:textId="44D44D77" w:rsidR="00500EB9" w:rsidRDefault="00500EB9" w:rsidP="00500EB9">
      <w:pPr>
        <w:pStyle w:val="Liste1"/>
        <w:numPr>
          <w:ilvl w:val="1"/>
          <w:numId w:val="14"/>
        </w:numPr>
      </w:pPr>
      <w:r>
        <w:t xml:space="preserve">Legt die </w:t>
      </w:r>
      <w:r w:rsidR="00691E7B" w:rsidRPr="00691E7B">
        <w:rPr>
          <w:color w:val="FFC000"/>
        </w:rPr>
        <w:t xml:space="preserve">gelben </w:t>
      </w:r>
      <w:r w:rsidR="00691E7B">
        <w:t>Karten</w:t>
      </w:r>
      <w:r>
        <w:t xml:space="preserve"> </w:t>
      </w:r>
      <w:r w:rsidR="00B96F89">
        <w:t>offen</w:t>
      </w:r>
      <w:r>
        <w:t xml:space="preserve"> vor euch hin, genau so, dass jeder sie leicht erreichen kann. Es wird reihum im Uhrzeigersinn gespielt.</w:t>
      </w:r>
    </w:p>
    <w:p w14:paraId="568420A6" w14:textId="6D533464" w:rsidR="00500EB9" w:rsidRDefault="00B96F89" w:rsidP="00500EB9">
      <w:pPr>
        <w:pStyle w:val="Liste1"/>
        <w:numPr>
          <w:ilvl w:val="1"/>
          <w:numId w:val="14"/>
        </w:numPr>
      </w:pPr>
      <w:r>
        <w:t>Ein Spieler nimmt sich den Würfel, der links daneben die Lösungskarte, der rechts daneben ist der Spieler.</w:t>
      </w:r>
    </w:p>
    <w:p w14:paraId="2C0DD8BD" w14:textId="67460B1C" w:rsidR="00B96F89" w:rsidRDefault="00B96F89" w:rsidP="00500EB9">
      <w:pPr>
        <w:pStyle w:val="Liste1"/>
        <w:numPr>
          <w:ilvl w:val="1"/>
          <w:numId w:val="14"/>
        </w:numPr>
      </w:pPr>
      <w:r>
        <w:t>Nun gibt der Spieler mit dem Würfel das Start-Signal und beginnt zu Würfeln. Die Runde dauert so lange bis eine 6 gewürfelt wird.</w:t>
      </w:r>
    </w:p>
    <w:p w14:paraId="30B11CA6" w14:textId="428F527F" w:rsidR="00B96F89" w:rsidRDefault="00B96F89" w:rsidP="00500EB9">
      <w:pPr>
        <w:pStyle w:val="Liste1"/>
        <w:numPr>
          <w:ilvl w:val="1"/>
          <w:numId w:val="14"/>
        </w:numPr>
      </w:pPr>
      <w:r>
        <w:t>In dieser Zeit sucht der Spieler, passende Begriffe und Gegenbegriffe nennt sie laut, der Spieler mit der Lösung kontrolliert.</w:t>
      </w:r>
    </w:p>
    <w:p w14:paraId="4BFE3145" w14:textId="04052CB8" w:rsidR="00500EB9" w:rsidRDefault="00500EB9" w:rsidP="00500EB9">
      <w:pPr>
        <w:pStyle w:val="Liste1"/>
        <w:numPr>
          <w:ilvl w:val="1"/>
          <w:numId w:val="14"/>
        </w:numPr>
      </w:pPr>
      <w:r>
        <w:t>Nun ist der Nächste an der Reihe.</w:t>
      </w:r>
    </w:p>
    <w:p w14:paraId="55913488" w14:textId="1C3606CE" w:rsidR="00500EB9" w:rsidRDefault="00500EB9" w:rsidP="00500EB9">
      <w:pPr>
        <w:pStyle w:val="Liste1"/>
        <w:numPr>
          <w:ilvl w:val="1"/>
          <w:numId w:val="14"/>
        </w:numPr>
      </w:pPr>
      <w:r>
        <w:t>Das Spiel ist zu Ende, wenn alle Kärtchen weg sind.</w:t>
      </w:r>
    </w:p>
    <w:p w14:paraId="5FAFD3CB" w14:textId="0B0EEC13" w:rsidR="00500EB9" w:rsidRDefault="00500EB9" w:rsidP="00500EB9">
      <w:pPr>
        <w:pStyle w:val="Liste1"/>
        <w:numPr>
          <w:ilvl w:val="1"/>
          <w:numId w:val="14"/>
        </w:numPr>
      </w:pPr>
      <w:r>
        <w:t>Sieger ist der, der die meisten Pärchen hat.</w:t>
      </w:r>
      <w:bookmarkStart w:id="0" w:name="_GoBack"/>
      <w:bookmarkEnd w:id="0"/>
    </w:p>
    <w:p w14:paraId="56834FCC" w14:textId="6AAB73FA" w:rsidR="00500EB9" w:rsidRDefault="00500EB9" w:rsidP="00500EB9"/>
    <w:p w14:paraId="4E8D3C39" w14:textId="7E39F441" w:rsidR="00500EB9" w:rsidRDefault="00500EB9" w:rsidP="00500EB9">
      <w:r>
        <w:t>Eine Liste mit den richtigen Lösungen liegt zur Kontrolle aus.</w:t>
      </w:r>
    </w:p>
    <w:sectPr w:rsidR="00500EB9" w:rsidSect="000F23E1">
      <w:footerReference w:type="default" r:id="rId9"/>
      <w:type w:val="continuous"/>
      <w:pgSz w:w="11906" w:h="16838"/>
      <w:pgMar w:top="992" w:right="1276" w:bottom="992" w:left="1276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0EE4" w14:textId="77777777" w:rsidR="00CF46BB" w:rsidRDefault="00CF46BB" w:rsidP="00FF4B32">
      <w:pPr>
        <w:spacing w:before="0"/>
      </w:pPr>
      <w:r>
        <w:separator/>
      </w:r>
    </w:p>
  </w:endnote>
  <w:endnote w:type="continuationSeparator" w:id="0">
    <w:p w14:paraId="305DFCCB" w14:textId="77777777" w:rsidR="00CF46BB" w:rsidRDefault="00CF46BB" w:rsidP="00FF4B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292728"/>
      <w:docPartObj>
        <w:docPartGallery w:val="Page Numbers (Bottom of Page)"/>
        <w:docPartUnique/>
      </w:docPartObj>
    </w:sdtPr>
    <w:sdtEndPr/>
    <w:sdtContent>
      <w:p w14:paraId="55468ABA" w14:textId="59FE70B3" w:rsidR="00C83ECC" w:rsidRDefault="00C83ECC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0C25F23F" wp14:editId="79918177">
                  <wp:extent cx="5467350" cy="45085"/>
                  <wp:effectExtent l="0" t="9525" r="0" b="2540"/>
                  <wp:docPr id="4" name="Flussdiagramm: Verzweigung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4A2B0A4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qx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oRt6&#10;s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1366A0F" w14:textId="77777777" w:rsidR="00021341" w:rsidRDefault="00021341">
        <w:pPr>
          <w:pStyle w:val="Fuzeile"/>
          <w:jc w:val="center"/>
        </w:pPr>
      </w:p>
      <w:p w14:paraId="0E44DB30" w14:textId="3F9CEAB0" w:rsidR="00C83ECC" w:rsidRDefault="00C83ECC" w:rsidP="00C83ECC">
        <w:pPr>
          <w:pStyle w:val="Fuzeile"/>
          <w:jc w:val="right"/>
        </w:pPr>
        <w:r>
          <w:t xml:space="preserve">Seite </w:t>
        </w:r>
        <w:r>
          <w:fldChar w:fldCharType="begin"/>
        </w:r>
        <w:r>
          <w:instrText>PAGE    \* MERGEFORMAT</w:instrText>
        </w:r>
        <w:r>
          <w:fldChar w:fldCharType="separate"/>
        </w:r>
        <w:r w:rsidR="00691E7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60BC6" w14:textId="77777777" w:rsidR="00CF46BB" w:rsidRDefault="00CF46BB" w:rsidP="00FF4B32">
      <w:pPr>
        <w:spacing w:before="0"/>
      </w:pPr>
      <w:r>
        <w:separator/>
      </w:r>
    </w:p>
  </w:footnote>
  <w:footnote w:type="continuationSeparator" w:id="0">
    <w:p w14:paraId="2499290B" w14:textId="77777777" w:rsidR="00CF46BB" w:rsidRDefault="00CF46BB" w:rsidP="00FF4B3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F29"/>
    <w:multiLevelType w:val="multilevel"/>
    <w:tmpl w:val="EE723E48"/>
    <w:lvl w:ilvl="0">
      <w:start w:val="1"/>
      <w:numFmt w:val="bullet"/>
      <w:pStyle w:val="Liste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E04651B"/>
    <w:multiLevelType w:val="multilevel"/>
    <w:tmpl w:val="9E9A157E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2" w15:restartNumberingAfterBreak="0">
    <w:nsid w:val="20A10B68"/>
    <w:multiLevelType w:val="multilevel"/>
    <w:tmpl w:val="52CE3AD2"/>
    <w:lvl w:ilvl="0">
      <w:start w:val="1"/>
      <w:numFmt w:val="none"/>
      <w:pStyle w:val="FGelb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3" w15:restartNumberingAfterBreak="0">
    <w:nsid w:val="30EA50CE"/>
    <w:multiLevelType w:val="multilevel"/>
    <w:tmpl w:val="41720DDA"/>
    <w:lvl w:ilvl="0">
      <w:start w:val="1"/>
      <w:numFmt w:val="bullet"/>
      <w:pStyle w:val="ChemikalienLsungen"/>
      <w:lvlText w:val=""/>
      <w:lvlJc w:val="left"/>
      <w:pPr>
        <w:ind w:left="425" w:hanging="425"/>
      </w:pPr>
      <w:rPr>
        <w:rFonts w:ascii="Symbol" w:hAnsi="Symbol" w:hint="default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4" w15:restartNumberingAfterBreak="0">
    <w:nsid w:val="31276AE2"/>
    <w:multiLevelType w:val="multilevel"/>
    <w:tmpl w:val="BAE21C6E"/>
    <w:lvl w:ilvl="0">
      <w:start w:val="1"/>
      <w:numFmt w:val="none"/>
      <w:pStyle w:val="FRot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425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5" w15:restartNumberingAfterBreak="0">
    <w:nsid w:val="3AD77D36"/>
    <w:multiLevelType w:val="multilevel"/>
    <w:tmpl w:val="35902014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24"/>
        <w:szCs w:val="24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060751E"/>
    <w:multiLevelType w:val="multilevel"/>
    <w:tmpl w:val="2756630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7" w15:restartNumberingAfterBreak="0">
    <w:nsid w:val="472A5FF0"/>
    <w:multiLevelType w:val="multilevel"/>
    <w:tmpl w:val="67BE81D6"/>
    <w:lvl w:ilvl="0">
      <w:start w:val="1"/>
      <w:numFmt w:val="bullet"/>
      <w:pStyle w:val="Liste2Einzug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8" w15:restartNumberingAfterBreak="0">
    <w:nsid w:val="478B6F83"/>
    <w:multiLevelType w:val="multilevel"/>
    <w:tmpl w:val="D76CCE60"/>
    <w:lvl w:ilvl="0">
      <w:start w:val="1"/>
      <w:numFmt w:val="bullet"/>
      <w:pStyle w:val="Listenabsatz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9" w15:restartNumberingAfterBreak="0">
    <w:nsid w:val="4BA24173"/>
    <w:multiLevelType w:val="multilevel"/>
    <w:tmpl w:val="EA8A7564"/>
    <w:lvl w:ilvl="0">
      <w:start w:val="1"/>
      <w:numFmt w:val="decimal"/>
      <w:pStyle w:val="Quellen"/>
      <w:lvlText w:val="%1."/>
      <w:lvlJc w:val="left"/>
      <w:pPr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850" w:hanging="425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425"/>
        </w:tabs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10" w15:restartNumberingAfterBreak="0">
    <w:nsid w:val="52EF62EB"/>
    <w:multiLevelType w:val="multilevel"/>
    <w:tmpl w:val="83CCA4A6"/>
    <w:lvl w:ilvl="0">
      <w:start w:val="1"/>
      <w:numFmt w:val="none"/>
      <w:pStyle w:val="FGrn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1" w15:restartNumberingAfterBreak="0">
    <w:nsid w:val="53FD4C21"/>
    <w:multiLevelType w:val="multilevel"/>
    <w:tmpl w:val="C5A84BF4"/>
    <w:lvl w:ilvl="0">
      <w:start w:val="1"/>
      <w:numFmt w:val="none"/>
      <w:pStyle w:val="Liste3kursiv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2" w15:restartNumberingAfterBreak="0">
    <w:nsid w:val="578D14D5"/>
    <w:multiLevelType w:val="hybridMultilevel"/>
    <w:tmpl w:val="A5727BBE"/>
    <w:lvl w:ilvl="0" w:tplc="FF0C1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62EC8"/>
    <w:multiLevelType w:val="multilevel"/>
    <w:tmpl w:val="9FA2B7EE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14" w15:restartNumberingAfterBreak="0">
    <w:nsid w:val="65787FA5"/>
    <w:multiLevelType w:val="hybridMultilevel"/>
    <w:tmpl w:val="F1469490"/>
    <w:lvl w:ilvl="0" w:tplc="E296509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F06A4"/>
    <w:multiLevelType w:val="multilevel"/>
    <w:tmpl w:val="CAE8AE4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DC56FAC"/>
    <w:multiLevelType w:val="multilevel"/>
    <w:tmpl w:val="FAC4CF28"/>
    <w:lvl w:ilvl="0">
      <w:start w:val="1"/>
      <w:numFmt w:val="none"/>
      <w:pStyle w:val="F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7" w15:restartNumberingAfterBreak="0">
    <w:nsid w:val="747570DB"/>
    <w:multiLevelType w:val="hybridMultilevel"/>
    <w:tmpl w:val="BFFA7A08"/>
    <w:lvl w:ilvl="0" w:tplc="337ED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D5F64"/>
    <w:multiLevelType w:val="multilevel"/>
    <w:tmpl w:val="B7CC7A92"/>
    <w:lvl w:ilvl="0">
      <w:start w:val="1"/>
      <w:numFmt w:val="none"/>
      <w:pStyle w:val="Zusammenfassung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9" w15:restartNumberingAfterBreak="0">
    <w:nsid w:val="7F6639A8"/>
    <w:multiLevelType w:val="multilevel"/>
    <w:tmpl w:val="EEB2AD3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425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425"/>
          </w:tabs>
          <w:ind w:left="851" w:hanging="42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851"/>
          </w:tabs>
          <w:ind w:left="851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</w:num>
  <w:num w:numId="2">
    <w:abstractNumId w:val="14"/>
  </w:num>
  <w:num w:numId="3">
    <w:abstractNumId w:val="15"/>
  </w:num>
  <w:num w:numId="4">
    <w:abstractNumId w:val="10"/>
  </w:num>
  <w:num w:numId="5">
    <w:abstractNumId w:val="12"/>
  </w:num>
  <w:num w:numId="6">
    <w:abstractNumId w:val="8"/>
  </w:num>
  <w:num w:numId="7">
    <w:abstractNumId w:val="4"/>
  </w:num>
  <w:num w:numId="8">
    <w:abstractNumId w:val="10"/>
    <w:lvlOverride w:ilvl="0">
      <w:lvl w:ilvl="0">
        <w:start w:val="1"/>
        <w:numFmt w:val="none"/>
        <w:pStyle w:val="FGrn"/>
        <w:lvlText w:val=""/>
        <w:lvlJc w:val="left"/>
        <w:pPr>
          <w:tabs>
            <w:tab w:val="num" w:pos="425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425"/>
          </w:tabs>
          <w:ind w:left="851" w:hanging="42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tabs>
            <w:tab w:val="num" w:pos="851"/>
          </w:tabs>
          <w:ind w:left="851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</w:num>
  <w:num w:numId="9">
    <w:abstractNumId w:val="17"/>
  </w:num>
  <w:num w:numId="10">
    <w:abstractNumId w:val="6"/>
  </w:num>
  <w:num w:numId="11">
    <w:abstractNumId w:val="13"/>
  </w:num>
  <w:num w:numId="12">
    <w:abstractNumId w:val="16"/>
  </w:num>
  <w:num w:numId="13">
    <w:abstractNumId w:val="3"/>
  </w:num>
  <w:num w:numId="14">
    <w:abstractNumId w:val="0"/>
  </w:num>
  <w:num w:numId="15">
    <w:abstractNumId w:val="7"/>
  </w:num>
  <w:num w:numId="16">
    <w:abstractNumId w:val="5"/>
  </w:num>
  <w:num w:numId="17">
    <w:abstractNumId w:val="18"/>
  </w:num>
  <w:num w:numId="18">
    <w:abstractNumId w:val="9"/>
  </w:num>
  <w:num w:numId="19">
    <w:abstractNumId w:val="11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5A"/>
    <w:rsid w:val="00021341"/>
    <w:rsid w:val="00046543"/>
    <w:rsid w:val="0006646E"/>
    <w:rsid w:val="000C2636"/>
    <w:rsid w:val="000D7F90"/>
    <w:rsid w:val="000F23E1"/>
    <w:rsid w:val="000F3B98"/>
    <w:rsid w:val="0010575A"/>
    <w:rsid w:val="00160E12"/>
    <w:rsid w:val="00191963"/>
    <w:rsid w:val="001E2364"/>
    <w:rsid w:val="002518FD"/>
    <w:rsid w:val="0033663A"/>
    <w:rsid w:val="003467B8"/>
    <w:rsid w:val="00392459"/>
    <w:rsid w:val="003C12CD"/>
    <w:rsid w:val="00492201"/>
    <w:rsid w:val="00500EB9"/>
    <w:rsid w:val="00534D63"/>
    <w:rsid w:val="00562B8F"/>
    <w:rsid w:val="00691E7B"/>
    <w:rsid w:val="006A2788"/>
    <w:rsid w:val="006A50E3"/>
    <w:rsid w:val="006B3FE0"/>
    <w:rsid w:val="006C5555"/>
    <w:rsid w:val="006D01F9"/>
    <w:rsid w:val="007673C8"/>
    <w:rsid w:val="007722D0"/>
    <w:rsid w:val="007A6BB9"/>
    <w:rsid w:val="007B4174"/>
    <w:rsid w:val="007C0165"/>
    <w:rsid w:val="007D36A9"/>
    <w:rsid w:val="007E374D"/>
    <w:rsid w:val="00942B80"/>
    <w:rsid w:val="009C6E00"/>
    <w:rsid w:val="00A15FEC"/>
    <w:rsid w:val="00A86358"/>
    <w:rsid w:val="00AE25F6"/>
    <w:rsid w:val="00AE53F0"/>
    <w:rsid w:val="00B20883"/>
    <w:rsid w:val="00B3420E"/>
    <w:rsid w:val="00B406E1"/>
    <w:rsid w:val="00B96F89"/>
    <w:rsid w:val="00B96FC1"/>
    <w:rsid w:val="00BD2B14"/>
    <w:rsid w:val="00C377C5"/>
    <w:rsid w:val="00C83ECC"/>
    <w:rsid w:val="00CF10C9"/>
    <w:rsid w:val="00CF46BB"/>
    <w:rsid w:val="00D10928"/>
    <w:rsid w:val="00D6160E"/>
    <w:rsid w:val="00D84440"/>
    <w:rsid w:val="00DB608A"/>
    <w:rsid w:val="00DD3A8C"/>
    <w:rsid w:val="00E74109"/>
    <w:rsid w:val="00E74EEA"/>
    <w:rsid w:val="00E91A48"/>
    <w:rsid w:val="00F20164"/>
    <w:rsid w:val="00F46A89"/>
    <w:rsid w:val="00F72066"/>
    <w:rsid w:val="00F902F1"/>
    <w:rsid w:val="00FF4B32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4A18F9"/>
  <w15:chartTrackingRefBased/>
  <w15:docId w15:val="{E36DB6F2-7457-4A7A-B4C6-F657946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575A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77C5"/>
    <w:pPr>
      <w:keepNext/>
      <w:keepLines/>
      <w:numPr>
        <w:numId w:val="3"/>
      </w:numPr>
      <w:spacing w:before="240"/>
      <w:ind w:left="709" w:hanging="709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5F6"/>
    <w:pPr>
      <w:keepNext/>
      <w:keepLines/>
      <w:numPr>
        <w:ilvl w:val="1"/>
        <w:numId w:val="3"/>
      </w:numPr>
      <w:spacing w:before="240"/>
      <w:ind w:left="992" w:hanging="992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25F6"/>
    <w:pPr>
      <w:keepNext/>
      <w:keepLines/>
      <w:numPr>
        <w:ilvl w:val="2"/>
        <w:numId w:val="3"/>
      </w:numPr>
      <w:ind w:left="1276" w:hanging="1276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10575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00B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75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75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75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75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75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er">
    <w:name w:val="Bilder"/>
    <w:basedOn w:val="Standard"/>
    <w:link w:val="BilderZchn"/>
    <w:qFormat/>
    <w:rsid w:val="007A6BB9"/>
    <w:pPr>
      <w:spacing w:before="240"/>
      <w:jc w:val="center"/>
    </w:pPr>
    <w:rPr>
      <w:rFonts w:cs="Calibri"/>
      <w:noProof/>
      <w:sz w:val="32"/>
    </w:rPr>
  </w:style>
  <w:style w:type="character" w:customStyle="1" w:styleId="BilderZchn">
    <w:name w:val="Bilder Zchn"/>
    <w:basedOn w:val="Absatz-Standardschriftart"/>
    <w:link w:val="Bilder"/>
    <w:rsid w:val="007A6BB9"/>
    <w:rPr>
      <w:rFonts w:cs="Calibri"/>
      <w:noProof/>
      <w:sz w:val="32"/>
    </w:rPr>
  </w:style>
  <w:style w:type="paragraph" w:customStyle="1" w:styleId="Seminar">
    <w:name w:val="Seminar"/>
    <w:basedOn w:val="Standard"/>
    <w:link w:val="SeminarZchn"/>
    <w:qFormat/>
    <w:rsid w:val="007A6BB9"/>
    <w:pPr>
      <w:jc w:val="center"/>
    </w:pPr>
    <w:rPr>
      <w:color w:val="808080" w:themeColor="background1" w:themeShade="80"/>
    </w:rPr>
  </w:style>
  <w:style w:type="character" w:customStyle="1" w:styleId="SeminarZchn">
    <w:name w:val="Seminar Zchn"/>
    <w:basedOn w:val="Absatz-Standardschriftart"/>
    <w:link w:val="Seminar"/>
    <w:rsid w:val="007A6BB9"/>
    <w:rPr>
      <w:color w:val="808080" w:themeColor="background1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10575A"/>
    <w:pPr>
      <w:spacing w:after="12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575A"/>
    <w:pPr>
      <w:numPr>
        <w:ilvl w:val="1"/>
      </w:numPr>
      <w:spacing w:after="120"/>
      <w:jc w:val="center"/>
    </w:pPr>
    <w:rPr>
      <w:rFonts w:asciiTheme="minorHAnsi" w:eastAsiaTheme="minorEastAsia" w:hAnsiTheme="minorHAnsi"/>
      <w:b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575A"/>
    <w:rPr>
      <w:rFonts w:asciiTheme="minorHAnsi" w:eastAsiaTheme="minorEastAsia" w:hAnsiTheme="minorHAnsi"/>
      <w:b/>
      <w:spacing w:val="15"/>
      <w:sz w:val="28"/>
    </w:rPr>
  </w:style>
  <w:style w:type="paragraph" w:customStyle="1" w:styleId="Autor">
    <w:name w:val="Autor"/>
    <w:basedOn w:val="Standard"/>
    <w:qFormat/>
    <w:rsid w:val="0010575A"/>
    <w:pPr>
      <w:jc w:val="center"/>
    </w:pPr>
    <w:rPr>
      <w:sz w:val="20"/>
    </w:rPr>
  </w:style>
  <w:style w:type="paragraph" w:customStyle="1" w:styleId="EinstiegAbschluss">
    <w:name w:val="EinstiegAbschluss"/>
    <w:basedOn w:val="Listenabsatz"/>
    <w:qFormat/>
    <w:rsid w:val="007B4174"/>
    <w:pPr>
      <w:numPr>
        <w:numId w:val="1"/>
      </w:numPr>
      <w:shd w:val="clear" w:color="auto" w:fill="E3E3E3" w:themeFill="text2" w:themeFillTint="33"/>
    </w:pPr>
    <w:rPr>
      <w:i/>
    </w:rPr>
  </w:style>
  <w:style w:type="paragraph" w:styleId="Listenabsatz">
    <w:name w:val="List Paragraph"/>
    <w:basedOn w:val="Standard"/>
    <w:uiPriority w:val="34"/>
    <w:qFormat/>
    <w:rsid w:val="000D7F90"/>
    <w:pPr>
      <w:numPr>
        <w:numId w:val="6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377C5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5F6"/>
    <w:rPr>
      <w:rFonts w:asciiTheme="majorHAnsi" w:eastAsiaTheme="majorEastAsia" w:hAnsiTheme="majorHAnsi" w:cstheme="majorBidi"/>
      <w:b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25F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75A"/>
    <w:rPr>
      <w:rFonts w:asciiTheme="majorHAnsi" w:eastAsiaTheme="majorEastAsia" w:hAnsiTheme="majorHAnsi" w:cstheme="majorBidi"/>
      <w:i/>
      <w:iCs/>
      <w:color w:val="0000B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75A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75A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75A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7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7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rsid w:val="00191963"/>
    <w:pPr>
      <w:spacing w:after="120"/>
      <w:ind w:left="425" w:right="425"/>
    </w:pPr>
    <w:rPr>
      <w:iCs/>
      <w:noProof/>
    </w:rPr>
  </w:style>
  <w:style w:type="character" w:customStyle="1" w:styleId="ZitatZchn">
    <w:name w:val="Zitat Zchn"/>
    <w:basedOn w:val="Absatz-Standardschriftart"/>
    <w:link w:val="Zitat"/>
    <w:uiPriority w:val="29"/>
    <w:rsid w:val="00191963"/>
    <w:rPr>
      <w:iCs/>
      <w:noProof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6160E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4B32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4B3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4B32"/>
    <w:rPr>
      <w:vertAlign w:val="superscript"/>
    </w:rPr>
  </w:style>
  <w:style w:type="character" w:styleId="IntensiveHervorhebung">
    <w:name w:val="Intense Emphasis"/>
    <w:uiPriority w:val="21"/>
    <w:qFormat/>
    <w:rsid w:val="00191963"/>
    <w:rPr>
      <w:color w:val="FF00FF" w:themeColor="accent4"/>
    </w:rPr>
  </w:style>
  <w:style w:type="paragraph" w:styleId="Beschriftung">
    <w:name w:val="caption"/>
    <w:basedOn w:val="Standard"/>
    <w:next w:val="Standard"/>
    <w:uiPriority w:val="35"/>
    <w:unhideWhenUsed/>
    <w:qFormat/>
    <w:rsid w:val="00D84440"/>
    <w:pPr>
      <w:spacing w:before="0" w:after="200"/>
      <w:jc w:val="center"/>
    </w:pPr>
    <w:rPr>
      <w:i/>
      <w:iCs/>
      <w:sz w:val="20"/>
      <w:szCs w:val="18"/>
    </w:rPr>
  </w:style>
  <w:style w:type="paragraph" w:customStyle="1" w:styleId="FGrn">
    <w:name w:val="F_Grün"/>
    <w:basedOn w:val="Listenabsatz"/>
    <w:link w:val="FGrnZchn"/>
    <w:qFormat/>
    <w:rsid w:val="007B4174"/>
    <w:pPr>
      <w:numPr>
        <w:numId w:val="4"/>
      </w:numPr>
    </w:pPr>
    <w:rPr>
      <w:color w:val="009B00"/>
    </w:rPr>
  </w:style>
  <w:style w:type="character" w:customStyle="1" w:styleId="FGrnZchn">
    <w:name w:val="F_Grün Zchn"/>
    <w:basedOn w:val="Absatz-Standardschriftart"/>
    <w:link w:val="FGrn"/>
    <w:rsid w:val="007B4174"/>
    <w:rPr>
      <w:color w:val="009B00"/>
    </w:rPr>
  </w:style>
  <w:style w:type="paragraph" w:customStyle="1" w:styleId="FRot">
    <w:name w:val="F_Rot"/>
    <w:basedOn w:val="Listenabsatz"/>
    <w:link w:val="FRotZchn"/>
    <w:qFormat/>
    <w:rsid w:val="003467B8"/>
    <w:pPr>
      <w:numPr>
        <w:numId w:val="7"/>
      </w:numPr>
    </w:pPr>
    <w:rPr>
      <w:color w:val="FF0000" w:themeColor="accent2"/>
    </w:rPr>
  </w:style>
  <w:style w:type="character" w:customStyle="1" w:styleId="FRotZchn">
    <w:name w:val="F_Rot Zchn"/>
    <w:basedOn w:val="Absatz-Standardschriftart"/>
    <w:link w:val="FRot"/>
    <w:rsid w:val="003467B8"/>
    <w:rPr>
      <w:color w:val="FF0000" w:themeColor="accent2"/>
    </w:rPr>
  </w:style>
  <w:style w:type="paragraph" w:customStyle="1" w:styleId="FBlau">
    <w:name w:val="F_Blau"/>
    <w:basedOn w:val="Listenabsatz"/>
    <w:qFormat/>
    <w:rsid w:val="000D7F90"/>
    <w:pPr>
      <w:numPr>
        <w:numId w:val="12"/>
      </w:numPr>
    </w:pPr>
    <w:rPr>
      <w:rFonts w:asciiTheme="minorHAnsi" w:hAnsiTheme="minorHAnsi"/>
      <w:color w:val="0000FF" w:themeColor="accent1"/>
    </w:rPr>
  </w:style>
  <w:style w:type="paragraph" w:customStyle="1" w:styleId="Formeln">
    <w:name w:val="Formeln"/>
    <w:basedOn w:val="Standard"/>
    <w:qFormat/>
    <w:rsid w:val="007673C8"/>
    <w:pPr>
      <w:spacing w:before="240" w:after="240"/>
      <w:jc w:val="center"/>
    </w:pPr>
    <w:rPr>
      <w:sz w:val="28"/>
    </w:rPr>
  </w:style>
  <w:style w:type="paragraph" w:customStyle="1" w:styleId="CAS-Nr">
    <w:name w:val="CAS-Nr."/>
    <w:basedOn w:val="Standard"/>
    <w:link w:val="CAS-NrZchn"/>
    <w:qFormat/>
    <w:rsid w:val="001E2364"/>
    <w:pPr>
      <w:spacing w:before="0"/>
      <w:jc w:val="left"/>
    </w:pPr>
    <w:rPr>
      <w:sz w:val="20"/>
    </w:rPr>
  </w:style>
  <w:style w:type="paragraph" w:customStyle="1" w:styleId="Liste2Einzug">
    <w:name w:val="Liste 2 Einzug"/>
    <w:basedOn w:val="Listenabsatz"/>
    <w:qFormat/>
    <w:rsid w:val="007C0165"/>
    <w:pPr>
      <w:numPr>
        <w:numId w:val="15"/>
      </w:numPr>
    </w:pPr>
    <w:rPr>
      <w:rFonts w:asciiTheme="minorHAnsi" w:hAnsiTheme="minorHAnsi"/>
    </w:rPr>
  </w:style>
  <w:style w:type="character" w:customStyle="1" w:styleId="CAS-NrZchn">
    <w:name w:val="CAS-Nr. Zchn"/>
    <w:basedOn w:val="Absatz-Standardschriftart"/>
    <w:link w:val="CAS-Nr"/>
    <w:rsid w:val="007673C8"/>
    <w:rPr>
      <w:sz w:val="20"/>
    </w:rPr>
  </w:style>
  <w:style w:type="character" w:styleId="Hyperlink">
    <w:name w:val="Hyperlink"/>
    <w:basedOn w:val="Absatz-Standardschriftart"/>
    <w:uiPriority w:val="99"/>
    <w:unhideWhenUsed/>
    <w:qFormat/>
    <w:rsid w:val="007C0165"/>
    <w:rPr>
      <w:color w:val="0000FF" w:themeColor="hyperlink"/>
      <w:u w:val="single"/>
    </w:rPr>
  </w:style>
  <w:style w:type="paragraph" w:customStyle="1" w:styleId="ChemikalienLsungen">
    <w:name w:val="Chemikalien/Lösungen"/>
    <w:basedOn w:val="Listenabsatz"/>
    <w:qFormat/>
    <w:rsid w:val="001E2364"/>
    <w:pPr>
      <w:numPr>
        <w:numId w:val="13"/>
      </w:numPr>
      <w:jc w:val="left"/>
    </w:pPr>
    <w:rPr>
      <w:rFonts w:asciiTheme="minorHAnsi" w:hAnsiTheme="minorHAnsi" w:cstheme="minorHAnsi"/>
      <w:color w:val="FF0000" w:themeColor="accent2"/>
    </w:rPr>
  </w:style>
  <w:style w:type="paragraph" w:customStyle="1" w:styleId="Liste1">
    <w:name w:val="Liste 1"/>
    <w:basedOn w:val="Listenabsatz"/>
    <w:qFormat/>
    <w:rsid w:val="00E91A48"/>
    <w:pPr>
      <w:numPr>
        <w:numId w:val="14"/>
      </w:numPr>
    </w:pPr>
    <w:rPr>
      <w:rFonts w:asciiTheme="minorHAnsi" w:hAnsiTheme="minorHAnsi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C0165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C0165"/>
    <w:pPr>
      <w:numPr>
        <w:numId w:val="17"/>
      </w:numPr>
      <w:shd w:val="clear" w:color="auto" w:fill="C8C8C8" w:themeFill="text2" w:themeFillTint="66"/>
    </w:pPr>
  </w:style>
  <w:style w:type="character" w:customStyle="1" w:styleId="ZusammenfassungZchn">
    <w:name w:val="Zusammenfassung Zchn"/>
    <w:basedOn w:val="Absatz-Standardschriftart"/>
    <w:link w:val="Zusammenfassung"/>
    <w:rsid w:val="007C0165"/>
    <w:rPr>
      <w:shd w:val="clear" w:color="auto" w:fill="C8C8C8" w:themeFill="text2" w:themeFillTint="66"/>
    </w:rPr>
  </w:style>
  <w:style w:type="paragraph" w:customStyle="1" w:styleId="Experiment">
    <w:name w:val="Experiment"/>
    <w:basedOn w:val="Standard"/>
    <w:qFormat/>
    <w:rsid w:val="001E2364"/>
    <w:pPr>
      <w:ind w:left="425" w:hanging="425"/>
    </w:pPr>
  </w:style>
  <w:style w:type="character" w:styleId="Fett">
    <w:name w:val="Strong"/>
    <w:basedOn w:val="Absatz-Standardschriftart"/>
    <w:uiPriority w:val="22"/>
    <w:qFormat/>
    <w:rsid w:val="000C2636"/>
    <w:rPr>
      <w:b/>
      <w:bCs/>
    </w:rPr>
  </w:style>
  <w:style w:type="paragraph" w:customStyle="1" w:styleId="Quellen">
    <w:name w:val="Quellen"/>
    <w:basedOn w:val="Listenabsatz"/>
    <w:qFormat/>
    <w:rsid w:val="000C2636"/>
    <w:pPr>
      <w:numPr>
        <w:numId w:val="18"/>
      </w:numPr>
    </w:pPr>
    <w:rPr>
      <w:rFonts w:asciiTheme="minorHAnsi" w:hAnsiTheme="minorHAnsi"/>
    </w:rPr>
  </w:style>
  <w:style w:type="paragraph" w:styleId="KeinLeerraum">
    <w:name w:val="No Spacing"/>
    <w:link w:val="KeinLeerraumZchn"/>
    <w:uiPriority w:val="1"/>
    <w:qFormat/>
    <w:rsid w:val="007A6BB9"/>
    <w:pPr>
      <w:jc w:val="both"/>
    </w:pPr>
    <w:rPr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72066"/>
    <w:pPr>
      <w:numPr>
        <w:numId w:val="0"/>
      </w:numPr>
      <w:spacing w:line="259" w:lineRule="auto"/>
      <w:jc w:val="left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E25F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E25F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AE25F6"/>
    <w:pPr>
      <w:spacing w:after="100"/>
      <w:ind w:left="480"/>
    </w:pPr>
  </w:style>
  <w:style w:type="paragraph" w:customStyle="1" w:styleId="ExperimentEinzug">
    <w:name w:val="Experiment Einzug"/>
    <w:basedOn w:val="Standard"/>
    <w:qFormat/>
    <w:rsid w:val="001E2364"/>
    <w:pPr>
      <w:ind w:left="425"/>
    </w:pPr>
  </w:style>
  <w:style w:type="paragraph" w:customStyle="1" w:styleId="Entsorgung">
    <w:name w:val="Entsorgung"/>
    <w:basedOn w:val="Standard"/>
    <w:link w:val="EntsorgungZchn"/>
    <w:qFormat/>
    <w:rsid w:val="001E2364"/>
    <w:rPr>
      <w:b/>
      <w:color w:val="FF9600"/>
      <w:sz w:val="28"/>
      <w:szCs w:val="24"/>
    </w:rPr>
  </w:style>
  <w:style w:type="character" w:customStyle="1" w:styleId="EntsorgungZchn">
    <w:name w:val="Entsorgung Zchn"/>
    <w:basedOn w:val="Absatz-Standardschriftart"/>
    <w:link w:val="Entsorgung"/>
    <w:rsid w:val="001E2364"/>
    <w:rPr>
      <w:b/>
      <w:color w:val="FF9600"/>
      <w:sz w:val="28"/>
      <w:szCs w:val="24"/>
    </w:rPr>
  </w:style>
  <w:style w:type="paragraph" w:customStyle="1" w:styleId="ZielErfolgskontrolle">
    <w:name w:val="Ziel/Erfolgskontrolle"/>
    <w:basedOn w:val="Standard"/>
    <w:qFormat/>
    <w:rsid w:val="001E2364"/>
    <w:pPr>
      <w:shd w:val="clear" w:color="auto" w:fill="D9D9D9" w:themeFill="background1" w:themeFillShade="D9"/>
    </w:pPr>
    <w:rPr>
      <w:b/>
      <w:sz w:val="32"/>
      <w:szCs w:val="24"/>
    </w:rPr>
  </w:style>
  <w:style w:type="paragraph" w:customStyle="1" w:styleId="xtief">
    <w:name w:val="x_tief"/>
    <w:basedOn w:val="Standard"/>
    <w:link w:val="xtiefZchn"/>
    <w:qFormat/>
    <w:rsid w:val="00A15FEC"/>
    <w:rPr>
      <w:vertAlign w:val="subscript"/>
    </w:rPr>
  </w:style>
  <w:style w:type="paragraph" w:customStyle="1" w:styleId="xhoch">
    <w:name w:val="x_hoch"/>
    <w:basedOn w:val="Standard"/>
    <w:link w:val="xhochZchn"/>
    <w:qFormat/>
    <w:rsid w:val="00A15FEC"/>
    <w:rPr>
      <w:vertAlign w:val="superscript"/>
    </w:rPr>
  </w:style>
  <w:style w:type="character" w:customStyle="1" w:styleId="xtiefZchn">
    <w:name w:val="x_tief Zchn"/>
    <w:basedOn w:val="Absatz-Standardschriftart"/>
    <w:link w:val="xtief"/>
    <w:rsid w:val="00A15FEC"/>
    <w:rPr>
      <w:vertAlign w:val="subscript"/>
    </w:rPr>
  </w:style>
  <w:style w:type="paragraph" w:customStyle="1" w:styleId="Liste3kursiv">
    <w:name w:val="Liste 3 kursiv"/>
    <w:basedOn w:val="Listenabsatz"/>
    <w:qFormat/>
    <w:rsid w:val="00A15FEC"/>
    <w:pPr>
      <w:numPr>
        <w:numId w:val="19"/>
      </w:numPr>
    </w:pPr>
    <w:rPr>
      <w:rFonts w:asciiTheme="minorHAnsi" w:hAnsiTheme="minorHAnsi"/>
      <w:i/>
    </w:rPr>
  </w:style>
  <w:style w:type="character" w:customStyle="1" w:styleId="xhochZchn">
    <w:name w:val="x_hoch Zchn"/>
    <w:basedOn w:val="Absatz-Standardschriftart"/>
    <w:link w:val="xhoch"/>
    <w:rsid w:val="00A15FEC"/>
    <w:rPr>
      <w:vertAlign w:val="superscript"/>
    </w:rPr>
  </w:style>
  <w:style w:type="table" w:styleId="Tabellenraster">
    <w:name w:val="Table Grid"/>
    <w:basedOn w:val="NormaleTabelle"/>
    <w:uiPriority w:val="39"/>
    <w:rsid w:val="00A1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qFormat/>
    <w:rsid w:val="009C6E00"/>
    <w:pPr>
      <w:spacing w:before="60" w:after="60"/>
      <w:jc w:val="left"/>
    </w:pPr>
  </w:style>
  <w:style w:type="paragraph" w:customStyle="1" w:styleId="Kapitel">
    <w:name w:val="Kapitel"/>
    <w:basedOn w:val="Standard"/>
    <w:link w:val="KapitelZchn"/>
    <w:qFormat/>
    <w:rsid w:val="007A6BB9"/>
    <w:pPr>
      <w:shd w:val="clear" w:color="auto" w:fill="0000FF" w:themeFill="accent1"/>
      <w:spacing w:after="120"/>
      <w:jc w:val="center"/>
    </w:pPr>
    <w:rPr>
      <w:b/>
      <w:bCs/>
      <w:color w:val="FFFFFF" w:themeColor="background1"/>
      <w:sz w:val="40"/>
      <w:szCs w:val="40"/>
    </w:rPr>
  </w:style>
  <w:style w:type="character" w:customStyle="1" w:styleId="KapitelZchn">
    <w:name w:val="Kapitel Zchn"/>
    <w:basedOn w:val="Absatz-Standardschriftart"/>
    <w:link w:val="Kapitel"/>
    <w:rsid w:val="007A6BB9"/>
    <w:rPr>
      <w:b/>
      <w:bCs/>
      <w:color w:val="FFFFFF" w:themeColor="background1"/>
      <w:sz w:val="40"/>
      <w:szCs w:val="40"/>
      <w:shd w:val="clear" w:color="auto" w:fill="0000FF" w:themeFill="accent1"/>
    </w:rPr>
  </w:style>
  <w:style w:type="paragraph" w:customStyle="1" w:styleId="FGelb">
    <w:name w:val="F_Gelb"/>
    <w:basedOn w:val="Listenabsatz"/>
    <w:qFormat/>
    <w:rsid w:val="007D36A9"/>
    <w:pPr>
      <w:numPr>
        <w:numId w:val="21"/>
      </w:numPr>
    </w:pPr>
    <w:rPr>
      <w:rFonts w:asciiTheme="minorHAnsi" w:hAnsiTheme="minorHAnsi"/>
      <w:color w:val="FFC800"/>
    </w:rPr>
  </w:style>
  <w:style w:type="character" w:styleId="SchwacheHervorhebung">
    <w:name w:val="Subtle Emphasis"/>
    <w:basedOn w:val="Absatz-Standardschriftart"/>
    <w:uiPriority w:val="19"/>
    <w:qFormat/>
    <w:rsid w:val="00191963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191963"/>
    <w:rPr>
      <w:b/>
      <w:i w:val="0"/>
      <w:iCs/>
      <w:color w:val="auto"/>
      <w:sz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160E"/>
    <w:rPr>
      <w:i/>
      <w:iCs/>
    </w:rPr>
  </w:style>
  <w:style w:type="character" w:styleId="SchwacherVerweis">
    <w:name w:val="Subtle Reference"/>
    <w:basedOn w:val="Absatz-Standardschriftart"/>
    <w:uiPriority w:val="31"/>
    <w:rsid w:val="00942B80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D6160E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rsid w:val="00942B80"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3420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20E"/>
  </w:style>
  <w:style w:type="paragraph" w:styleId="Fuzeile">
    <w:name w:val="footer"/>
    <w:basedOn w:val="Standard"/>
    <w:link w:val="FuzeileZchn"/>
    <w:uiPriority w:val="99"/>
    <w:unhideWhenUsed/>
    <w:rsid w:val="00B3420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B3420E"/>
  </w:style>
  <w:style w:type="character" w:customStyle="1" w:styleId="KeinLeerraumZchn">
    <w:name w:val="Kein Leerraum Zchn"/>
    <w:basedOn w:val="Absatz-Standardschriftart"/>
    <w:link w:val="KeinLeerraum"/>
    <w:uiPriority w:val="1"/>
    <w:rsid w:val="00CF10C9"/>
    <w:rPr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2B8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2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C8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Wol95</b:Tag>
    <b:SourceType>ArticleInAPeriodical</b:SourceType>
    <b:Guid>{6942B84C-F678-485F-B69A-E37E75E19F1B}</b:Guid>
    <b:Author>
      <b:Author>
        <b:NameList>
          <b:Person>
            <b:Last>Wolf</b:Last>
            <b:First>K.</b:First>
          </b:Person>
          <b:Person>
            <b:Last>Chakal</b:Last>
            <b:First>S.</b:First>
          </b:Person>
        </b:NameList>
      </b:Author>
    </b:Author>
    <b:Title>Das Rotkäppchen aus radikal-feministischer Sicht</b:Title>
    <b:Year>1995</b:Year>
    <b:PeriodicalTitle>Zeitschrift für angewandte Rotkäppchenforschung</b:PeriodicalTitle>
    <b:Volume>Heft 13</b:Volume>
    <b:Issue>Jahrgang 37</b:Issue>
    <b:Pages>S. 371 - 532 </b:Pages>
    <b:RefOrder>1</b:RefOrder>
  </b:Source>
  <b:Source>
    <b:Tag>Geb13</b:Tag>
    <b:SourceType>Book</b:SourceType>
    <b:Guid>{2936729C-B01F-4D15-B540-CDE2C688F4C2}</b:Guid>
    <b:Title>Das Ende des Geschlechterkampfes</b:Title>
    <b:Year>1913</b:Year>
    <b:Edition>13. Aufl.</b:Edition>
    <b:Author>
      <b:Author>
        <b:NameList>
          <b:Person>
            <b:Last>Geber-Aufbrauser</b:Last>
            <b:First>A.</b:First>
            <b:Middle>N.</b:Middle>
          </b:Person>
        </b:NameList>
      </b:Author>
    </b:Author>
    <b:City>Frauenstadt</b:City>
    <b:Publisher>Emma-Verlag</b:Publisher>
    <b:Pages>S. 1022-1313</b:Pages>
    <b:RefOrder>2</b:RefOrder>
  </b:Source>
  <b:Source>
    <b:Tag>Est96</b:Tag>
    <b:SourceType>Misc</b:SourceType>
    <b:Guid>{59EAAF5A-658C-4A24-831A-B73EE057D3CD}</b:Guid>
    <b:Title>persönliche Mittleilung</b:Title>
    <b:Year>1996</b:Year>
    <b:City>Universität des Abendlandes, Mausgesees</b:City>
    <b:Author>
      <b:Author>
        <b:NameList>
          <b:Person>
            <b:Last>Estro</b:Last>
            <b:First>M.</b:First>
            <b:Middle>A.</b:Middle>
          </b:Person>
        </b:NameList>
      </b:Author>
    </b:Author>
    <b:RefOrder>3</b:RefOrder>
  </b:Source>
  <b:Source>
    <b:Tag>Ao</b:Tag>
    <b:SourceType>ArticleInAPeriodical</b:SourceType>
    <b:Guid>{17ADC3D6-6A8D-4C08-8E62-15FF60FB36EC}</b:Guid>
    <b:Title>Titel</b:Title>
    <b:Issue>vom 30.02.1996</b:Issue>
    <b:PeriodicalTitle>Nordbayrisches Kaninchen</b:PeriodicalTitle>
    <b:Pages>S. 2</b:Pages>
    <b:RefOrder>4</b:RefOrder>
  </b:Source>
  <b:Source>
    <b:Tag>Did21</b:Tag>
    <b:SourceType>InternetSite</b:SourceType>
    <b:Guid>{7A1EBB8C-0710-4E27-88D3-68DC7A37AA19}</b:Guid>
    <b:Title>Didaktik der Chemie</b:Title>
    <b:YearAccessed>21</b:YearAccessed>
    <b:MonthAccessed>01</b:MonthAccessed>
    <b:DayAccessed>01</b:DayAccessed>
    <b:URL>http://www.didaktik-chemie.de/alles.html</b:URL>
    <b:RefOrder>5</b:RefOrder>
  </b:Source>
  <b:Source>
    <b:Tag>Tit</b:Tag>
    <b:SourceType>Film</b:SourceType>
    <b:Guid>{7FF3D46E-3E53-409F-B8B0-F0739EB60DCB}</b:Guid>
    <b:Title>Titel</b:Title>
    <b:ProductionCompany>ZDF</b:ProductionCompany>
    <b:RefOrder>6</b:RefOrder>
  </b:Source>
</b:Sources>
</file>

<file path=customXml/itemProps1.xml><?xml version="1.0" encoding="utf-8"?>
<ds:datastoreItem xmlns:ds="http://schemas.openxmlformats.org/officeDocument/2006/customXml" ds:itemID="{A9855795-9120-4DEB-9518-89AD9744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Schönberner</dc:creator>
  <cp:keywords/>
  <dc:description/>
  <cp:lastModifiedBy>Regina</cp:lastModifiedBy>
  <cp:revision>9</cp:revision>
  <cp:lastPrinted>2021-06-11T09:27:00Z</cp:lastPrinted>
  <dcterms:created xsi:type="dcterms:W3CDTF">2021-05-21T06:08:00Z</dcterms:created>
  <dcterms:modified xsi:type="dcterms:W3CDTF">2021-06-11T10:48:00Z</dcterms:modified>
</cp:coreProperties>
</file>