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61" w:rsidRDefault="00A611A1" w:rsidP="00CC0961">
      <w:pPr>
        <w:spacing w:after="0"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Bewertungsbogen für eine </w:t>
      </w:r>
      <w:r w:rsidR="00CC096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impleshow</w:t>
      </w:r>
      <w:r>
        <w:rPr>
          <w:rStyle w:val="Funotenzeichen"/>
          <w:rFonts w:ascii="Arial" w:hAnsi="Arial" w:cs="Arial"/>
          <w:b/>
        </w:rPr>
        <w:footnoteReference w:id="1"/>
      </w:r>
    </w:p>
    <w:p w:rsidR="00A611A1" w:rsidRDefault="00A611A1" w:rsidP="00CC0961">
      <w:pPr>
        <w:spacing w:after="0" w:line="360" w:lineRule="auto"/>
      </w:pPr>
      <w:r>
        <w:rPr>
          <w:rFonts w:ascii="Arial" w:hAnsi="Arial" w:cs="Arial"/>
        </w:rPr>
        <w:t xml:space="preserve">Thema: </w:t>
      </w:r>
    </w:p>
    <w:tbl>
      <w:tblPr>
        <w:tblW w:w="8863" w:type="dxa"/>
        <w:tblInd w:w="5" w:type="dxa"/>
        <w:tblCellMar>
          <w:top w:w="3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4352"/>
        <w:gridCol w:w="229"/>
        <w:gridCol w:w="307"/>
        <w:gridCol w:w="521"/>
        <w:gridCol w:w="521"/>
        <w:gridCol w:w="2933"/>
      </w:tblGrid>
      <w:tr w:rsidR="00A611A1" w:rsidRPr="00AA1DF7" w:rsidTr="00CC0961">
        <w:trPr>
          <w:trHeight w:val="284"/>
        </w:trPr>
        <w:tc>
          <w:tcPr>
            <w:tcW w:w="4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 xml:space="preserve">Bewertungskriterien 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 xml:space="preserve">Punktwerte 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bottom"/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 xml:space="preserve">opt. Kommentar </w:t>
            </w:r>
          </w:p>
        </w:tc>
      </w:tr>
      <w:tr w:rsidR="00A611A1" w:rsidRPr="00AA1DF7" w:rsidTr="00CC0961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0"/>
              <w:jc w:val="center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2"/>
              <w:jc w:val="center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2"/>
              <w:jc w:val="center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2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b/>
                <w:sz w:val="20"/>
                <w:szCs w:val="20"/>
              </w:rPr>
              <w:t>Inhalt</w:t>
            </w:r>
            <w:r w:rsidRPr="0070142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5"/>
              <w:jc w:val="center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fachlich richtig und angemessen vertieft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adressatengerechte Aufbereitung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"/>
              <w:jc w:val="center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stringente Verfolgung der Fragestellung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b/>
                <w:sz w:val="20"/>
                <w:szCs w:val="20"/>
              </w:rPr>
              <w:t>Drehbuch</w:t>
            </w:r>
            <w:r w:rsidRPr="0070142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Qualität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Nachvollziehbarkeit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Sauberkeit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 xml:space="preserve">Passung mit Produkt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b/>
                <w:sz w:val="20"/>
                <w:szCs w:val="20"/>
              </w:rPr>
              <w:t>Dramaturgie</w:t>
            </w:r>
            <w:r w:rsidRPr="0070142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Interessanter und motivierender Ablauf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 xml:space="preserve">spannender Einstieg, 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erklärender Hauptteil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Zusammenfassender Schluss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b/>
                <w:sz w:val="20"/>
                <w:szCs w:val="20"/>
              </w:rPr>
              <w:t>Applikationen</w:t>
            </w:r>
            <w:r w:rsidRPr="0070142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Qualität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angemessene Vereinfachung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klare Symbolisierung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b/>
                <w:sz w:val="20"/>
                <w:szCs w:val="20"/>
              </w:rPr>
              <w:t>Sprache</w:t>
            </w:r>
            <w:r w:rsidRPr="0070142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laut und deutlich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angemessen schnell und flüssig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sicher im Ausdruck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b/>
                <w:sz w:val="20"/>
                <w:szCs w:val="20"/>
              </w:rPr>
              <w:t>Technische Umsetzung</w:t>
            </w:r>
            <w:r w:rsidRPr="0070142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Erfüllung vorgegebenen Maßstäbe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Bildqualität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Umsetzung von Übergängen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Vertonungen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 xml:space="preserve">Schnitte und Effekte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b/>
                <w:sz w:val="20"/>
                <w:szCs w:val="20"/>
              </w:rPr>
              <w:t>Arbeitsverhalten</w:t>
            </w:r>
            <w:r w:rsidRPr="0070142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planvoll (arbeitsteilig)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 xml:space="preserve">ausdauernd 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144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sz w:val="20"/>
                <w:szCs w:val="20"/>
              </w:rPr>
              <w:t>kooperativ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b/>
                <w:sz w:val="20"/>
                <w:szCs w:val="20"/>
              </w:rPr>
              <w:t xml:space="preserve">Worturteil: </w:t>
            </w:r>
          </w:p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1A1" w:rsidRPr="00AA1DF7" w:rsidTr="00CC0961">
        <w:trPr>
          <w:trHeight w:val="28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2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b/>
                <w:sz w:val="20"/>
                <w:szCs w:val="20"/>
              </w:rPr>
              <w:t xml:space="preserve">Punktwerte:  </w:t>
            </w:r>
          </w:p>
        </w:tc>
        <w:tc>
          <w:tcPr>
            <w:tcW w:w="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nil"/>
            </w:tcBorders>
            <w:vAlign w:val="center"/>
          </w:tcPr>
          <w:p w:rsidR="00A611A1" w:rsidRPr="00701422" w:rsidRDefault="00A611A1" w:rsidP="00CC0961">
            <w:pPr>
              <w:spacing w:after="0" w:line="240" w:lineRule="auto"/>
              <w:ind w:left="1"/>
              <w:rPr>
                <w:sz w:val="20"/>
                <w:szCs w:val="20"/>
              </w:rPr>
            </w:pPr>
            <w:r w:rsidRPr="00701422">
              <w:rPr>
                <w:rFonts w:ascii="Arial" w:hAnsi="Arial" w:cs="Arial"/>
                <w:b/>
                <w:sz w:val="20"/>
                <w:szCs w:val="20"/>
              </w:rPr>
              <w:t xml:space="preserve">Note: </w:t>
            </w:r>
          </w:p>
        </w:tc>
        <w:tc>
          <w:tcPr>
            <w:tcW w:w="2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A611A1" w:rsidRPr="00701422" w:rsidRDefault="00A611A1" w:rsidP="00CC09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611A1" w:rsidRDefault="00A611A1">
      <w:pPr>
        <w:spacing w:after="0"/>
        <w:ind w:left="29"/>
        <w:jc w:val="center"/>
      </w:pPr>
    </w:p>
    <w:sectPr w:rsidR="00A611A1" w:rsidSect="00CD7951">
      <w:pgSz w:w="11906" w:h="16838"/>
      <w:pgMar w:top="1440" w:right="1440" w:bottom="1308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A20" w:rsidRDefault="00071A20" w:rsidP="00AA1DF7">
      <w:pPr>
        <w:spacing w:after="0" w:line="240" w:lineRule="auto"/>
      </w:pPr>
      <w:r>
        <w:separator/>
      </w:r>
    </w:p>
  </w:endnote>
  <w:endnote w:type="continuationSeparator" w:id="0">
    <w:p w:rsidR="00071A20" w:rsidRDefault="00071A20" w:rsidP="00AA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A20" w:rsidRDefault="00071A20" w:rsidP="00AA1DF7">
      <w:pPr>
        <w:spacing w:after="0" w:line="240" w:lineRule="auto"/>
      </w:pPr>
      <w:r>
        <w:separator/>
      </w:r>
    </w:p>
  </w:footnote>
  <w:footnote w:type="continuationSeparator" w:id="0">
    <w:p w:rsidR="00071A20" w:rsidRDefault="00071A20" w:rsidP="00AA1DF7">
      <w:pPr>
        <w:spacing w:after="0" w:line="240" w:lineRule="auto"/>
      </w:pPr>
      <w:r>
        <w:continuationSeparator/>
      </w:r>
    </w:p>
  </w:footnote>
  <w:footnote w:id="1">
    <w:p w:rsidR="00A611A1" w:rsidRDefault="00A611A1">
      <w:pPr>
        <w:pStyle w:val="Funotentext"/>
      </w:pPr>
      <w:r>
        <w:rPr>
          <w:rStyle w:val="Funotenzeichen"/>
          <w:rFonts w:cs="Calibri"/>
        </w:rPr>
        <w:footnoteRef/>
      </w:r>
      <w:r>
        <w:t xml:space="preserve"> Verändert nach </w:t>
      </w:r>
      <w:hyperlink r:id="rId1" w:history="1">
        <w:r w:rsidRPr="003848B1">
          <w:rPr>
            <w:rStyle w:val="Hyperlink"/>
            <w:rFonts w:cs="Calibri"/>
          </w:rPr>
          <w:t>https://www.mint-digital.de/fileadmin</w:t>
        </w:r>
        <w:r w:rsidRPr="003848B1">
          <w:rPr>
            <w:rStyle w:val="Hyperlink"/>
            <w:rFonts w:cs="Calibri"/>
          </w:rPr>
          <w:t>/</w:t>
        </w:r>
        <w:r w:rsidRPr="003848B1">
          <w:rPr>
            <w:rStyle w:val="Hyperlink"/>
            <w:rFonts w:cs="Calibri"/>
          </w:rPr>
          <w:t>user_upload/Arbeitsblatt2_Bewertungbogen.pdf</w:t>
        </w:r>
      </w:hyperlink>
      <w:r>
        <w:t xml:space="preserve"> (online 1</w:t>
      </w:r>
      <w:r w:rsidR="00CC0961">
        <w:t>5</w:t>
      </w:r>
      <w:r>
        <w:t>.5.</w:t>
      </w:r>
      <w:r w:rsidR="00CC0961">
        <w:t>20</w:t>
      </w:r>
      <w: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C9"/>
    <w:rsid w:val="00071A20"/>
    <w:rsid w:val="002E40E3"/>
    <w:rsid w:val="003848B1"/>
    <w:rsid w:val="004B0C35"/>
    <w:rsid w:val="00663806"/>
    <w:rsid w:val="00701422"/>
    <w:rsid w:val="0074379B"/>
    <w:rsid w:val="009A4641"/>
    <w:rsid w:val="00A611A1"/>
    <w:rsid w:val="00AA1DF7"/>
    <w:rsid w:val="00B835C9"/>
    <w:rsid w:val="00BD2356"/>
    <w:rsid w:val="00CC0961"/>
    <w:rsid w:val="00CD7951"/>
    <w:rsid w:val="00FD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0F52A7-8050-4C92-9BB8-F7A61DAE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7951"/>
    <w:pPr>
      <w:spacing w:after="160" w:line="259" w:lineRule="auto"/>
    </w:pPr>
    <w:rPr>
      <w:color w:val="00000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CD7951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A1DF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AA1DF7"/>
    <w:rPr>
      <w:rFonts w:ascii="Calibri" w:eastAsia="Times New Roman" w:hAnsi="Calibri" w:cs="Calibri"/>
      <w:color w:val="000000"/>
      <w:sz w:val="20"/>
      <w:szCs w:val="20"/>
    </w:rPr>
  </w:style>
  <w:style w:type="character" w:styleId="Funotenzeichen">
    <w:name w:val="footnote reference"/>
    <w:uiPriority w:val="99"/>
    <w:semiHidden/>
    <w:unhideWhenUsed/>
    <w:rsid w:val="00AA1DF7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AA1DF7"/>
    <w:rPr>
      <w:rFonts w:cs="Times New Roman"/>
      <w:color w:val="0563C1"/>
      <w:u w:val="single"/>
    </w:rPr>
  </w:style>
  <w:style w:type="character" w:styleId="BesuchterLink">
    <w:name w:val="FollowedHyperlink"/>
    <w:uiPriority w:val="99"/>
    <w:semiHidden/>
    <w:unhideWhenUsed/>
    <w:rsid w:val="00CC096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nt-digital.de/fileadmin/user_upload/Arbeitsblatt2_Bewertungbogen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CABF9BAA.dotm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Links>
    <vt:vector size="6" baseType="variant">
      <vt:variant>
        <vt:i4>5308446</vt:i4>
      </vt:variant>
      <vt:variant>
        <vt:i4>0</vt:i4>
      </vt:variant>
      <vt:variant>
        <vt:i4>0</vt:i4>
      </vt:variant>
      <vt:variant>
        <vt:i4>5</vt:i4>
      </vt:variant>
      <vt:variant>
        <vt:lpwstr>https://www.mint-digital.de/fileadmin/user_upload/Arbeitsblatt2_Bewertungbogen.pdf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Ralf</dc:creator>
  <cp:keywords/>
  <dc:description/>
  <cp:lastModifiedBy>Walter Wagner</cp:lastModifiedBy>
  <cp:revision>2</cp:revision>
  <dcterms:created xsi:type="dcterms:W3CDTF">2020-05-19T06:42:00Z</dcterms:created>
  <dcterms:modified xsi:type="dcterms:W3CDTF">2020-05-19T06:42:00Z</dcterms:modified>
</cp:coreProperties>
</file>