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229078" w14:textId="77777777" w:rsidR="00074491" w:rsidRPr="00412C81" w:rsidRDefault="00074491" w:rsidP="00074491">
      <w:pPr>
        <w:pStyle w:val="Bilder"/>
      </w:pPr>
      <w:r w:rsidRPr="00412C81">
        <w:rPr>
          <w:lang w:eastAsia="de-DE"/>
        </w:rPr>
        <mc:AlternateContent>
          <mc:Choice Requires="wpg">
            <w:drawing>
              <wp:inline distT="0" distB="0" distL="0" distR="0" wp14:anchorId="1559019B" wp14:editId="129F5354">
                <wp:extent cx="2232342" cy="607060"/>
                <wp:effectExtent l="0" t="0" r="0" b="2540"/>
                <wp:docPr id="2" name="Gruppieren 1"/>
                <wp:cNvGraphicFramePr/>
                <a:graphic xmlns:a="http://schemas.openxmlformats.org/drawingml/2006/main">
                  <a:graphicData uri="http://schemas.microsoft.com/office/word/2010/wordprocessingGroup">
                    <wpg:wgp>
                      <wpg:cNvGrpSpPr/>
                      <wpg:grpSpPr>
                        <a:xfrm>
                          <a:off x="0" y="0"/>
                          <a:ext cx="2232342" cy="607060"/>
                          <a:chOff x="0" y="0"/>
                          <a:chExt cx="2232342" cy="607060"/>
                        </a:xfrm>
                      </wpg:grpSpPr>
                      <wpg:grpSp>
                        <wpg:cNvPr id="3" name="Group 21"/>
                        <wpg:cNvGrpSpPr>
                          <a:grpSpLocks noChangeAspect="1"/>
                        </wpg:cNvGrpSpPr>
                        <wpg:grpSpPr bwMode="auto">
                          <a:xfrm>
                            <a:off x="0" y="0"/>
                            <a:ext cx="536575" cy="534987"/>
                            <a:chOff x="0" y="0"/>
                            <a:chExt cx="907" cy="906"/>
                          </a:xfrm>
                        </wpg:grpSpPr>
                        <wps:wsp>
                          <wps:cNvPr id="4" name="Rectangle 22"/>
                          <wps:cNvSpPr>
                            <a:spLocks noChangeAspect="1" noChangeArrowheads="1"/>
                          </wps:cNvSpPr>
                          <wps:spPr bwMode="auto">
                            <a:xfrm>
                              <a:off x="0" y="0"/>
                              <a:ext cx="907" cy="906"/>
                            </a:xfrm>
                            <a:prstGeom prst="rect">
                              <a:avLst/>
                            </a:prstGeom>
                            <a:solidFill>
                              <a:schemeClr val="bg1"/>
                            </a:solidFill>
                            <a:ln w="9525">
                              <a:solidFill>
                                <a:schemeClr val="tx1"/>
                              </a:solidFill>
                              <a:miter lim="800000"/>
                              <a:headEnd/>
                              <a:tailEnd/>
                            </a:ln>
                          </wps:spPr>
                          <wps:bodyPr wrap="none" anchor="ctr"/>
                        </wps:wsp>
                        <wps:wsp>
                          <wps:cNvPr id="5" name="Freeform 23"/>
                          <wps:cNvSpPr>
                            <a:spLocks noChangeAspect="1"/>
                          </wps:cNvSpPr>
                          <wps:spPr bwMode="auto">
                            <a:xfrm>
                              <a:off x="47" y="241"/>
                              <a:ext cx="830" cy="618"/>
                            </a:xfrm>
                            <a:custGeom>
                              <a:avLst/>
                              <a:gdLst>
                                <a:gd name="T0" fmla="*/ 0 w 788"/>
                                <a:gd name="T1" fmla="*/ 885 h 587"/>
                                <a:gd name="T2" fmla="*/ 556 w 788"/>
                                <a:gd name="T3" fmla="*/ 884 h 587"/>
                                <a:gd name="T4" fmla="*/ 1188 w 788"/>
                                <a:gd name="T5" fmla="*/ 277 h 587"/>
                                <a:gd name="T6" fmla="*/ 1193 w 788"/>
                                <a:gd name="T7" fmla="*/ 0 h 587"/>
                                <a:gd name="T8" fmla="*/ 898 w 788"/>
                                <a:gd name="T9" fmla="*/ 0 h 587"/>
                                <a:gd name="T10" fmla="*/ 0 w 788"/>
                                <a:gd name="T11" fmla="*/ 885 h 587"/>
                                <a:gd name="T12" fmla="*/ 0 60000 65536"/>
                                <a:gd name="T13" fmla="*/ 0 60000 65536"/>
                                <a:gd name="T14" fmla="*/ 0 60000 65536"/>
                                <a:gd name="T15" fmla="*/ 0 60000 65536"/>
                                <a:gd name="T16" fmla="*/ 0 60000 65536"/>
                                <a:gd name="T17" fmla="*/ 0 60000 65536"/>
                                <a:gd name="T18" fmla="*/ 0 w 788"/>
                                <a:gd name="T19" fmla="*/ 0 h 587"/>
                                <a:gd name="T20" fmla="*/ 788 w 788"/>
                                <a:gd name="T21" fmla="*/ 587 h 587"/>
                              </a:gdLst>
                              <a:ahLst/>
                              <a:cxnLst>
                                <a:cxn ang="T12">
                                  <a:pos x="T0" y="T1"/>
                                </a:cxn>
                                <a:cxn ang="T13">
                                  <a:pos x="T2" y="T3"/>
                                </a:cxn>
                                <a:cxn ang="T14">
                                  <a:pos x="T4" y="T5"/>
                                </a:cxn>
                                <a:cxn ang="T15">
                                  <a:pos x="T6" y="T7"/>
                                </a:cxn>
                                <a:cxn ang="T16">
                                  <a:pos x="T8" y="T9"/>
                                </a:cxn>
                                <a:cxn ang="T17">
                                  <a:pos x="T10" y="T11"/>
                                </a:cxn>
                              </a:cxnLst>
                              <a:rect l="T18" t="T19" r="T20" b="T21"/>
                              <a:pathLst>
                                <a:path w="788" h="587">
                                  <a:moveTo>
                                    <a:pt x="0" y="587"/>
                                  </a:moveTo>
                                  <a:lnTo>
                                    <a:pt x="366" y="586"/>
                                  </a:lnTo>
                                  <a:lnTo>
                                    <a:pt x="785" y="183"/>
                                  </a:lnTo>
                                  <a:lnTo>
                                    <a:pt x="788" y="0"/>
                                  </a:lnTo>
                                  <a:lnTo>
                                    <a:pt x="593" y="0"/>
                                  </a:lnTo>
                                  <a:lnTo>
                                    <a:pt x="0" y="587"/>
                                  </a:lnTo>
                                  <a:close/>
                                </a:path>
                              </a:pathLst>
                            </a:custGeom>
                            <a:solidFill>
                              <a:srgbClr val="009900"/>
                            </a:solidFill>
                            <a:ln w="9525" cmpd="sng">
                              <a:solidFill>
                                <a:schemeClr val="tx1"/>
                              </a:solidFill>
                              <a:round/>
                              <a:headEnd/>
                              <a:tailEnd/>
                            </a:ln>
                          </wps:spPr>
                          <wps:bodyPr/>
                        </wps:wsp>
                        <wps:wsp>
                          <wps:cNvPr id="6" name="Freeform 24"/>
                          <wps:cNvSpPr>
                            <a:spLocks noChangeAspect="1"/>
                          </wps:cNvSpPr>
                          <wps:spPr bwMode="auto">
                            <a:xfrm>
                              <a:off x="47" y="47"/>
                              <a:ext cx="239" cy="812"/>
                            </a:xfrm>
                            <a:custGeom>
                              <a:avLst/>
                              <a:gdLst>
                                <a:gd name="T0" fmla="*/ 0 w 227"/>
                                <a:gd name="T1" fmla="*/ 0 h 771"/>
                                <a:gd name="T2" fmla="*/ 0 w 227"/>
                                <a:gd name="T3" fmla="*/ 1166 h 771"/>
                                <a:gd name="T4" fmla="*/ 343 w 227"/>
                                <a:gd name="T5" fmla="*/ 823 h 771"/>
                                <a:gd name="T6" fmla="*/ 343 w 227"/>
                                <a:gd name="T7" fmla="*/ 0 h 771"/>
                                <a:gd name="T8" fmla="*/ 0 w 227"/>
                                <a:gd name="T9" fmla="*/ 0 h 771"/>
                                <a:gd name="T10" fmla="*/ 0 60000 65536"/>
                                <a:gd name="T11" fmla="*/ 0 60000 65536"/>
                                <a:gd name="T12" fmla="*/ 0 60000 65536"/>
                                <a:gd name="T13" fmla="*/ 0 60000 65536"/>
                                <a:gd name="T14" fmla="*/ 0 60000 65536"/>
                                <a:gd name="T15" fmla="*/ 0 w 227"/>
                                <a:gd name="T16" fmla="*/ 0 h 771"/>
                                <a:gd name="T17" fmla="*/ 227 w 227"/>
                                <a:gd name="T18" fmla="*/ 771 h 771"/>
                              </a:gdLst>
                              <a:ahLst/>
                              <a:cxnLst>
                                <a:cxn ang="T10">
                                  <a:pos x="T0" y="T1"/>
                                </a:cxn>
                                <a:cxn ang="T11">
                                  <a:pos x="T2" y="T3"/>
                                </a:cxn>
                                <a:cxn ang="T12">
                                  <a:pos x="T4" y="T5"/>
                                </a:cxn>
                                <a:cxn ang="T13">
                                  <a:pos x="T6" y="T7"/>
                                </a:cxn>
                                <a:cxn ang="T14">
                                  <a:pos x="T8" y="T9"/>
                                </a:cxn>
                              </a:cxnLst>
                              <a:rect l="T15" t="T16" r="T17" b="T18"/>
                              <a:pathLst>
                                <a:path w="227" h="771">
                                  <a:moveTo>
                                    <a:pt x="0" y="0"/>
                                  </a:moveTo>
                                  <a:lnTo>
                                    <a:pt x="0" y="771"/>
                                  </a:lnTo>
                                  <a:lnTo>
                                    <a:pt x="227" y="544"/>
                                  </a:lnTo>
                                  <a:lnTo>
                                    <a:pt x="227" y="0"/>
                                  </a:lnTo>
                                  <a:lnTo>
                                    <a:pt x="0" y="0"/>
                                  </a:lnTo>
                                  <a:close/>
                                </a:path>
                              </a:pathLst>
                            </a:custGeom>
                            <a:solidFill>
                              <a:schemeClr val="bg1"/>
                            </a:solidFill>
                            <a:ln w="12700" cmpd="sng">
                              <a:solidFill>
                                <a:schemeClr val="tx1"/>
                              </a:solidFill>
                              <a:round/>
                              <a:headEnd/>
                              <a:tailEnd/>
                            </a:ln>
                          </wps:spPr>
                          <wps:bodyPr/>
                        </wps:wsp>
                      </wpg:grpSp>
                      <wps:wsp>
                        <wps:cNvPr id="7" name="Text Box 33"/>
                        <wps:cNvSpPr txBox="1">
                          <a:spLocks noChangeArrowheads="1"/>
                        </wps:cNvSpPr>
                        <wps:spPr bwMode="auto">
                          <a:xfrm>
                            <a:off x="503237" y="0"/>
                            <a:ext cx="172910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F53DF" w14:textId="77777777" w:rsidR="00115771" w:rsidRDefault="00115771" w:rsidP="00074491">
                              <w:pPr>
                                <w:pStyle w:val="StandardWeb"/>
                                <w:spacing w:before="168" w:after="0"/>
                                <w:textAlignment w:val="baseline"/>
                              </w:pPr>
                              <w:r>
                                <w:rPr>
                                  <w:rFonts w:ascii="Arial" w:hAnsi="Arial" w:cstheme="minorBidi"/>
                                  <w:color w:val="000000" w:themeColor="text1"/>
                                  <w:kern w:val="24"/>
                                  <w:sz w:val="28"/>
                                  <w:szCs w:val="28"/>
                                </w:rPr>
                                <w:t>UNIVERSITÄT</w:t>
                              </w:r>
                              <w:r>
                                <w:rPr>
                                  <w:rFonts w:ascii="Arial" w:hAnsi="Arial" w:cstheme="minorBidi"/>
                                  <w:color w:val="000000" w:themeColor="text1"/>
                                  <w:kern w:val="24"/>
                                  <w:sz w:val="28"/>
                                  <w:szCs w:val="28"/>
                                </w:rPr>
                                <w:br/>
                                <w:t>BAYREUTH</w:t>
                              </w:r>
                            </w:p>
                          </w:txbxContent>
                        </wps:txbx>
                        <wps:bodyPr>
                          <a:spAutoFit/>
                        </wps:bodyPr>
                      </wps:wsp>
                    </wpg:wgp>
                  </a:graphicData>
                </a:graphic>
              </wp:inline>
            </w:drawing>
          </mc:Choice>
          <mc:Fallback>
            <w:pict>
              <v:group w14:anchorId="1559019B" id="Gruppieren 1" o:spid="_x0000_s1026" style="width:175.75pt;height:47.8pt;mso-position-horizontal-relative:char;mso-position-vertical-relative:line" coordsize="2232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">
                <v:group id="Group 21" o:spid="_x0000_s1027" style="position:absolute;width:5365;height:5349" coordsize="9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rect id="Rectangle 22" o:spid="_x0000_s1028" style="position:absolute;width:907;height:9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" fillcolor="white [3212]" strokecolor="black [3213]">
                    <o:lock v:ext="edit" aspectratio="t"/>
                  </v:rect>
                  <v:shape id="Freeform 23" o:spid="_x0000_s1029" style="position:absolute;left:47;top:241;width:830;height:618;visibility:visible;mso-wrap-style:square;v-text-anchor:top" coordsize="78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" path="m,587r366,-1l785,183,788,,593,,,587xe" fillcolor="#090" strokecolor="black [3213]">
                    <v:path arrowok="t" o:connecttype="custom" o:connectlocs="0,932;586,931;1251,292;1257,0;946,0;0,932" o:connectangles="0,0,0,0,0,0" textboxrect="0,0,788,587"/>
                    <o:lock v:ext="edit" aspectratio="t"/>
                  </v:shape>
                  <v:shape id="Freeform 24" o:spid="_x0000_s1030" style="position:absolute;left:47;top:47;width:239;height:812;visibility:visible;mso-wrap-style:square;v-text-anchor:top" coordsize="22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" path="m,l,771,227,544,227,,,xe" fillcolor="white [3212]" strokecolor="black [3213]" strokeweight="1pt">
                    <v:path arrowok="t" o:connecttype="custom" o:connectlocs="0,0;0,1228;361,867;361,0;0,0" o:connectangles="0,0,0,0,0" textboxrect="0,0,227,771"/>
                    <o:lock v:ext="edit" aspectratio="t"/>
                  </v:shape>
                </v:group>
                <v:shapetype id="_x0000_t202" coordsize="21600,21600" o:spt="202" path="m,l,21600r21600,l21600,xe">
                  <v:stroke joinstyle="miter"/>
                  <v:path gradientshapeok="t" o:connecttype="rect"/>
                </v:shapetype>
                <v:shape id="Text Box 33" o:spid="_x0000_s1031" type="#_x0000_t202" style="position:absolute;left:5032;width:17291;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62FF53DF" w14:textId="77777777" w:rsidR="00115771" w:rsidRDefault="00115771" w:rsidP="00074491">
                        <w:pPr>
                          <w:pStyle w:val="StandardWeb"/>
                          <w:spacing w:before="168" w:after="0"/>
                          <w:textAlignment w:val="baseline"/>
                        </w:pPr>
                        <w:r>
                          <w:rPr>
                            <w:rFonts w:ascii="Arial" w:hAnsi="Arial" w:cstheme="minorBidi"/>
                            <w:color w:val="000000" w:themeColor="text1"/>
                            <w:kern w:val="24"/>
                            <w:sz w:val="28"/>
                            <w:szCs w:val="28"/>
                          </w:rPr>
                          <w:t>UNIVERSITÄT</w:t>
                        </w:r>
                        <w:r>
                          <w:rPr>
                            <w:rFonts w:ascii="Arial" w:hAnsi="Arial" w:cstheme="minorBidi"/>
                            <w:color w:val="000000" w:themeColor="text1"/>
                            <w:kern w:val="24"/>
                            <w:sz w:val="28"/>
                            <w:szCs w:val="28"/>
                          </w:rPr>
                          <w:br/>
                          <w:t>BAYREUTH</w:t>
                        </w:r>
                      </w:p>
                    </w:txbxContent>
                  </v:textbox>
                </v:shape>
                <w10:anchorlock/>
              </v:group>
            </w:pict>
          </mc:Fallback>
        </mc:AlternateContent>
      </w:r>
      <w:r w:rsidRPr="00412C81">
        <w:t xml:space="preserve">                                                      </w:t>
      </w:r>
      <w:r w:rsidRPr="00412C81">
        <w:rPr>
          <w:lang w:eastAsia="de-DE"/>
        </w:rPr>
        <w:drawing>
          <wp:inline distT="0" distB="0" distL="0" distR="0" wp14:anchorId="054C83F4" wp14:editId="636ED139">
            <wp:extent cx="895350" cy="645795"/>
            <wp:effectExtent l="0" t="0" r="0" b="1905"/>
            <wp:docPr id="8" name="Picture 14" descr="didaktik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4" descr="didaktik_logo_gross"/>
                    <pic:cNvPicPr>
                      <a:picLocks noChangeAspect="1" noChangeArrowheads="1"/>
                    </pic:cNvPicPr>
                  </pic:nvPicPr>
                  <pic:blipFill>
                    <a:blip r:embed="rId8" cstate="print">
                      <a:lum contrast="40000"/>
                      <a:extLst>
                        <a:ext uri="{28A0092B-C50C-407E-A947-70E740481C1C}">
                          <a14:useLocalDpi xmlns:a14="http://schemas.microsoft.com/office/drawing/2010/main" val="0"/>
                        </a:ext>
                      </a:extLst>
                    </a:blip>
                    <a:srcRect b="14961"/>
                    <a:stretch>
                      <a:fillRect/>
                    </a:stretch>
                  </pic:blipFill>
                  <pic:spPr bwMode="auto">
                    <a:xfrm>
                      <a:off x="0" y="0"/>
                      <a:ext cx="895350" cy="645795"/>
                    </a:xfrm>
                    <a:prstGeom prst="rect">
                      <a:avLst/>
                    </a:prstGeom>
                    <a:noFill/>
                    <a:ln w="9525">
                      <a:noFill/>
                      <a:miter lim="800000"/>
                      <a:headEnd/>
                      <a:tailEnd/>
                    </a:ln>
                  </pic:spPr>
                </pic:pic>
              </a:graphicData>
            </a:graphic>
          </wp:inline>
        </w:drawing>
      </w:r>
    </w:p>
    <w:p w14:paraId="440D1E77" w14:textId="77777777" w:rsidR="00074491" w:rsidRPr="00412C81" w:rsidRDefault="00074491" w:rsidP="00074491"/>
    <w:p w14:paraId="46569106" w14:textId="77777777" w:rsidR="00074491" w:rsidRPr="00412C81" w:rsidRDefault="00074491" w:rsidP="00074491">
      <w:pPr>
        <w:pStyle w:val="Seminar"/>
      </w:pPr>
      <w:r w:rsidRPr="00412C81">
        <w:t>Seminar</w:t>
      </w:r>
    </w:p>
    <w:p w14:paraId="02066C33" w14:textId="77777777" w:rsidR="00074491" w:rsidRPr="00412C81" w:rsidRDefault="00074491" w:rsidP="001253B3">
      <w:pPr>
        <w:pStyle w:val="Titel"/>
      </w:pPr>
      <w:r w:rsidRPr="00412C81">
        <w:t>Multimediale</w:t>
      </w:r>
      <w:r w:rsidR="001253B3">
        <w:br/>
      </w:r>
      <w:r w:rsidRPr="00412C81">
        <w:t>Fähigkeiten und</w:t>
      </w:r>
      <w:r w:rsidR="001253B3">
        <w:br/>
      </w:r>
      <w:r w:rsidRPr="00412C81">
        <w:t>Fertigkeiten</w:t>
      </w:r>
      <w:r w:rsidR="001253B3">
        <w:br/>
      </w:r>
      <w:r w:rsidRPr="00412C81">
        <w:t>für den</w:t>
      </w:r>
      <w:r w:rsidR="001253B3">
        <w:br/>
      </w:r>
      <w:r w:rsidRPr="00412C81">
        <w:t>Naturwissenschaft</w:t>
      </w:r>
      <w:r>
        <w:t>l</w:t>
      </w:r>
      <w:r w:rsidRPr="00412C81">
        <w:t>ichen</w:t>
      </w:r>
      <w:r w:rsidR="001253B3">
        <w:br/>
      </w:r>
      <w:r w:rsidRPr="00412C81">
        <w:t>Unterricht</w:t>
      </w:r>
    </w:p>
    <w:p w14:paraId="4B718BE9" w14:textId="77777777" w:rsidR="00074491" w:rsidRPr="00412C81" w:rsidRDefault="00074491" w:rsidP="00074491"/>
    <w:p w14:paraId="5E114A01" w14:textId="77777777" w:rsidR="00074491" w:rsidRPr="00412C81" w:rsidRDefault="00074491" w:rsidP="00074491"/>
    <w:p w14:paraId="5850E978" w14:textId="46E5A503" w:rsidR="00074491" w:rsidRPr="00412C81" w:rsidRDefault="000967F2" w:rsidP="000967F2">
      <w:pPr>
        <w:pStyle w:val="Kapitel"/>
      </w:pPr>
      <w:r>
        <w:t>0</w:t>
      </w:r>
      <w:r w:rsidR="004602A7">
        <w:t>6</w:t>
      </w:r>
      <w:r>
        <w:t xml:space="preserve"> Bild</w:t>
      </w:r>
      <w:r w:rsidR="002B56BB">
        <w:t>editoren</w:t>
      </w:r>
    </w:p>
    <w:p w14:paraId="33198A05" w14:textId="77777777" w:rsidR="00074491" w:rsidRDefault="00074491" w:rsidP="00074491"/>
    <w:p w14:paraId="75D0AB18" w14:textId="77777777" w:rsidR="00074491" w:rsidRDefault="00074491" w:rsidP="00074491"/>
    <w:p w14:paraId="6140AA48" w14:textId="77777777" w:rsidR="00074491" w:rsidRPr="00412C81" w:rsidRDefault="00074491" w:rsidP="00074491"/>
    <w:p w14:paraId="08D18206" w14:textId="77777777" w:rsidR="00074491" w:rsidRPr="00412C81" w:rsidRDefault="00074491" w:rsidP="00074491"/>
    <w:p w14:paraId="6875C8F0" w14:textId="77777777" w:rsidR="00074491" w:rsidRDefault="00074491" w:rsidP="00074491"/>
    <w:p w14:paraId="09AA9833" w14:textId="77777777" w:rsidR="00B13C03" w:rsidRDefault="00B13C03" w:rsidP="00074491"/>
    <w:p w14:paraId="709D9D6A" w14:textId="77777777" w:rsidR="00B13C03" w:rsidRDefault="00B13C03" w:rsidP="00074491"/>
    <w:p w14:paraId="69ACD0E2" w14:textId="77777777" w:rsidR="00B13C03" w:rsidRDefault="00B13C03" w:rsidP="00074491"/>
    <w:p w14:paraId="25D6652A" w14:textId="77777777" w:rsidR="00B13C03" w:rsidRDefault="00B13C03" w:rsidP="00074491"/>
    <w:p w14:paraId="2CF3C7C9" w14:textId="77777777" w:rsidR="00B13C03" w:rsidRPr="00412C81" w:rsidRDefault="00B13C03" w:rsidP="00074491"/>
    <w:p w14:paraId="1F444775" w14:textId="77777777" w:rsidR="00074491" w:rsidRPr="00412C81" w:rsidRDefault="00074491" w:rsidP="00074491"/>
    <w:p w14:paraId="19761A64" w14:textId="77777777" w:rsidR="00074491" w:rsidRPr="00412C81" w:rsidRDefault="00074491" w:rsidP="00074491"/>
    <w:p w14:paraId="62DF1B5C" w14:textId="77777777" w:rsidR="00074491" w:rsidRDefault="00074491" w:rsidP="00074491"/>
    <w:p w14:paraId="242978A2" w14:textId="77777777" w:rsidR="00074491" w:rsidRPr="00412C81" w:rsidRDefault="00074491" w:rsidP="00074491"/>
    <w:p w14:paraId="66059B04" w14:textId="77777777" w:rsidR="00074491" w:rsidRPr="00412C81" w:rsidRDefault="00074491" w:rsidP="00074491"/>
    <w:p w14:paraId="0018E331" w14:textId="77777777" w:rsidR="00074491" w:rsidRPr="00412C81" w:rsidRDefault="00074491" w:rsidP="00074491">
      <w:pPr>
        <w:jc w:val="center"/>
      </w:pPr>
      <w:r w:rsidRPr="00412C81">
        <w:t>© Walter Wagner, Didaktik der Chemie, Universität Bayreuth</w:t>
      </w:r>
    </w:p>
    <w:p w14:paraId="55D07025" w14:textId="4545EB02" w:rsidR="00074491" w:rsidRDefault="00074491" w:rsidP="00074491">
      <w:pPr>
        <w:jc w:val="center"/>
      </w:pPr>
      <w:r w:rsidRPr="00412C81">
        <w:t xml:space="preserve">Stand: </w:t>
      </w:r>
      <w:r w:rsidR="004602A7">
        <w:t>03</w:t>
      </w:r>
      <w:r w:rsidRPr="00412C81">
        <w:t>.0</w:t>
      </w:r>
      <w:r w:rsidR="004602A7">
        <w:t>6</w:t>
      </w:r>
      <w:r w:rsidRPr="00412C81">
        <w:t>.202</w:t>
      </w:r>
      <w:r w:rsidR="004602A7">
        <w:t>2</w:t>
      </w:r>
    </w:p>
    <w:p w14:paraId="386B0EC4" w14:textId="77777777" w:rsidR="00603C10" w:rsidRDefault="00603C10">
      <w:pPr>
        <w:spacing w:before="0"/>
        <w:jc w:val="left"/>
      </w:pPr>
      <w:r>
        <w:br w:type="page"/>
      </w:r>
    </w:p>
    <w:sdt>
      <w:sdtPr>
        <w:rPr>
          <w:rFonts w:ascii="Arial" w:eastAsiaTheme="minorHAnsi" w:hAnsi="Arial" w:cstheme="minorBidi"/>
          <w:color w:val="auto"/>
          <w:sz w:val="24"/>
          <w:szCs w:val="22"/>
          <w:lang w:eastAsia="en-US"/>
        </w:rPr>
        <w:id w:val="919296505"/>
        <w:docPartObj>
          <w:docPartGallery w:val="Table of Contents"/>
          <w:docPartUnique/>
        </w:docPartObj>
      </w:sdtPr>
      <w:sdtEndPr>
        <w:rPr>
          <w:b/>
          <w:bCs/>
        </w:rPr>
      </w:sdtEndPr>
      <w:sdtContent>
        <w:p w14:paraId="7E2235B7" w14:textId="77777777" w:rsidR="003355F6" w:rsidRDefault="003355F6">
          <w:pPr>
            <w:pStyle w:val="Inhaltsverzeichnisberschrift"/>
          </w:pPr>
          <w:r>
            <w:t>Inhalt</w:t>
          </w:r>
        </w:p>
        <w:p w14:paraId="3A6FB8EB" w14:textId="49FDFCEF" w:rsidR="00811708" w:rsidRDefault="003355F6">
          <w:pPr>
            <w:pStyle w:val="Verzeichnis1"/>
            <w:tabs>
              <w:tab w:val="left" w:pos="709"/>
              <w:tab w:val="right" w:leader="dot" w:pos="9344"/>
            </w:tabs>
            <w:rPr>
              <w:rFonts w:asciiTheme="minorHAnsi" w:eastAsiaTheme="minorEastAsia" w:hAnsiTheme="minorHAnsi"/>
              <w:noProof/>
              <w:sz w:val="22"/>
              <w:lang w:eastAsia="de-DE"/>
            </w:rPr>
          </w:pPr>
          <w:r>
            <w:fldChar w:fldCharType="begin"/>
          </w:r>
          <w:r>
            <w:instrText xml:space="preserve"> TOC \o "1-3" \h \z \u </w:instrText>
          </w:r>
          <w:r>
            <w:fldChar w:fldCharType="separate"/>
          </w:r>
          <w:hyperlink w:anchor="_Toc67997894" w:history="1">
            <w:r w:rsidR="00811708" w:rsidRPr="009D6B01">
              <w:rPr>
                <w:rStyle w:val="Hyperlink"/>
                <w:noProof/>
              </w:rPr>
              <w:t>5</w:t>
            </w:r>
            <w:r w:rsidR="00811708">
              <w:rPr>
                <w:rFonts w:asciiTheme="minorHAnsi" w:eastAsiaTheme="minorEastAsia" w:hAnsiTheme="minorHAnsi"/>
                <w:noProof/>
                <w:sz w:val="22"/>
                <w:lang w:eastAsia="de-DE"/>
              </w:rPr>
              <w:tab/>
            </w:r>
            <w:r w:rsidR="00811708" w:rsidRPr="009D6B01">
              <w:rPr>
                <w:rStyle w:val="Hyperlink"/>
                <w:noProof/>
              </w:rPr>
              <w:t>Bildeditoren</w:t>
            </w:r>
            <w:r w:rsidR="00811708">
              <w:rPr>
                <w:noProof/>
                <w:webHidden/>
              </w:rPr>
              <w:tab/>
            </w:r>
            <w:r w:rsidR="00811708">
              <w:rPr>
                <w:noProof/>
                <w:webHidden/>
              </w:rPr>
              <w:fldChar w:fldCharType="begin"/>
            </w:r>
            <w:r w:rsidR="00811708">
              <w:rPr>
                <w:noProof/>
                <w:webHidden/>
              </w:rPr>
              <w:instrText xml:space="preserve"> PAGEREF _Toc67997894 \h </w:instrText>
            </w:r>
            <w:r w:rsidR="00811708">
              <w:rPr>
                <w:noProof/>
                <w:webHidden/>
              </w:rPr>
            </w:r>
            <w:r w:rsidR="00811708">
              <w:rPr>
                <w:noProof/>
                <w:webHidden/>
              </w:rPr>
              <w:fldChar w:fldCharType="separate"/>
            </w:r>
            <w:r w:rsidR="004602A7">
              <w:rPr>
                <w:noProof/>
                <w:webHidden/>
              </w:rPr>
              <w:t>3</w:t>
            </w:r>
            <w:r w:rsidR="00811708">
              <w:rPr>
                <w:noProof/>
                <w:webHidden/>
              </w:rPr>
              <w:fldChar w:fldCharType="end"/>
            </w:r>
          </w:hyperlink>
        </w:p>
        <w:p w14:paraId="6B15DECB" w14:textId="484ECAA0" w:rsidR="00811708" w:rsidRDefault="004602A7">
          <w:pPr>
            <w:pStyle w:val="Verzeichnis2"/>
            <w:tabs>
              <w:tab w:val="left" w:pos="880"/>
            </w:tabs>
            <w:rPr>
              <w:rFonts w:asciiTheme="minorHAnsi" w:eastAsiaTheme="minorEastAsia" w:hAnsiTheme="minorHAnsi"/>
              <w:noProof/>
              <w:sz w:val="22"/>
              <w:lang w:eastAsia="de-DE"/>
            </w:rPr>
          </w:pPr>
          <w:hyperlink w:anchor="_Toc67997895" w:history="1">
            <w:r w:rsidR="00811708" w:rsidRPr="009D6B01">
              <w:rPr>
                <w:rStyle w:val="Hyperlink"/>
                <w:noProof/>
              </w:rPr>
              <w:t>5.1</w:t>
            </w:r>
            <w:r w:rsidR="00811708">
              <w:rPr>
                <w:rFonts w:asciiTheme="minorHAnsi" w:eastAsiaTheme="minorEastAsia" w:hAnsiTheme="minorHAnsi"/>
                <w:noProof/>
                <w:sz w:val="22"/>
                <w:lang w:eastAsia="de-DE"/>
              </w:rPr>
              <w:tab/>
            </w:r>
            <w:r w:rsidR="00811708" w:rsidRPr="009D6B01">
              <w:rPr>
                <w:rStyle w:val="Hyperlink"/>
                <w:noProof/>
              </w:rPr>
              <w:t>Beschreibung</w:t>
            </w:r>
            <w:r w:rsidR="00811708">
              <w:rPr>
                <w:noProof/>
                <w:webHidden/>
              </w:rPr>
              <w:tab/>
            </w:r>
            <w:r w:rsidR="00811708">
              <w:rPr>
                <w:noProof/>
                <w:webHidden/>
              </w:rPr>
              <w:fldChar w:fldCharType="begin"/>
            </w:r>
            <w:r w:rsidR="00811708">
              <w:rPr>
                <w:noProof/>
                <w:webHidden/>
              </w:rPr>
              <w:instrText xml:space="preserve"> PAGEREF _Toc67997895 \h </w:instrText>
            </w:r>
            <w:r w:rsidR="00811708">
              <w:rPr>
                <w:noProof/>
                <w:webHidden/>
              </w:rPr>
            </w:r>
            <w:r w:rsidR="00811708">
              <w:rPr>
                <w:noProof/>
                <w:webHidden/>
              </w:rPr>
              <w:fldChar w:fldCharType="separate"/>
            </w:r>
            <w:r>
              <w:rPr>
                <w:noProof/>
                <w:webHidden/>
              </w:rPr>
              <w:t>3</w:t>
            </w:r>
            <w:r w:rsidR="00811708">
              <w:rPr>
                <w:noProof/>
                <w:webHidden/>
              </w:rPr>
              <w:fldChar w:fldCharType="end"/>
            </w:r>
          </w:hyperlink>
        </w:p>
        <w:p w14:paraId="41110044" w14:textId="1381B1D3" w:rsidR="00811708" w:rsidRDefault="004602A7">
          <w:pPr>
            <w:pStyle w:val="Verzeichnis2"/>
            <w:tabs>
              <w:tab w:val="left" w:pos="880"/>
            </w:tabs>
            <w:rPr>
              <w:rFonts w:asciiTheme="minorHAnsi" w:eastAsiaTheme="minorEastAsia" w:hAnsiTheme="minorHAnsi"/>
              <w:noProof/>
              <w:sz w:val="22"/>
              <w:lang w:eastAsia="de-DE"/>
            </w:rPr>
          </w:pPr>
          <w:hyperlink w:anchor="_Toc67997896" w:history="1">
            <w:r w:rsidR="00811708" w:rsidRPr="009D6B01">
              <w:rPr>
                <w:rStyle w:val="Hyperlink"/>
                <w:noProof/>
              </w:rPr>
              <w:t>5.2</w:t>
            </w:r>
            <w:r w:rsidR="00811708">
              <w:rPr>
                <w:rFonts w:asciiTheme="minorHAnsi" w:eastAsiaTheme="minorEastAsia" w:hAnsiTheme="minorHAnsi"/>
                <w:noProof/>
                <w:sz w:val="22"/>
                <w:lang w:eastAsia="de-DE"/>
              </w:rPr>
              <w:tab/>
            </w:r>
            <w:r w:rsidR="00811708" w:rsidRPr="009D6B01">
              <w:rPr>
                <w:rStyle w:val="Hyperlink"/>
                <w:noProof/>
              </w:rPr>
              <w:t>Hintergrund</w:t>
            </w:r>
            <w:r w:rsidR="00811708">
              <w:rPr>
                <w:noProof/>
                <w:webHidden/>
              </w:rPr>
              <w:tab/>
            </w:r>
            <w:r w:rsidR="00811708">
              <w:rPr>
                <w:noProof/>
                <w:webHidden/>
              </w:rPr>
              <w:fldChar w:fldCharType="begin"/>
            </w:r>
            <w:r w:rsidR="00811708">
              <w:rPr>
                <w:noProof/>
                <w:webHidden/>
              </w:rPr>
              <w:instrText xml:space="preserve"> PAGEREF _Toc67997896 \h </w:instrText>
            </w:r>
            <w:r w:rsidR="00811708">
              <w:rPr>
                <w:noProof/>
                <w:webHidden/>
              </w:rPr>
            </w:r>
            <w:r w:rsidR="00811708">
              <w:rPr>
                <w:noProof/>
                <w:webHidden/>
              </w:rPr>
              <w:fldChar w:fldCharType="separate"/>
            </w:r>
            <w:r>
              <w:rPr>
                <w:noProof/>
                <w:webHidden/>
              </w:rPr>
              <w:t>4</w:t>
            </w:r>
            <w:r w:rsidR="00811708">
              <w:rPr>
                <w:noProof/>
                <w:webHidden/>
              </w:rPr>
              <w:fldChar w:fldCharType="end"/>
            </w:r>
          </w:hyperlink>
        </w:p>
        <w:p w14:paraId="4444078C" w14:textId="2C79D670" w:rsidR="00811708" w:rsidRDefault="004602A7">
          <w:pPr>
            <w:pStyle w:val="Verzeichnis3"/>
            <w:tabs>
              <w:tab w:val="left" w:pos="1540"/>
            </w:tabs>
            <w:rPr>
              <w:rFonts w:asciiTheme="minorHAnsi" w:eastAsiaTheme="minorEastAsia" w:hAnsiTheme="minorHAnsi"/>
              <w:noProof/>
              <w:sz w:val="22"/>
              <w:lang w:eastAsia="de-DE"/>
            </w:rPr>
          </w:pPr>
          <w:hyperlink w:anchor="_Toc67997897" w:history="1">
            <w:r w:rsidR="00811708" w:rsidRPr="009D6B01">
              <w:rPr>
                <w:rStyle w:val="Hyperlink"/>
                <w:noProof/>
              </w:rPr>
              <w:t>5.2.1</w:t>
            </w:r>
            <w:r w:rsidR="00811708">
              <w:rPr>
                <w:rFonts w:asciiTheme="minorHAnsi" w:eastAsiaTheme="minorEastAsia" w:hAnsiTheme="minorHAnsi"/>
                <w:noProof/>
                <w:sz w:val="22"/>
                <w:lang w:eastAsia="de-DE"/>
              </w:rPr>
              <w:tab/>
            </w:r>
            <w:r w:rsidR="00811708" w:rsidRPr="009D6B01">
              <w:rPr>
                <w:rStyle w:val="Hyperlink"/>
                <w:noProof/>
              </w:rPr>
              <w:t>Bildbearbeitung mit Photoshop CS</w:t>
            </w:r>
            <w:r w:rsidR="00811708">
              <w:rPr>
                <w:noProof/>
                <w:webHidden/>
              </w:rPr>
              <w:tab/>
            </w:r>
            <w:r w:rsidR="00811708">
              <w:rPr>
                <w:noProof/>
                <w:webHidden/>
              </w:rPr>
              <w:fldChar w:fldCharType="begin"/>
            </w:r>
            <w:r w:rsidR="00811708">
              <w:rPr>
                <w:noProof/>
                <w:webHidden/>
              </w:rPr>
              <w:instrText xml:space="preserve"> PAGEREF _Toc67997897 \h </w:instrText>
            </w:r>
            <w:r w:rsidR="00811708">
              <w:rPr>
                <w:noProof/>
                <w:webHidden/>
              </w:rPr>
            </w:r>
            <w:r w:rsidR="00811708">
              <w:rPr>
                <w:noProof/>
                <w:webHidden/>
              </w:rPr>
              <w:fldChar w:fldCharType="separate"/>
            </w:r>
            <w:r>
              <w:rPr>
                <w:noProof/>
                <w:webHidden/>
              </w:rPr>
              <w:t>5</w:t>
            </w:r>
            <w:r w:rsidR="00811708">
              <w:rPr>
                <w:noProof/>
                <w:webHidden/>
              </w:rPr>
              <w:fldChar w:fldCharType="end"/>
            </w:r>
          </w:hyperlink>
        </w:p>
        <w:p w14:paraId="00E24D58" w14:textId="6421E681" w:rsidR="00811708" w:rsidRDefault="004602A7">
          <w:pPr>
            <w:pStyle w:val="Verzeichnis3"/>
            <w:tabs>
              <w:tab w:val="left" w:pos="1540"/>
            </w:tabs>
            <w:rPr>
              <w:rFonts w:asciiTheme="minorHAnsi" w:eastAsiaTheme="minorEastAsia" w:hAnsiTheme="minorHAnsi"/>
              <w:noProof/>
              <w:sz w:val="22"/>
              <w:lang w:eastAsia="de-DE"/>
            </w:rPr>
          </w:pPr>
          <w:hyperlink w:anchor="_Toc67997898" w:history="1">
            <w:r w:rsidR="00811708" w:rsidRPr="009D6B01">
              <w:rPr>
                <w:rStyle w:val="Hyperlink"/>
                <w:noProof/>
              </w:rPr>
              <w:t>5.2.2</w:t>
            </w:r>
            <w:r w:rsidR="00811708">
              <w:rPr>
                <w:rFonts w:asciiTheme="minorHAnsi" w:eastAsiaTheme="minorEastAsia" w:hAnsiTheme="minorHAnsi"/>
                <w:noProof/>
                <w:sz w:val="22"/>
                <w:lang w:eastAsia="de-DE"/>
              </w:rPr>
              <w:tab/>
            </w:r>
            <w:r w:rsidR="00811708" w:rsidRPr="009D6B01">
              <w:rPr>
                <w:rStyle w:val="Hyperlink"/>
                <w:noProof/>
              </w:rPr>
              <w:t>Bildbearbeitung mit PaintShop Pro X6</w:t>
            </w:r>
            <w:r w:rsidR="00811708">
              <w:rPr>
                <w:noProof/>
                <w:webHidden/>
              </w:rPr>
              <w:tab/>
            </w:r>
            <w:r w:rsidR="00811708">
              <w:rPr>
                <w:noProof/>
                <w:webHidden/>
              </w:rPr>
              <w:fldChar w:fldCharType="begin"/>
            </w:r>
            <w:r w:rsidR="00811708">
              <w:rPr>
                <w:noProof/>
                <w:webHidden/>
              </w:rPr>
              <w:instrText xml:space="preserve"> PAGEREF _Toc67997898 \h </w:instrText>
            </w:r>
            <w:r w:rsidR="00811708">
              <w:rPr>
                <w:noProof/>
                <w:webHidden/>
              </w:rPr>
            </w:r>
            <w:r w:rsidR="00811708">
              <w:rPr>
                <w:noProof/>
                <w:webHidden/>
              </w:rPr>
              <w:fldChar w:fldCharType="separate"/>
            </w:r>
            <w:r>
              <w:rPr>
                <w:noProof/>
                <w:webHidden/>
              </w:rPr>
              <w:t>7</w:t>
            </w:r>
            <w:r w:rsidR="00811708">
              <w:rPr>
                <w:noProof/>
                <w:webHidden/>
              </w:rPr>
              <w:fldChar w:fldCharType="end"/>
            </w:r>
          </w:hyperlink>
        </w:p>
        <w:p w14:paraId="04BDE763" w14:textId="00E09FF9" w:rsidR="00811708" w:rsidRDefault="004602A7">
          <w:pPr>
            <w:pStyle w:val="Verzeichnis3"/>
            <w:tabs>
              <w:tab w:val="left" w:pos="1540"/>
            </w:tabs>
            <w:rPr>
              <w:rFonts w:asciiTheme="minorHAnsi" w:eastAsiaTheme="minorEastAsia" w:hAnsiTheme="minorHAnsi"/>
              <w:noProof/>
              <w:sz w:val="22"/>
              <w:lang w:eastAsia="de-DE"/>
            </w:rPr>
          </w:pPr>
          <w:hyperlink w:anchor="_Toc67997899" w:history="1">
            <w:r w:rsidR="00811708" w:rsidRPr="009D6B01">
              <w:rPr>
                <w:rStyle w:val="Hyperlink"/>
                <w:noProof/>
              </w:rPr>
              <w:t>5.2.3</w:t>
            </w:r>
            <w:r w:rsidR="00811708">
              <w:rPr>
                <w:rFonts w:asciiTheme="minorHAnsi" w:eastAsiaTheme="minorEastAsia" w:hAnsiTheme="minorHAnsi"/>
                <w:noProof/>
                <w:sz w:val="22"/>
                <w:lang w:eastAsia="de-DE"/>
              </w:rPr>
              <w:tab/>
            </w:r>
            <w:r w:rsidR="00811708" w:rsidRPr="009D6B01">
              <w:rPr>
                <w:rStyle w:val="Hyperlink"/>
                <w:noProof/>
              </w:rPr>
              <w:t>Bildbearbeitung mit GIMP 2.8</w:t>
            </w:r>
            <w:r w:rsidR="00811708">
              <w:rPr>
                <w:noProof/>
                <w:webHidden/>
              </w:rPr>
              <w:tab/>
            </w:r>
            <w:r w:rsidR="00811708">
              <w:rPr>
                <w:noProof/>
                <w:webHidden/>
              </w:rPr>
              <w:fldChar w:fldCharType="begin"/>
            </w:r>
            <w:r w:rsidR="00811708">
              <w:rPr>
                <w:noProof/>
                <w:webHidden/>
              </w:rPr>
              <w:instrText xml:space="preserve"> PAGEREF _Toc67997899 \h </w:instrText>
            </w:r>
            <w:r w:rsidR="00811708">
              <w:rPr>
                <w:noProof/>
                <w:webHidden/>
              </w:rPr>
            </w:r>
            <w:r w:rsidR="00811708">
              <w:rPr>
                <w:noProof/>
                <w:webHidden/>
              </w:rPr>
              <w:fldChar w:fldCharType="separate"/>
            </w:r>
            <w:r>
              <w:rPr>
                <w:noProof/>
                <w:webHidden/>
              </w:rPr>
              <w:t>9</w:t>
            </w:r>
            <w:r w:rsidR="00811708">
              <w:rPr>
                <w:noProof/>
                <w:webHidden/>
              </w:rPr>
              <w:fldChar w:fldCharType="end"/>
            </w:r>
          </w:hyperlink>
        </w:p>
        <w:p w14:paraId="04628036" w14:textId="10DB0180" w:rsidR="00811708" w:rsidRDefault="004602A7">
          <w:pPr>
            <w:pStyle w:val="Verzeichnis2"/>
            <w:tabs>
              <w:tab w:val="left" w:pos="880"/>
            </w:tabs>
            <w:rPr>
              <w:rFonts w:asciiTheme="minorHAnsi" w:eastAsiaTheme="minorEastAsia" w:hAnsiTheme="minorHAnsi"/>
              <w:noProof/>
              <w:sz w:val="22"/>
              <w:lang w:eastAsia="de-DE"/>
            </w:rPr>
          </w:pPr>
          <w:hyperlink w:anchor="_Toc67997900" w:history="1">
            <w:r w:rsidR="00811708" w:rsidRPr="009D6B01">
              <w:rPr>
                <w:rStyle w:val="Hyperlink"/>
                <w:noProof/>
              </w:rPr>
              <w:t>5.3</w:t>
            </w:r>
            <w:r w:rsidR="00811708">
              <w:rPr>
                <w:rFonts w:asciiTheme="minorHAnsi" w:eastAsiaTheme="minorEastAsia" w:hAnsiTheme="minorHAnsi"/>
                <w:noProof/>
                <w:sz w:val="22"/>
                <w:lang w:eastAsia="de-DE"/>
              </w:rPr>
              <w:tab/>
            </w:r>
            <w:r w:rsidR="00811708" w:rsidRPr="009D6B01">
              <w:rPr>
                <w:rStyle w:val="Hyperlink"/>
                <w:noProof/>
              </w:rPr>
              <w:t>Leistung B1</w:t>
            </w:r>
            <w:r w:rsidR="00811708">
              <w:rPr>
                <w:noProof/>
                <w:webHidden/>
              </w:rPr>
              <w:tab/>
            </w:r>
            <w:r w:rsidR="00811708">
              <w:rPr>
                <w:noProof/>
                <w:webHidden/>
              </w:rPr>
              <w:fldChar w:fldCharType="begin"/>
            </w:r>
            <w:r w:rsidR="00811708">
              <w:rPr>
                <w:noProof/>
                <w:webHidden/>
              </w:rPr>
              <w:instrText xml:space="preserve"> PAGEREF _Toc67997900 \h </w:instrText>
            </w:r>
            <w:r w:rsidR="00811708">
              <w:rPr>
                <w:noProof/>
                <w:webHidden/>
              </w:rPr>
            </w:r>
            <w:r w:rsidR="00811708">
              <w:rPr>
                <w:noProof/>
                <w:webHidden/>
              </w:rPr>
              <w:fldChar w:fldCharType="separate"/>
            </w:r>
            <w:r>
              <w:rPr>
                <w:noProof/>
                <w:webHidden/>
              </w:rPr>
              <w:t>12</w:t>
            </w:r>
            <w:r w:rsidR="00811708">
              <w:rPr>
                <w:noProof/>
                <w:webHidden/>
              </w:rPr>
              <w:fldChar w:fldCharType="end"/>
            </w:r>
          </w:hyperlink>
        </w:p>
        <w:p w14:paraId="51DD3BEA" w14:textId="5ADDFA00" w:rsidR="00811708" w:rsidRDefault="004602A7">
          <w:pPr>
            <w:pStyle w:val="Verzeichnis3"/>
            <w:tabs>
              <w:tab w:val="left" w:pos="1540"/>
            </w:tabs>
            <w:rPr>
              <w:rFonts w:asciiTheme="minorHAnsi" w:eastAsiaTheme="minorEastAsia" w:hAnsiTheme="minorHAnsi"/>
              <w:noProof/>
              <w:sz w:val="22"/>
              <w:lang w:eastAsia="de-DE"/>
            </w:rPr>
          </w:pPr>
          <w:hyperlink w:anchor="_Toc67997901" w:history="1">
            <w:r w:rsidR="00811708" w:rsidRPr="009D6B01">
              <w:rPr>
                <w:rStyle w:val="Hyperlink"/>
                <w:noProof/>
              </w:rPr>
              <w:t>5.3.1</w:t>
            </w:r>
            <w:r w:rsidR="00811708">
              <w:rPr>
                <w:rFonts w:asciiTheme="minorHAnsi" w:eastAsiaTheme="minorEastAsia" w:hAnsiTheme="minorHAnsi"/>
                <w:noProof/>
                <w:sz w:val="22"/>
                <w:lang w:eastAsia="de-DE"/>
              </w:rPr>
              <w:tab/>
            </w:r>
            <w:r w:rsidR="00811708" w:rsidRPr="009D6B01">
              <w:rPr>
                <w:rStyle w:val="Hyperlink"/>
                <w:noProof/>
              </w:rPr>
              <w:t>Anforderungen B1</w:t>
            </w:r>
            <w:r w:rsidR="00811708">
              <w:rPr>
                <w:noProof/>
                <w:webHidden/>
              </w:rPr>
              <w:tab/>
            </w:r>
            <w:r w:rsidR="00811708">
              <w:rPr>
                <w:noProof/>
                <w:webHidden/>
              </w:rPr>
              <w:fldChar w:fldCharType="begin"/>
            </w:r>
            <w:r w:rsidR="00811708">
              <w:rPr>
                <w:noProof/>
                <w:webHidden/>
              </w:rPr>
              <w:instrText xml:space="preserve"> PAGEREF _Toc67997901 \h </w:instrText>
            </w:r>
            <w:r w:rsidR="00811708">
              <w:rPr>
                <w:noProof/>
                <w:webHidden/>
              </w:rPr>
            </w:r>
            <w:r w:rsidR="00811708">
              <w:rPr>
                <w:noProof/>
                <w:webHidden/>
              </w:rPr>
              <w:fldChar w:fldCharType="separate"/>
            </w:r>
            <w:r>
              <w:rPr>
                <w:noProof/>
                <w:webHidden/>
              </w:rPr>
              <w:t>12</w:t>
            </w:r>
            <w:r w:rsidR="00811708">
              <w:rPr>
                <w:noProof/>
                <w:webHidden/>
              </w:rPr>
              <w:fldChar w:fldCharType="end"/>
            </w:r>
          </w:hyperlink>
        </w:p>
        <w:p w14:paraId="2F506597" w14:textId="1A10E470" w:rsidR="00811708" w:rsidRDefault="004602A7">
          <w:pPr>
            <w:pStyle w:val="Verzeichnis3"/>
            <w:tabs>
              <w:tab w:val="left" w:pos="1540"/>
            </w:tabs>
            <w:rPr>
              <w:rFonts w:asciiTheme="minorHAnsi" w:eastAsiaTheme="minorEastAsia" w:hAnsiTheme="minorHAnsi"/>
              <w:noProof/>
              <w:sz w:val="22"/>
              <w:lang w:eastAsia="de-DE"/>
            </w:rPr>
          </w:pPr>
          <w:hyperlink w:anchor="_Toc67997902" w:history="1">
            <w:r w:rsidR="00811708" w:rsidRPr="009D6B01">
              <w:rPr>
                <w:rStyle w:val="Hyperlink"/>
                <w:noProof/>
              </w:rPr>
              <w:t>5.3.2</w:t>
            </w:r>
            <w:r w:rsidR="00811708">
              <w:rPr>
                <w:rFonts w:asciiTheme="minorHAnsi" w:eastAsiaTheme="minorEastAsia" w:hAnsiTheme="minorHAnsi"/>
                <w:noProof/>
                <w:sz w:val="22"/>
                <w:lang w:eastAsia="de-DE"/>
              </w:rPr>
              <w:tab/>
            </w:r>
            <w:r w:rsidR="00811708" w:rsidRPr="009D6B01">
              <w:rPr>
                <w:rStyle w:val="Hyperlink"/>
                <w:noProof/>
              </w:rPr>
              <w:t>Mögliche Aufgaben</w:t>
            </w:r>
            <w:r w:rsidR="00811708">
              <w:rPr>
                <w:noProof/>
                <w:webHidden/>
              </w:rPr>
              <w:tab/>
            </w:r>
            <w:r w:rsidR="00811708">
              <w:rPr>
                <w:noProof/>
                <w:webHidden/>
              </w:rPr>
              <w:fldChar w:fldCharType="begin"/>
            </w:r>
            <w:r w:rsidR="00811708">
              <w:rPr>
                <w:noProof/>
                <w:webHidden/>
              </w:rPr>
              <w:instrText xml:space="preserve"> PAGEREF _Toc67997902 \h </w:instrText>
            </w:r>
            <w:r w:rsidR="00811708">
              <w:rPr>
                <w:noProof/>
                <w:webHidden/>
              </w:rPr>
            </w:r>
            <w:r w:rsidR="00811708">
              <w:rPr>
                <w:noProof/>
                <w:webHidden/>
              </w:rPr>
              <w:fldChar w:fldCharType="separate"/>
            </w:r>
            <w:r>
              <w:rPr>
                <w:noProof/>
                <w:webHidden/>
              </w:rPr>
              <w:t>12</w:t>
            </w:r>
            <w:r w:rsidR="00811708">
              <w:rPr>
                <w:noProof/>
                <w:webHidden/>
              </w:rPr>
              <w:fldChar w:fldCharType="end"/>
            </w:r>
          </w:hyperlink>
        </w:p>
        <w:p w14:paraId="3A56113F" w14:textId="656597C6" w:rsidR="00811708" w:rsidRDefault="004602A7">
          <w:pPr>
            <w:pStyle w:val="Verzeichnis2"/>
            <w:tabs>
              <w:tab w:val="left" w:pos="880"/>
            </w:tabs>
            <w:rPr>
              <w:rFonts w:asciiTheme="minorHAnsi" w:eastAsiaTheme="minorEastAsia" w:hAnsiTheme="minorHAnsi"/>
              <w:noProof/>
              <w:sz w:val="22"/>
              <w:lang w:eastAsia="de-DE"/>
            </w:rPr>
          </w:pPr>
          <w:hyperlink w:anchor="_Toc67997903" w:history="1">
            <w:r w:rsidR="00811708" w:rsidRPr="009D6B01">
              <w:rPr>
                <w:rStyle w:val="Hyperlink"/>
                <w:noProof/>
              </w:rPr>
              <w:t>5.4</w:t>
            </w:r>
            <w:r w:rsidR="00811708">
              <w:rPr>
                <w:rFonts w:asciiTheme="minorHAnsi" w:eastAsiaTheme="minorEastAsia" w:hAnsiTheme="minorHAnsi"/>
                <w:noProof/>
                <w:sz w:val="22"/>
                <w:lang w:eastAsia="de-DE"/>
              </w:rPr>
              <w:tab/>
            </w:r>
            <w:r w:rsidR="00811708" w:rsidRPr="009D6B01">
              <w:rPr>
                <w:rStyle w:val="Hyperlink"/>
                <w:noProof/>
              </w:rPr>
              <w:t>Leistung B2</w:t>
            </w:r>
            <w:r w:rsidR="00811708">
              <w:rPr>
                <w:noProof/>
                <w:webHidden/>
              </w:rPr>
              <w:tab/>
            </w:r>
            <w:r w:rsidR="00811708">
              <w:rPr>
                <w:noProof/>
                <w:webHidden/>
              </w:rPr>
              <w:fldChar w:fldCharType="begin"/>
            </w:r>
            <w:r w:rsidR="00811708">
              <w:rPr>
                <w:noProof/>
                <w:webHidden/>
              </w:rPr>
              <w:instrText xml:space="preserve"> PAGEREF _Toc67997903 \h </w:instrText>
            </w:r>
            <w:r w:rsidR="00811708">
              <w:rPr>
                <w:noProof/>
                <w:webHidden/>
              </w:rPr>
            </w:r>
            <w:r w:rsidR="00811708">
              <w:rPr>
                <w:noProof/>
                <w:webHidden/>
              </w:rPr>
              <w:fldChar w:fldCharType="separate"/>
            </w:r>
            <w:r>
              <w:rPr>
                <w:noProof/>
                <w:webHidden/>
              </w:rPr>
              <w:t>12</w:t>
            </w:r>
            <w:r w:rsidR="00811708">
              <w:rPr>
                <w:noProof/>
                <w:webHidden/>
              </w:rPr>
              <w:fldChar w:fldCharType="end"/>
            </w:r>
          </w:hyperlink>
        </w:p>
        <w:p w14:paraId="12E06AFE" w14:textId="146A5FC3" w:rsidR="00811708" w:rsidRDefault="004602A7">
          <w:pPr>
            <w:pStyle w:val="Verzeichnis3"/>
            <w:tabs>
              <w:tab w:val="left" w:pos="1540"/>
            </w:tabs>
            <w:rPr>
              <w:rFonts w:asciiTheme="minorHAnsi" w:eastAsiaTheme="minorEastAsia" w:hAnsiTheme="minorHAnsi"/>
              <w:noProof/>
              <w:sz w:val="22"/>
              <w:lang w:eastAsia="de-DE"/>
            </w:rPr>
          </w:pPr>
          <w:hyperlink w:anchor="_Toc67997904" w:history="1">
            <w:r w:rsidR="00811708" w:rsidRPr="009D6B01">
              <w:rPr>
                <w:rStyle w:val="Hyperlink"/>
                <w:noProof/>
              </w:rPr>
              <w:t>5.4.1</w:t>
            </w:r>
            <w:r w:rsidR="00811708">
              <w:rPr>
                <w:rFonts w:asciiTheme="minorHAnsi" w:eastAsiaTheme="minorEastAsia" w:hAnsiTheme="minorHAnsi"/>
                <w:noProof/>
                <w:sz w:val="22"/>
                <w:lang w:eastAsia="de-DE"/>
              </w:rPr>
              <w:tab/>
            </w:r>
            <w:r w:rsidR="00811708" w:rsidRPr="009D6B01">
              <w:rPr>
                <w:rStyle w:val="Hyperlink"/>
                <w:noProof/>
              </w:rPr>
              <w:t>Zusätzliche Anforderungen</w:t>
            </w:r>
            <w:r w:rsidR="00811708">
              <w:rPr>
                <w:noProof/>
                <w:webHidden/>
              </w:rPr>
              <w:tab/>
            </w:r>
            <w:r w:rsidR="00811708">
              <w:rPr>
                <w:noProof/>
                <w:webHidden/>
              </w:rPr>
              <w:fldChar w:fldCharType="begin"/>
            </w:r>
            <w:r w:rsidR="00811708">
              <w:rPr>
                <w:noProof/>
                <w:webHidden/>
              </w:rPr>
              <w:instrText xml:space="preserve"> PAGEREF _Toc67997904 \h </w:instrText>
            </w:r>
            <w:r w:rsidR="00811708">
              <w:rPr>
                <w:noProof/>
                <w:webHidden/>
              </w:rPr>
            </w:r>
            <w:r w:rsidR="00811708">
              <w:rPr>
                <w:noProof/>
                <w:webHidden/>
              </w:rPr>
              <w:fldChar w:fldCharType="separate"/>
            </w:r>
            <w:r>
              <w:rPr>
                <w:noProof/>
                <w:webHidden/>
              </w:rPr>
              <w:t>12</w:t>
            </w:r>
            <w:r w:rsidR="00811708">
              <w:rPr>
                <w:noProof/>
                <w:webHidden/>
              </w:rPr>
              <w:fldChar w:fldCharType="end"/>
            </w:r>
          </w:hyperlink>
        </w:p>
        <w:p w14:paraId="52DC6872" w14:textId="4675423A" w:rsidR="003355F6" w:rsidRDefault="003355F6">
          <w:r>
            <w:rPr>
              <w:b/>
              <w:bCs/>
            </w:rPr>
            <w:fldChar w:fldCharType="end"/>
          </w:r>
        </w:p>
      </w:sdtContent>
    </w:sdt>
    <w:p w14:paraId="6C9FC2F1" w14:textId="77777777" w:rsidR="003355F6" w:rsidRPr="003355F6" w:rsidRDefault="003355F6" w:rsidP="003355F6">
      <w:r w:rsidRPr="003355F6">
        <w:br w:type="page"/>
      </w:r>
    </w:p>
    <w:p w14:paraId="16CA47FF" w14:textId="77777777" w:rsidR="004602A7" w:rsidRDefault="004602A7" w:rsidP="004602A7">
      <w:pPr>
        <w:pStyle w:val="berschrift1"/>
      </w:pPr>
      <w:bookmarkStart w:id="0" w:name="_Toc67997894"/>
      <w:r w:rsidRPr="000967F2">
        <w:lastRenderedPageBreak/>
        <w:t>Bild</w:t>
      </w:r>
      <w:r>
        <w:t>editoren</w:t>
      </w:r>
      <w:bookmarkEnd w:id="0"/>
    </w:p>
    <w:p w14:paraId="3AEDF301" w14:textId="08D59D43" w:rsidR="003229DF" w:rsidRDefault="004602A7" w:rsidP="004602A7">
      <w:hyperlink r:id="rId9" w:history="1">
        <w:r w:rsidR="003229DF" w:rsidRPr="00E319E3">
          <w:rPr>
            <w:rStyle w:val="Hyperlink"/>
          </w:rPr>
          <w:t>Download Abbildungen</w:t>
        </w:r>
      </w:hyperlink>
      <w:r w:rsidR="003229DF">
        <w:t xml:space="preserve"> (</w:t>
      </w:r>
      <w:proofErr w:type="spellStart"/>
      <w:r w:rsidR="003229DF">
        <w:t>pptx</w:t>
      </w:r>
      <w:proofErr w:type="spellEnd"/>
      <w:r w:rsidR="003229DF">
        <w:t>)</w:t>
      </w:r>
    </w:p>
    <w:p w14:paraId="5590373E" w14:textId="77777777" w:rsidR="00E319E3" w:rsidRDefault="00E319E3" w:rsidP="004602A7">
      <w:r>
        <w:t>Für die Übungen benötigen Sie entweder</w:t>
      </w:r>
    </w:p>
    <w:p w14:paraId="18A4231D" w14:textId="77777777" w:rsidR="00E319E3" w:rsidRDefault="00E319E3" w:rsidP="004602A7">
      <w:pPr>
        <w:pStyle w:val="Liste1Aufzhlung"/>
      </w:pPr>
      <w:proofErr w:type="spellStart"/>
      <w:r>
        <w:t>PhotoShop</w:t>
      </w:r>
      <w:proofErr w:type="spellEnd"/>
      <w:r>
        <w:t xml:space="preserve"> ab CS, oder</w:t>
      </w:r>
    </w:p>
    <w:p w14:paraId="6BE3BDFD" w14:textId="77777777" w:rsidR="00E319E3" w:rsidRDefault="00E319E3" w:rsidP="004602A7">
      <w:pPr>
        <w:pStyle w:val="Liste1Aufzhlung"/>
      </w:pPr>
      <w:proofErr w:type="spellStart"/>
      <w:r>
        <w:t>PaintShop</w:t>
      </w:r>
      <w:proofErr w:type="spellEnd"/>
      <w:r>
        <w:t xml:space="preserve"> Pro, oder</w:t>
      </w:r>
    </w:p>
    <w:p w14:paraId="1AFC846E" w14:textId="326980F5" w:rsidR="00E319E3" w:rsidRPr="003229DF" w:rsidRDefault="004602A7" w:rsidP="004602A7">
      <w:pPr>
        <w:pStyle w:val="Liste1Aufzhlung"/>
      </w:pPr>
      <w:hyperlink r:id="rId10" w:history="1">
        <w:r w:rsidR="00E319E3" w:rsidRPr="00E319E3">
          <w:rPr>
            <w:rStyle w:val="Hyperlink"/>
          </w:rPr>
          <w:t>GIMP</w:t>
        </w:r>
      </w:hyperlink>
      <w:r w:rsidR="00E319E3">
        <w:t xml:space="preserve"> (kostenlos).</w:t>
      </w:r>
    </w:p>
    <w:p w14:paraId="64712AA1" w14:textId="77777777" w:rsidR="000967F2" w:rsidRDefault="000967F2" w:rsidP="000967F2">
      <w:pPr>
        <w:pStyle w:val="berschrift2"/>
      </w:pPr>
      <w:bookmarkStart w:id="1" w:name="_Toc67997895"/>
      <w:r>
        <w:t>Beschreibung</w:t>
      </w:r>
      <w:bookmarkEnd w:id="1"/>
    </w:p>
    <w:p w14:paraId="647D44F1" w14:textId="77777777" w:rsidR="000967F2" w:rsidRDefault="000967F2" w:rsidP="000967F2">
      <w:pPr>
        <w:pStyle w:val="Rot"/>
      </w:pPr>
      <w:r>
        <w:t xml:space="preserve">Als </w:t>
      </w:r>
      <w:r w:rsidRPr="001253B3">
        <w:rPr>
          <w:b/>
          <w:bCs/>
        </w:rPr>
        <w:t>Bilder</w:t>
      </w:r>
      <w:r>
        <w:t xml:space="preserve"> bezeichnen wir im Folgenden Abbildungen von realen Gegenständen, die mit Hilfe technischer Geräte (Foto-Apparat) erstellt wurden (also "Fotos").</w:t>
      </w:r>
    </w:p>
    <w:p w14:paraId="34CAC551" w14:textId="77777777" w:rsidR="00E319E3" w:rsidRDefault="00E319E3" w:rsidP="00E319E3">
      <w:pPr>
        <w:pStyle w:val="Bilder"/>
      </w:pPr>
      <w:r>
        <w:rPr>
          <w:lang w:eastAsia="de-DE"/>
        </w:rPr>
        <w:drawing>
          <wp:inline distT="0" distB="0" distL="0" distR="0" wp14:anchorId="2D5D70A5" wp14:editId="74B723DC">
            <wp:extent cx="2765922" cy="4300538"/>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6580" cy="4317109"/>
                    </a:xfrm>
                    <a:prstGeom prst="rect">
                      <a:avLst/>
                    </a:prstGeom>
                    <a:noFill/>
                    <a:ln>
                      <a:noFill/>
                    </a:ln>
                  </pic:spPr>
                </pic:pic>
              </a:graphicData>
            </a:graphic>
          </wp:inline>
        </w:drawing>
      </w:r>
      <w:r>
        <w:t xml:space="preserve">    </w:t>
      </w:r>
      <w:r>
        <w:rPr>
          <w:lang w:eastAsia="de-DE"/>
        </w:rPr>
        <w:drawing>
          <wp:inline distT="0" distB="0" distL="0" distR="0" wp14:anchorId="30E7986C" wp14:editId="3FCF377C">
            <wp:extent cx="2900087" cy="290036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2071" t="12941" r="21665" b="12079"/>
                    <a:stretch/>
                  </pic:blipFill>
                  <pic:spPr bwMode="auto">
                    <a:xfrm>
                      <a:off x="0" y="0"/>
                      <a:ext cx="2912447" cy="2912724"/>
                    </a:xfrm>
                    <a:prstGeom prst="rect">
                      <a:avLst/>
                    </a:prstGeom>
                    <a:noFill/>
                    <a:ln>
                      <a:noFill/>
                    </a:ln>
                    <a:extLst>
                      <a:ext uri="{53640926-AAD7-44D8-BBD7-CCE9431645EC}">
                        <a14:shadowObscured xmlns:a14="http://schemas.microsoft.com/office/drawing/2010/main"/>
                      </a:ext>
                    </a:extLst>
                  </pic:spPr>
                </pic:pic>
              </a:graphicData>
            </a:graphic>
          </wp:inline>
        </w:drawing>
      </w:r>
    </w:p>
    <w:p w14:paraId="62008040" w14:textId="65DB34D1" w:rsidR="00E319E3" w:rsidRDefault="00E319E3" w:rsidP="00E319E3">
      <w:pPr>
        <w:pStyle w:val="Beschriftung"/>
        <w:jc w:val="center"/>
      </w:pPr>
      <w:r>
        <w:t xml:space="preserve">Abb. </w:t>
      </w:r>
      <w:r w:rsidR="004602A7">
        <w:fldChar w:fldCharType="begin"/>
      </w:r>
      <w:r w:rsidR="004602A7">
        <w:instrText xml:space="preserve"> SEQ Abb. \* ARABIC </w:instrText>
      </w:r>
      <w:r w:rsidR="004602A7">
        <w:fldChar w:fldCharType="separate"/>
      </w:r>
      <w:r w:rsidR="004602A7">
        <w:rPr>
          <w:noProof/>
        </w:rPr>
        <w:t>1</w:t>
      </w:r>
      <w:r w:rsidR="004602A7">
        <w:rPr>
          <w:noProof/>
        </w:rPr>
        <w:fldChar w:fldCharType="end"/>
      </w:r>
      <w:r>
        <w:t>: Links ein Bild, rechts eine Grafik.</w:t>
      </w:r>
    </w:p>
    <w:p w14:paraId="4845108F" w14:textId="77777777" w:rsidR="000967F2" w:rsidRPr="000967F2" w:rsidRDefault="000967F2" w:rsidP="000967F2">
      <w:pPr>
        <w:pStyle w:val="Rot"/>
      </w:pPr>
      <w:r>
        <w:rPr>
          <w:rFonts w:cs="Arial"/>
          <w:color w:val="FF0000"/>
        </w:rPr>
        <w:t xml:space="preserve">Als </w:t>
      </w:r>
      <w:r w:rsidRPr="001253B3">
        <w:rPr>
          <w:b/>
          <w:bCs/>
        </w:rPr>
        <w:t>Grafiken</w:t>
      </w:r>
      <w:r>
        <w:rPr>
          <w:rFonts w:cs="Arial"/>
          <w:color w:val="FF0000"/>
        </w:rPr>
        <w:t xml:space="preserve"> bezeichnen wir im Folgenden Abbildungen, die im Wesentlichen mit Hilfe von Linien und Flächen erstellt werden können.</w:t>
      </w:r>
    </w:p>
    <w:p w14:paraId="1C991AB7" w14:textId="77777777" w:rsidR="000967F2" w:rsidRDefault="000967F2" w:rsidP="000967F2">
      <w:pPr>
        <w:rPr>
          <w:rFonts w:cs="Arial"/>
        </w:rPr>
      </w:pPr>
      <w:r>
        <w:rPr>
          <w:rFonts w:cs="Arial"/>
        </w:rPr>
        <w:t>Nach Möglichkeit sollten Bilder für unterrichtliche Zwecke selbst erstellt werden, Grafiken auf jeden Fall</w:t>
      </w:r>
      <w:r w:rsidR="003229DF">
        <w:rPr>
          <w:rFonts w:cs="Arial"/>
        </w:rPr>
        <w:t xml:space="preserve"> – das können Sie jetzt Dank dem Kurstag „Zeichnen und Präsentieren“</w:t>
      </w:r>
      <w:r>
        <w:rPr>
          <w:rFonts w:cs="Arial"/>
        </w:rPr>
        <w:t>. Abgesehen von urheberrechtlichen Gründen sind es in den meisten Fällen völlig unzureichende Qualitäten, die im WWW zu finden sind.</w:t>
      </w:r>
    </w:p>
    <w:p w14:paraId="38A28D03" w14:textId="77777777" w:rsidR="000967F2" w:rsidRDefault="000967F2" w:rsidP="000967F2">
      <w:pPr>
        <w:pStyle w:val="Ziel"/>
      </w:pPr>
      <w:r w:rsidRPr="001253B3">
        <w:rPr>
          <w:b/>
          <w:bCs/>
        </w:rPr>
        <w:t>Ziel</w:t>
      </w:r>
      <w:r w:rsidRPr="000967F2">
        <w:t xml:space="preserve"> der Lehreinheit ist es, Sie in die Lage zu versetzen, selbst erstellte Fotografien für Unterrichtszwecke aufzubereiten.</w:t>
      </w:r>
    </w:p>
    <w:p w14:paraId="4F087E36" w14:textId="77777777" w:rsidR="00E319E3" w:rsidRDefault="00E319E3">
      <w:pPr>
        <w:spacing w:before="0"/>
        <w:jc w:val="left"/>
        <w:rPr>
          <w:rFonts w:asciiTheme="majorHAnsi" w:eastAsiaTheme="majorEastAsia" w:hAnsiTheme="majorHAnsi" w:cstheme="majorBidi"/>
          <w:b/>
          <w:color w:val="000000" w:themeColor="text1"/>
          <w:sz w:val="32"/>
          <w:szCs w:val="26"/>
        </w:rPr>
      </w:pPr>
      <w:r>
        <w:br w:type="page"/>
      </w:r>
    </w:p>
    <w:p w14:paraId="13DEBA75" w14:textId="77777777" w:rsidR="000967F2" w:rsidRDefault="000967F2" w:rsidP="000967F2">
      <w:pPr>
        <w:pStyle w:val="berschrift2"/>
      </w:pPr>
      <w:bookmarkStart w:id="2" w:name="_Toc67997896"/>
      <w:r>
        <w:lastRenderedPageBreak/>
        <w:t>Hintergrund</w:t>
      </w:r>
      <w:bookmarkEnd w:id="2"/>
    </w:p>
    <w:p w14:paraId="62A3D000" w14:textId="77777777" w:rsidR="000967F2" w:rsidRDefault="000967F2" w:rsidP="000967F2">
      <w:pPr>
        <w:rPr>
          <w:rFonts w:cs="Arial"/>
        </w:rPr>
      </w:pPr>
      <w:r>
        <w:rPr>
          <w:rFonts w:cs="Arial"/>
        </w:rPr>
        <w:t>Da Grafiken i. d. R. sehr große Dateien sind, macht es Sinn, sie zum Zweck der Übertragung z.B. über das Internet zu packen. Man unterscheidet:</w:t>
      </w:r>
    </w:p>
    <w:p w14:paraId="416F845D" w14:textId="77777777" w:rsidR="000967F2" w:rsidRPr="00224A49" w:rsidRDefault="000967F2" w:rsidP="000967F2">
      <w:pPr>
        <w:pStyle w:val="Liste2Aufzhlung"/>
      </w:pPr>
      <w:r>
        <w:rPr>
          <w:rFonts w:cs="Arial"/>
        </w:rPr>
        <w:t xml:space="preserve">verlustfreie Komprimierverfahren (z.B. Compuserve </w:t>
      </w:r>
      <w:proofErr w:type="spellStart"/>
      <w:r>
        <w:rPr>
          <w:rFonts w:cs="Arial"/>
        </w:rPr>
        <w:t>Grafics</w:t>
      </w:r>
      <w:proofErr w:type="spellEnd"/>
      <w:r>
        <w:rPr>
          <w:rFonts w:cs="Arial"/>
        </w:rPr>
        <w:t xml:space="preserve"> Interchange Format, erkennbar an der Datei-Erweiterung *.gif, oder Portable Network </w:t>
      </w:r>
      <w:proofErr w:type="spellStart"/>
      <w:r>
        <w:rPr>
          <w:rFonts w:cs="Arial"/>
        </w:rPr>
        <w:t>Grafic</w:t>
      </w:r>
      <w:proofErr w:type="spellEnd"/>
      <w:r>
        <w:rPr>
          <w:rFonts w:cs="Arial"/>
        </w:rPr>
        <w:t xml:space="preserve"> *.</w:t>
      </w:r>
      <w:proofErr w:type="spellStart"/>
      <w:r>
        <w:rPr>
          <w:rFonts w:cs="Arial"/>
        </w:rPr>
        <w:t>png</w:t>
      </w:r>
      <w:proofErr w:type="spellEnd"/>
      <w:r>
        <w:rPr>
          <w:rFonts w:cs="Arial"/>
        </w:rPr>
        <w:t>) und</w:t>
      </w:r>
    </w:p>
    <w:p w14:paraId="6E35C0FE" w14:textId="77777777" w:rsidR="00224A49" w:rsidRPr="00224A49" w:rsidRDefault="00224A49" w:rsidP="000967F2">
      <w:pPr>
        <w:pStyle w:val="Liste2Aufzhlung"/>
      </w:pPr>
      <w:r>
        <w:rPr>
          <w:rFonts w:cs="Arial"/>
        </w:rPr>
        <w:t xml:space="preserve">Komprimierverfahren mit Qualitätsverlust (z.B. Joint </w:t>
      </w:r>
      <w:proofErr w:type="spellStart"/>
      <w:r>
        <w:rPr>
          <w:rFonts w:cs="Arial"/>
        </w:rPr>
        <w:t>Photographic</w:t>
      </w:r>
      <w:proofErr w:type="spellEnd"/>
      <w:r>
        <w:rPr>
          <w:rFonts w:cs="Arial"/>
        </w:rPr>
        <w:t xml:space="preserve"> Network Group *.</w:t>
      </w:r>
      <w:proofErr w:type="spellStart"/>
      <w:r>
        <w:rPr>
          <w:rFonts w:cs="Arial"/>
        </w:rPr>
        <w:t>jpg</w:t>
      </w:r>
      <w:proofErr w:type="spellEnd"/>
      <w:r>
        <w:rPr>
          <w:rFonts w:cs="Arial"/>
        </w:rPr>
        <w:t>).</w:t>
      </w:r>
    </w:p>
    <w:p w14:paraId="1F39CEFB" w14:textId="77777777" w:rsidR="003445CE" w:rsidRDefault="003445CE" w:rsidP="00224A49"/>
    <w:p w14:paraId="07C62CA8" w14:textId="77777777" w:rsidR="00224A49" w:rsidRDefault="00224A49" w:rsidP="003229DF">
      <w:pPr>
        <w:spacing w:before="0"/>
      </w:pPr>
      <w:r w:rsidRPr="003229DF">
        <w:rPr>
          <w:b/>
          <w:bCs/>
        </w:rPr>
        <w:t>Eckdaten GIF</w:t>
      </w:r>
      <w:r>
        <w:t xml:space="preserve"> (Graphics Interchange Format):</w:t>
      </w:r>
    </w:p>
    <w:p w14:paraId="58ABE8B8" w14:textId="77777777" w:rsidR="00224A49" w:rsidRPr="00224A49" w:rsidRDefault="00224A49" w:rsidP="003229DF">
      <w:pPr>
        <w:pStyle w:val="Liste2Aufzhlung"/>
        <w:spacing w:before="0"/>
        <w:rPr>
          <w:rFonts w:ascii="Times New Roman" w:hAnsi="Times New Roman" w:cs="Times New Roman"/>
          <w:lang w:eastAsia="de-DE"/>
        </w:rPr>
      </w:pPr>
      <w:r w:rsidRPr="00224A49">
        <w:rPr>
          <w:lang w:eastAsia="de-DE"/>
        </w:rPr>
        <w:t>8 Bit Farbtiefe (max. 256 Farben)</w:t>
      </w:r>
    </w:p>
    <w:p w14:paraId="560BC3D1" w14:textId="77777777" w:rsidR="00224A49" w:rsidRPr="00224A49" w:rsidRDefault="00224A49" w:rsidP="003229DF">
      <w:pPr>
        <w:pStyle w:val="Liste2Aufzhlung"/>
        <w:spacing w:before="0"/>
        <w:rPr>
          <w:rFonts w:ascii="Times New Roman" w:hAnsi="Times New Roman" w:cs="Times New Roman"/>
          <w:lang w:eastAsia="de-DE"/>
        </w:rPr>
      </w:pPr>
      <w:r w:rsidRPr="00224A49">
        <w:rPr>
          <w:lang w:eastAsia="de-DE"/>
        </w:rPr>
        <w:t>sehr platzsparend</w:t>
      </w:r>
    </w:p>
    <w:p w14:paraId="1C641520" w14:textId="77777777" w:rsidR="00224A49" w:rsidRPr="00224A49" w:rsidRDefault="00224A49" w:rsidP="003229DF">
      <w:pPr>
        <w:pStyle w:val="Liste2Aufzhlung"/>
        <w:spacing w:before="0"/>
        <w:rPr>
          <w:rFonts w:ascii="Times New Roman" w:hAnsi="Times New Roman" w:cs="Times New Roman"/>
          <w:lang w:eastAsia="de-DE"/>
        </w:rPr>
      </w:pPr>
      <w:r w:rsidRPr="00224A49">
        <w:rPr>
          <w:lang w:eastAsia="de-DE"/>
        </w:rPr>
        <w:t>durch die Beschränkung auf 256 Farben kann es zu gestuften Farbverläufen kommen</w:t>
      </w:r>
    </w:p>
    <w:p w14:paraId="468B2B31" w14:textId="77777777" w:rsidR="00224A49" w:rsidRPr="00224A49" w:rsidRDefault="00224A49" w:rsidP="003229DF">
      <w:pPr>
        <w:pStyle w:val="Liste2Aufzhlung"/>
        <w:spacing w:before="0"/>
        <w:rPr>
          <w:rFonts w:ascii="Times New Roman" w:hAnsi="Times New Roman" w:cs="Times New Roman"/>
          <w:lang w:eastAsia="de-DE"/>
        </w:rPr>
      </w:pPr>
      <w:r w:rsidRPr="00224A49">
        <w:rPr>
          <w:lang w:eastAsia="de-DE"/>
        </w:rPr>
        <w:t>gut geeignet für Farbgrafiken</w:t>
      </w:r>
    </w:p>
    <w:p w14:paraId="6404C3FA" w14:textId="77777777" w:rsidR="00224A49" w:rsidRPr="00224A49" w:rsidRDefault="00224A49" w:rsidP="003229DF">
      <w:pPr>
        <w:pStyle w:val="Liste2Aufzhlung"/>
        <w:spacing w:before="0"/>
        <w:rPr>
          <w:rFonts w:ascii="Times New Roman" w:hAnsi="Times New Roman" w:cs="Times New Roman"/>
          <w:lang w:eastAsia="de-DE"/>
        </w:rPr>
      </w:pPr>
      <w:r w:rsidRPr="00224A49">
        <w:rPr>
          <w:lang w:eastAsia="de-DE"/>
        </w:rPr>
        <w:t>Animation möglich (</w:t>
      </w:r>
      <w:proofErr w:type="spellStart"/>
      <w:r w:rsidRPr="00224A49">
        <w:rPr>
          <w:lang w:eastAsia="de-DE"/>
        </w:rPr>
        <w:t>animated</w:t>
      </w:r>
      <w:proofErr w:type="spellEnd"/>
      <w:r w:rsidRPr="00224A49">
        <w:rPr>
          <w:lang w:eastAsia="de-DE"/>
        </w:rPr>
        <w:t xml:space="preserve"> </w:t>
      </w:r>
      <w:proofErr w:type="spellStart"/>
      <w:r w:rsidRPr="00224A49">
        <w:rPr>
          <w:lang w:eastAsia="de-DE"/>
        </w:rPr>
        <w:t>gif</w:t>
      </w:r>
      <w:proofErr w:type="spellEnd"/>
      <w:r w:rsidRPr="00224A49">
        <w:rPr>
          <w:lang w:eastAsia="de-DE"/>
        </w:rPr>
        <w:t>)</w:t>
      </w:r>
    </w:p>
    <w:p w14:paraId="25DF2B1C" w14:textId="77777777" w:rsidR="00224A49" w:rsidRPr="00224A49" w:rsidRDefault="00224A49" w:rsidP="003229DF">
      <w:pPr>
        <w:pStyle w:val="Liste2Aufzhlung"/>
        <w:spacing w:before="0"/>
        <w:rPr>
          <w:rFonts w:ascii="Times New Roman" w:hAnsi="Times New Roman" w:cs="Times New Roman"/>
          <w:lang w:eastAsia="de-DE"/>
        </w:rPr>
      </w:pPr>
      <w:r w:rsidRPr="00224A49">
        <w:rPr>
          <w:lang w:eastAsia="de-DE"/>
        </w:rPr>
        <w:t>nicht geeignet für Farbbilder</w:t>
      </w:r>
    </w:p>
    <w:p w14:paraId="7D858A1D" w14:textId="77777777" w:rsidR="00224A49" w:rsidRPr="00224A49" w:rsidRDefault="00224A49" w:rsidP="003229DF">
      <w:pPr>
        <w:pStyle w:val="Liste2Aufzhlung"/>
        <w:spacing w:before="0"/>
        <w:rPr>
          <w:rFonts w:ascii="Times New Roman" w:hAnsi="Times New Roman" w:cs="Times New Roman"/>
          <w:lang w:eastAsia="de-DE"/>
        </w:rPr>
      </w:pPr>
      <w:r w:rsidRPr="00224A49">
        <w:rPr>
          <w:lang w:eastAsia="de-DE"/>
        </w:rPr>
        <w:t>sehr gut für Monochrombilder</w:t>
      </w:r>
    </w:p>
    <w:p w14:paraId="07107C8A" w14:textId="77777777" w:rsidR="00224A49" w:rsidRPr="00224A49" w:rsidRDefault="00224A49" w:rsidP="003229DF">
      <w:pPr>
        <w:pStyle w:val="Liste2Aufzhlung"/>
        <w:spacing w:before="0"/>
        <w:rPr>
          <w:rFonts w:ascii="Times New Roman" w:hAnsi="Times New Roman" w:cs="Times New Roman"/>
          <w:lang w:eastAsia="de-DE"/>
        </w:rPr>
      </w:pPr>
      <w:r w:rsidRPr="00224A49">
        <w:rPr>
          <w:lang w:eastAsia="de-DE"/>
        </w:rPr>
        <w:t>transparente Farbe möglich.</w:t>
      </w:r>
    </w:p>
    <w:p w14:paraId="1E86734E" w14:textId="77777777" w:rsidR="003445CE" w:rsidRDefault="003445CE" w:rsidP="00224A49"/>
    <w:p w14:paraId="27024184" w14:textId="77777777" w:rsidR="00224A49" w:rsidRDefault="00224A49" w:rsidP="003229DF">
      <w:pPr>
        <w:spacing w:before="0"/>
      </w:pPr>
      <w:r w:rsidRPr="003229DF">
        <w:rPr>
          <w:b/>
          <w:bCs/>
        </w:rPr>
        <w:t>Eckdaten JPEG</w:t>
      </w:r>
      <w:r>
        <w:t xml:space="preserve"> (Joint </w:t>
      </w:r>
      <w:proofErr w:type="spellStart"/>
      <w:r>
        <w:t>Photographic</w:t>
      </w:r>
      <w:proofErr w:type="spellEnd"/>
      <w:r>
        <w:t xml:space="preserve"> </w:t>
      </w:r>
      <w:proofErr w:type="spellStart"/>
      <w:r>
        <w:t>Experts</w:t>
      </w:r>
      <w:proofErr w:type="spellEnd"/>
      <w:r>
        <w:t xml:space="preserve"> Group):</w:t>
      </w:r>
    </w:p>
    <w:p w14:paraId="1C98380D" w14:textId="77777777" w:rsidR="00224A49" w:rsidRPr="00224A49" w:rsidRDefault="00224A49" w:rsidP="003229DF">
      <w:pPr>
        <w:pStyle w:val="Liste2Aufzhlung"/>
        <w:spacing w:before="0"/>
        <w:rPr>
          <w:rFonts w:ascii="Times New Roman" w:hAnsi="Times New Roman" w:cs="Times New Roman"/>
          <w:lang w:eastAsia="de-DE"/>
        </w:rPr>
      </w:pPr>
      <w:r w:rsidRPr="00224A49">
        <w:rPr>
          <w:lang w:eastAsia="de-DE"/>
        </w:rPr>
        <w:t>Farbtiefe 8 bis 24 Bit (bis 16 Millionen Farben)</w:t>
      </w:r>
    </w:p>
    <w:p w14:paraId="16AB0F0F" w14:textId="77777777" w:rsidR="00224A49" w:rsidRPr="00224A49" w:rsidRDefault="00224A49" w:rsidP="003229DF">
      <w:pPr>
        <w:pStyle w:val="Liste2Aufzhlung"/>
        <w:spacing w:before="0"/>
        <w:rPr>
          <w:rFonts w:ascii="Times New Roman" w:hAnsi="Times New Roman" w:cs="Times New Roman"/>
          <w:lang w:eastAsia="de-DE"/>
        </w:rPr>
      </w:pPr>
      <w:r w:rsidRPr="00224A49">
        <w:rPr>
          <w:lang w:eastAsia="de-DE"/>
        </w:rPr>
        <w:t>platzsparend durch Kompression auf Kosten der Qualität (Verlust normalerweise einstellbar über die Kompressionsrate, z.B. 1:1 bis 1:100)</w:t>
      </w:r>
    </w:p>
    <w:p w14:paraId="3B6D7F1A" w14:textId="77777777" w:rsidR="00224A49" w:rsidRPr="00224A49" w:rsidRDefault="00224A49" w:rsidP="003229DF">
      <w:pPr>
        <w:pStyle w:val="Liste2Aufzhlung"/>
        <w:spacing w:before="0"/>
        <w:rPr>
          <w:rFonts w:ascii="Times New Roman" w:hAnsi="Times New Roman" w:cs="Times New Roman"/>
          <w:lang w:eastAsia="de-DE"/>
        </w:rPr>
      </w:pPr>
      <w:r w:rsidRPr="00224A49">
        <w:rPr>
          <w:lang w:eastAsia="de-DE"/>
        </w:rPr>
        <w:t>geeignet für Farbbilder niedriger oder mittlerer Qualität, wenn Speicherplatz rar ist.</w:t>
      </w:r>
    </w:p>
    <w:p w14:paraId="72B1DB50" w14:textId="77777777" w:rsidR="00B654CF" w:rsidRPr="003355F6" w:rsidRDefault="00B654CF">
      <w:pPr>
        <w:spacing w:before="0"/>
        <w:jc w:val="left"/>
        <w:rPr>
          <w:rFonts w:cs="Arial"/>
        </w:rPr>
      </w:pPr>
    </w:p>
    <w:p w14:paraId="2C378838" w14:textId="77777777" w:rsidR="00224A49" w:rsidRPr="003229DF" w:rsidRDefault="00224A49" w:rsidP="001253B3">
      <w:r w:rsidRPr="006D4386">
        <w:rPr>
          <w:rFonts w:cs="Arial"/>
          <w:b/>
          <w:bCs/>
        </w:rPr>
        <w:t>Eckd</w:t>
      </w:r>
      <w:r w:rsidR="003445CE" w:rsidRPr="006D4386">
        <w:rPr>
          <w:rFonts w:cs="Arial"/>
          <w:b/>
          <w:bCs/>
        </w:rPr>
        <w:t>a</w:t>
      </w:r>
      <w:r w:rsidRPr="006D4386">
        <w:rPr>
          <w:rFonts w:cs="Arial"/>
          <w:b/>
          <w:bCs/>
        </w:rPr>
        <w:t>ten PNG</w:t>
      </w:r>
      <w:r w:rsidRPr="006D4386">
        <w:rPr>
          <w:rFonts w:cs="Arial"/>
        </w:rPr>
        <w:t xml:space="preserve"> ("Ping": Portable Network </w:t>
      </w:r>
      <w:proofErr w:type="spellStart"/>
      <w:r w:rsidRPr="006D4386">
        <w:rPr>
          <w:rFonts w:cs="Arial"/>
        </w:rPr>
        <w:t>Graphic</w:t>
      </w:r>
      <w:proofErr w:type="spellEnd"/>
      <w:r w:rsidRPr="006D4386">
        <w:rPr>
          <w:rFonts w:cs="Arial"/>
        </w:rPr>
        <w:t>):</w:t>
      </w:r>
      <w:r w:rsidR="003229DF" w:rsidRPr="006D4386">
        <w:rPr>
          <w:rFonts w:cs="Arial"/>
        </w:rPr>
        <w:t xml:space="preserve"> d</w:t>
      </w:r>
      <w:r w:rsidRPr="003229DF">
        <w:t>ieses Format empfehlen wir generell</w:t>
      </w:r>
    </w:p>
    <w:p w14:paraId="6971A56E" w14:textId="77777777" w:rsidR="00224A49" w:rsidRPr="00224A49" w:rsidRDefault="00224A49" w:rsidP="003229DF">
      <w:pPr>
        <w:pStyle w:val="Liste2Aufzhlung"/>
        <w:spacing w:before="0"/>
        <w:rPr>
          <w:rFonts w:ascii="Times New Roman" w:hAnsi="Times New Roman" w:cs="Times New Roman"/>
          <w:lang w:eastAsia="de-DE"/>
        </w:rPr>
      </w:pPr>
      <w:r w:rsidRPr="00224A49">
        <w:rPr>
          <w:lang w:eastAsia="de-DE"/>
        </w:rPr>
        <w:t>24 Bit Farbtiefe (max. 16 Millionen Farben).</w:t>
      </w:r>
    </w:p>
    <w:p w14:paraId="47E46C0A" w14:textId="77777777" w:rsidR="00224A49" w:rsidRPr="00224A49" w:rsidRDefault="00224A49" w:rsidP="003229DF">
      <w:pPr>
        <w:pStyle w:val="Liste2Aufzhlung"/>
        <w:spacing w:before="0"/>
        <w:rPr>
          <w:rFonts w:ascii="Times New Roman" w:hAnsi="Times New Roman" w:cs="Times New Roman"/>
          <w:lang w:eastAsia="de-DE"/>
        </w:rPr>
      </w:pPr>
      <w:r w:rsidRPr="00224A49">
        <w:rPr>
          <w:lang w:eastAsia="de-DE"/>
        </w:rPr>
        <w:t xml:space="preserve">Dateigröße je nach </w:t>
      </w:r>
      <w:r w:rsidR="003445CE" w:rsidRPr="00224A49">
        <w:rPr>
          <w:lang w:eastAsia="de-DE"/>
        </w:rPr>
        <w:t>Datei Art</w:t>
      </w:r>
      <w:r w:rsidRPr="00224A49">
        <w:rPr>
          <w:lang w:eastAsia="de-DE"/>
        </w:rPr>
        <w:t>, stets größer als korrekt angewendete gif bzw. jpg, kann aber beide ersetzen, so dass man nur mit einem Format (für Grafiken UND Bilder) umgehen muss</w:t>
      </w:r>
    </w:p>
    <w:p w14:paraId="211197DF" w14:textId="77777777" w:rsidR="00224A49" w:rsidRPr="00224A49" w:rsidRDefault="00224A49" w:rsidP="003229DF">
      <w:pPr>
        <w:pStyle w:val="Liste2Aufzhlung"/>
        <w:spacing w:before="0"/>
        <w:rPr>
          <w:rFonts w:ascii="Times New Roman" w:hAnsi="Times New Roman" w:cs="Times New Roman"/>
          <w:lang w:eastAsia="de-DE"/>
        </w:rPr>
      </w:pPr>
      <w:r w:rsidRPr="00224A49">
        <w:rPr>
          <w:lang w:eastAsia="de-DE"/>
        </w:rPr>
        <w:t>Animation möglich</w:t>
      </w:r>
    </w:p>
    <w:p w14:paraId="3AFC107E" w14:textId="77777777" w:rsidR="00224A49" w:rsidRPr="00224A49" w:rsidRDefault="00224A49" w:rsidP="003229DF">
      <w:pPr>
        <w:pStyle w:val="Liste2Aufzhlung"/>
        <w:spacing w:before="0"/>
        <w:rPr>
          <w:rFonts w:ascii="Times New Roman" w:hAnsi="Times New Roman" w:cs="Times New Roman"/>
          <w:lang w:eastAsia="de-DE"/>
        </w:rPr>
      </w:pPr>
      <w:r w:rsidRPr="00224A49">
        <w:rPr>
          <w:lang w:eastAsia="de-DE"/>
        </w:rPr>
        <w:t>gut geeignet für Farbbilder und Grafiken</w:t>
      </w:r>
    </w:p>
    <w:p w14:paraId="73117A60" w14:textId="77777777" w:rsidR="00224A49" w:rsidRPr="00224A49" w:rsidRDefault="00224A49" w:rsidP="003229DF">
      <w:pPr>
        <w:pStyle w:val="Liste2Aufzhlung"/>
        <w:spacing w:before="0"/>
        <w:rPr>
          <w:rFonts w:ascii="Times New Roman" w:hAnsi="Times New Roman" w:cs="Times New Roman"/>
          <w:lang w:eastAsia="de-DE"/>
        </w:rPr>
      </w:pPr>
      <w:r w:rsidRPr="00224A49">
        <w:rPr>
          <w:lang w:eastAsia="de-DE"/>
        </w:rPr>
        <w:t>transparente Farbe möglich.</w:t>
      </w:r>
    </w:p>
    <w:p w14:paraId="0090B575" w14:textId="77777777" w:rsidR="00E319E3" w:rsidRDefault="00E319E3">
      <w:pPr>
        <w:spacing w:before="0"/>
        <w:jc w:val="left"/>
        <w:rPr>
          <w:rFonts w:asciiTheme="majorHAnsi" w:eastAsiaTheme="majorEastAsia" w:hAnsiTheme="majorHAnsi" w:cstheme="majorBidi"/>
          <w:b/>
          <w:sz w:val="28"/>
          <w:szCs w:val="28"/>
        </w:rPr>
      </w:pPr>
      <w:r>
        <w:br w:type="page"/>
      </w:r>
    </w:p>
    <w:p w14:paraId="4A8DF14A" w14:textId="77777777" w:rsidR="00224A49" w:rsidRPr="005D43B1" w:rsidRDefault="00224A49" w:rsidP="005D43B1">
      <w:pPr>
        <w:pStyle w:val="berschrift3"/>
      </w:pPr>
      <w:bookmarkStart w:id="3" w:name="_Toc67997897"/>
      <w:r w:rsidRPr="005D43B1">
        <w:t>Bildbearbeitung mit Photoshop CS</w:t>
      </w:r>
      <w:bookmarkEnd w:id="3"/>
    </w:p>
    <w:p w14:paraId="426E8F08" w14:textId="77777777" w:rsidR="00224A49" w:rsidRDefault="00224A49" w:rsidP="00224A49">
      <w:r w:rsidRPr="001253B3">
        <w:rPr>
          <w:b/>
          <w:bCs/>
        </w:rPr>
        <w:t>Material</w:t>
      </w:r>
      <w:r>
        <w:t>: selbst erstelltes Foto</w:t>
      </w:r>
      <w:r w:rsidR="00E319E3">
        <w:t>, Software</w:t>
      </w:r>
      <w:r w:rsidR="006D4386">
        <w:t xml:space="preserve"> Photoshop</w:t>
      </w:r>
    </w:p>
    <w:p w14:paraId="26720178" w14:textId="77777777" w:rsidR="00224A49" w:rsidRDefault="00224A49" w:rsidP="00224A49">
      <w:pPr>
        <w:pStyle w:val="Grn"/>
      </w:pPr>
      <w:r w:rsidRPr="001253B3">
        <w:rPr>
          <w:b/>
          <w:bCs/>
        </w:rPr>
        <w:t>Übung 1</w:t>
      </w:r>
      <w:r w:rsidRPr="00224A49">
        <w:t>: Qualitäts- und Ausschnitt-Optimierung bei Fotos.</w:t>
      </w:r>
    </w:p>
    <w:p w14:paraId="7EAF3115" w14:textId="1E3BA5B2" w:rsidR="00224A49" w:rsidRDefault="00224A49" w:rsidP="00224A49">
      <w:pPr>
        <w:pStyle w:val="AufzhlungStandard"/>
      </w:pPr>
      <w:r>
        <w:t xml:space="preserve">Öffnen Sie Photoshop und laden Sie Ihr Beispiel-Foto. Wenn Sie keines haben, speichern Sie </w:t>
      </w:r>
      <w:hyperlink r:id="rId13" w:history="1">
        <w:r w:rsidRPr="00811708">
          <w:rPr>
            <w:rStyle w:val="Hyperlink"/>
            <w:rFonts w:cs="Arial"/>
          </w:rPr>
          <w:t>dieses</w:t>
        </w:r>
      </w:hyperlink>
      <w:r>
        <w:t xml:space="preserve"> in Ihren persönlichen Bereich (rechte Maustaste).</w:t>
      </w:r>
    </w:p>
    <w:p w14:paraId="21FAE053" w14:textId="77777777" w:rsidR="00224A49" w:rsidRDefault="00224A49" w:rsidP="00224A49">
      <w:pPr>
        <w:pStyle w:val="AufzhlungStandard"/>
      </w:pPr>
      <w:r>
        <w:t xml:space="preserve">Fertigen Sie einen Ausschnitt im Seitenverhältnis 3 (hoch) zu 2 (breit) an: </w:t>
      </w:r>
      <w:r w:rsidRPr="001253B3">
        <w:rPr>
          <w:b/>
          <w:bCs/>
        </w:rPr>
        <w:t>Auswahlrechteck-Werkzeug</w:t>
      </w:r>
      <w:r w:rsidRPr="00224A49">
        <w:t xml:space="preserve">, </w:t>
      </w:r>
      <w:r w:rsidRPr="001253B3">
        <w:rPr>
          <w:b/>
          <w:bCs/>
        </w:rPr>
        <w:t>Art</w:t>
      </w:r>
      <w:r w:rsidRPr="00224A49">
        <w:t xml:space="preserve">: </w:t>
      </w:r>
      <w:r w:rsidRPr="001253B3">
        <w:rPr>
          <w:b/>
          <w:bCs/>
        </w:rPr>
        <w:t>festes</w:t>
      </w:r>
      <w:r>
        <w:rPr>
          <w:b/>
          <w:bCs/>
        </w:rPr>
        <w:t xml:space="preserve"> </w:t>
      </w:r>
      <w:r w:rsidRPr="001253B3">
        <w:rPr>
          <w:b/>
          <w:bCs/>
        </w:rPr>
        <w:t>Seitenverhältnis</w:t>
      </w:r>
      <w:r w:rsidRPr="00224A49">
        <w:t>,</w:t>
      </w:r>
      <w:r>
        <w:t xml:space="preserve"> </w:t>
      </w:r>
      <w:r>
        <w:rPr>
          <w:i/>
          <w:iCs/>
        </w:rPr>
        <w:t>2, 3</w:t>
      </w:r>
      <w:r>
        <w:t xml:space="preserve">. Markieren Sie den Ausschnitt. </w:t>
      </w:r>
      <w:r w:rsidRPr="001253B3">
        <w:rPr>
          <w:b/>
          <w:bCs/>
        </w:rPr>
        <w:t>Bild</w:t>
      </w:r>
      <w:r>
        <w:rPr>
          <w:b/>
          <w:bCs/>
        </w:rPr>
        <w:t xml:space="preserve">, </w:t>
      </w:r>
      <w:r w:rsidRPr="001253B3">
        <w:rPr>
          <w:b/>
          <w:bCs/>
        </w:rPr>
        <w:t>Freistellen</w:t>
      </w:r>
      <w:r>
        <w:t xml:space="preserve">. Speichern Sie Ihr Produkt unter einem aussagekräftigen Namen ab: </w:t>
      </w:r>
      <w:r w:rsidRPr="001253B3">
        <w:rPr>
          <w:b/>
          <w:bCs/>
        </w:rPr>
        <w:t>Datei</w:t>
      </w:r>
      <w:r>
        <w:rPr>
          <w:b/>
          <w:bCs/>
        </w:rPr>
        <w:t xml:space="preserve">, </w:t>
      </w:r>
      <w:r w:rsidRPr="001253B3">
        <w:rPr>
          <w:b/>
          <w:bCs/>
        </w:rPr>
        <w:t>Speichern</w:t>
      </w:r>
      <w:r>
        <w:rPr>
          <w:b/>
          <w:bCs/>
        </w:rPr>
        <w:t xml:space="preserve"> </w:t>
      </w:r>
      <w:r w:rsidRPr="001253B3">
        <w:rPr>
          <w:b/>
          <w:bCs/>
        </w:rPr>
        <w:t>unter</w:t>
      </w:r>
      <w:r>
        <w:rPr>
          <w:b/>
          <w:bCs/>
        </w:rPr>
        <w:t>...</w:t>
      </w:r>
      <w:r>
        <w:t>. Lassen Sie alle anderen Angaben unverändert.</w:t>
      </w:r>
    </w:p>
    <w:p w14:paraId="307CA6FF" w14:textId="77777777" w:rsidR="00224A49" w:rsidRDefault="00224A49" w:rsidP="00224A49">
      <w:pPr>
        <w:pStyle w:val="AufzhlungStandard"/>
      </w:pPr>
      <w:r>
        <w:t xml:space="preserve">Arbeiten Sie mit </w:t>
      </w:r>
      <w:r w:rsidRPr="001253B3">
        <w:rPr>
          <w:b/>
          <w:bCs/>
        </w:rPr>
        <w:t>Bild</w:t>
      </w:r>
      <w:r w:rsidRPr="00224A49">
        <w:t xml:space="preserve">, </w:t>
      </w:r>
      <w:r w:rsidRPr="001253B3">
        <w:rPr>
          <w:b/>
          <w:bCs/>
        </w:rPr>
        <w:t>Anpassen</w:t>
      </w:r>
      <w:r w:rsidRPr="00224A49">
        <w:t xml:space="preserve">, </w:t>
      </w:r>
      <w:r w:rsidRPr="001253B3">
        <w:rPr>
          <w:b/>
          <w:bCs/>
        </w:rPr>
        <w:t>Helligkeit/Kontrast</w:t>
      </w:r>
      <w:r>
        <w:rPr>
          <w:b/>
          <w:bCs/>
        </w:rPr>
        <w:t xml:space="preserve"> </w:t>
      </w:r>
      <w:r>
        <w:t xml:space="preserve">sowie </w:t>
      </w:r>
      <w:r w:rsidRPr="001253B3">
        <w:rPr>
          <w:b/>
          <w:bCs/>
        </w:rPr>
        <w:t>Bild</w:t>
      </w:r>
      <w:r w:rsidRPr="00224A49">
        <w:t xml:space="preserve">, </w:t>
      </w:r>
      <w:r w:rsidRPr="001253B3">
        <w:rPr>
          <w:b/>
          <w:bCs/>
        </w:rPr>
        <w:t>Anpassen</w:t>
      </w:r>
      <w:r>
        <w:rPr>
          <w:b/>
          <w:bCs/>
        </w:rPr>
        <w:t xml:space="preserve">, </w:t>
      </w:r>
      <w:r w:rsidRPr="001253B3">
        <w:rPr>
          <w:b/>
          <w:bCs/>
        </w:rPr>
        <w:t>Farbbalance</w:t>
      </w:r>
      <w:r w:rsidRPr="00224A49">
        <w:t xml:space="preserve">. </w:t>
      </w:r>
      <w:r>
        <w:t>Speichern Sie Ihr Produkt unter einem aussagekräftigen Namen ab.</w:t>
      </w:r>
    </w:p>
    <w:p w14:paraId="391F4C1E" w14:textId="77777777" w:rsidR="00224A49" w:rsidRDefault="00224A49" w:rsidP="00224A49">
      <w:pPr>
        <w:pStyle w:val="Grn"/>
      </w:pPr>
      <w:r w:rsidRPr="001253B3">
        <w:rPr>
          <w:b/>
          <w:bCs/>
        </w:rPr>
        <w:t>Übung 2</w:t>
      </w:r>
      <w:r w:rsidRPr="00224A49">
        <w:t>: Auflösung und Ausgabeformat bei Fotos.</w:t>
      </w:r>
    </w:p>
    <w:p w14:paraId="00B7FFAE" w14:textId="77777777" w:rsidR="00224A49" w:rsidRPr="00224A49" w:rsidRDefault="00224A49" w:rsidP="00224A49">
      <w:pPr>
        <w:pStyle w:val="AufzhlungStandard"/>
        <w:numPr>
          <w:ilvl w:val="0"/>
          <w:numId w:val="21"/>
        </w:numPr>
      </w:pPr>
      <w:r w:rsidRPr="00224A49">
        <w:t>Öffnen Sie Photoshop und laden Sie ein Beispiel</w:t>
      </w:r>
      <w:r>
        <w:t>-F</w:t>
      </w:r>
      <w:r w:rsidRPr="00224A49">
        <w:t>oto.</w:t>
      </w:r>
    </w:p>
    <w:p w14:paraId="2DD87574" w14:textId="77777777" w:rsidR="00224A49" w:rsidRPr="00224A49" w:rsidRDefault="00224A49" w:rsidP="00224A49">
      <w:pPr>
        <w:pStyle w:val="AufzhlungStandard"/>
        <w:numPr>
          <w:ilvl w:val="0"/>
          <w:numId w:val="21"/>
        </w:numPr>
      </w:pPr>
      <w:r w:rsidRPr="00224A49">
        <w:t xml:space="preserve">Überprüfen Sie die Bild-Parameter über </w:t>
      </w:r>
      <w:r w:rsidRPr="001253B3">
        <w:rPr>
          <w:b/>
          <w:bCs/>
        </w:rPr>
        <w:t>Bild</w:t>
      </w:r>
      <w:r w:rsidRPr="00224A49">
        <w:t xml:space="preserve">, </w:t>
      </w:r>
      <w:r w:rsidRPr="001253B3">
        <w:rPr>
          <w:b/>
          <w:bCs/>
        </w:rPr>
        <w:t>Bildgröße</w:t>
      </w:r>
      <w:r w:rsidRPr="00224A49">
        <w:t>.</w:t>
      </w:r>
      <w:r w:rsidR="00E319E3">
        <w:tab/>
      </w:r>
      <w:r w:rsidRPr="00224A49">
        <w:br/>
        <w:t xml:space="preserve">Für </w:t>
      </w:r>
      <w:r w:rsidRPr="00E319E3">
        <w:rPr>
          <w:rStyle w:val="GrnZchn"/>
        </w:rPr>
        <w:t>Ausdrucke</w:t>
      </w:r>
      <w:r w:rsidRPr="00224A49">
        <w:t xml:space="preserve"> benötigen Sie eine Auflösung von 300ppi (</w:t>
      </w:r>
      <w:proofErr w:type="spellStart"/>
      <w:r w:rsidRPr="00224A49">
        <w:t>pixel</w:t>
      </w:r>
      <w:proofErr w:type="spellEnd"/>
      <w:r w:rsidRPr="00224A49">
        <w:t xml:space="preserve"> per </w:t>
      </w:r>
      <w:proofErr w:type="spellStart"/>
      <w:r w:rsidRPr="00224A49">
        <w:t>inch</w:t>
      </w:r>
      <w:proofErr w:type="spellEnd"/>
      <w:r w:rsidRPr="00224A49">
        <w:t>, Pixel/Zoll) und Ausmaße von (DIN A5) 14,8</w:t>
      </w:r>
      <w:r>
        <w:t> </w:t>
      </w:r>
      <w:r w:rsidRPr="00E319E3">
        <w:t>*</w:t>
      </w:r>
      <w:r>
        <w:t> </w:t>
      </w:r>
      <w:r w:rsidRPr="00224A49">
        <w:t>21cm.</w:t>
      </w:r>
      <w:r w:rsidR="00E319E3">
        <w:tab/>
      </w:r>
      <w:r w:rsidRPr="00224A49">
        <w:br/>
        <w:t>Für WWW-Publikation benötigen Sie 72</w:t>
      </w:r>
      <w:r>
        <w:t> </w:t>
      </w:r>
      <w:r w:rsidRPr="00224A49">
        <w:t>-</w:t>
      </w:r>
      <w:r>
        <w:t> </w:t>
      </w:r>
      <w:r w:rsidRPr="00224A49">
        <w:t>96ppi und Ausmaße von 8</w:t>
      </w:r>
      <w:r>
        <w:t> </w:t>
      </w:r>
      <w:r w:rsidRPr="00224A49">
        <w:t>*</w:t>
      </w:r>
      <w:r>
        <w:t> </w:t>
      </w:r>
      <w:r w:rsidRPr="00224A49">
        <w:t>12 oder 10</w:t>
      </w:r>
      <w:r>
        <w:t> </w:t>
      </w:r>
      <w:r w:rsidRPr="00224A49">
        <w:t>*</w:t>
      </w:r>
      <w:r>
        <w:t> </w:t>
      </w:r>
      <w:r w:rsidRPr="00224A49">
        <w:t>15cm.</w:t>
      </w:r>
      <w:r w:rsidR="00E319E3">
        <w:tab/>
      </w:r>
      <w:r w:rsidRPr="00224A49">
        <w:br/>
        <w:t>Fertigen Sie für jeden Zweck eine Kopie und speichern Sie Ihr Produkt unter einem aussagekräftigen Namen ab.</w:t>
      </w:r>
    </w:p>
    <w:p w14:paraId="641EA24E" w14:textId="77777777" w:rsidR="00224A49" w:rsidRPr="00224A49" w:rsidRDefault="00224A49" w:rsidP="00224A49">
      <w:pPr>
        <w:pStyle w:val="AufzhlungStandard"/>
        <w:numPr>
          <w:ilvl w:val="0"/>
          <w:numId w:val="21"/>
        </w:numPr>
      </w:pPr>
      <w:r w:rsidRPr="00224A49">
        <w:t>Laden Sie das Bild, das für WWW-Anwendungen gedacht ist. Die Kamera hatte ursprünglich das Format jpg in hoher Qualität und geringer Kompression ausgegeben - dies ist nicht verändert worden. Spielen Sie nun mit den jpg-Parametern: speichern Sie je eine Kopie in den Qualitätsstufen 6, 3 und 0 ab. Schließen Sie alle Dateien.</w:t>
      </w:r>
    </w:p>
    <w:p w14:paraId="06457467" w14:textId="77777777" w:rsidR="00224A49" w:rsidRPr="00224A49" w:rsidRDefault="00224A49" w:rsidP="00224A49">
      <w:pPr>
        <w:pStyle w:val="AufzhlungStandard"/>
        <w:numPr>
          <w:ilvl w:val="0"/>
          <w:numId w:val="21"/>
        </w:numPr>
      </w:pPr>
      <w:r w:rsidRPr="00224A49">
        <w:t>Laden Sie alle 4 (!) Qualitätsstufen und vergleichen Sie Qualität und Dateigröße. Welches wäre die optimale Kombination von Bildqualität und Dateigröße?</w:t>
      </w:r>
    </w:p>
    <w:p w14:paraId="318F37FC" w14:textId="77777777" w:rsidR="00224A49" w:rsidRPr="00224A49" w:rsidRDefault="00224A49" w:rsidP="00224A49">
      <w:pPr>
        <w:pStyle w:val="AufzhlungStandard"/>
        <w:numPr>
          <w:ilvl w:val="0"/>
          <w:numId w:val="21"/>
        </w:numPr>
      </w:pPr>
      <w:r w:rsidRPr="00224A49">
        <w:t>Nehmen Sie Bildqualität 0 und erhöhen Sie die Auflösung auf 300ppi.</w:t>
      </w:r>
      <w:r w:rsidR="00E319E3">
        <w:tab/>
      </w:r>
      <w:r>
        <w:br/>
      </w:r>
      <w:r w:rsidRPr="00224A49">
        <w:t>Was lernen Sie daraus? Schließen Sie alle Dateien.</w:t>
      </w:r>
    </w:p>
    <w:p w14:paraId="5E638A99" w14:textId="77777777" w:rsidR="00224A49" w:rsidRPr="00224A49" w:rsidRDefault="00224A49" w:rsidP="00747155">
      <w:pPr>
        <w:pStyle w:val="AufzhlungStandard"/>
        <w:numPr>
          <w:ilvl w:val="0"/>
          <w:numId w:val="21"/>
        </w:numPr>
      </w:pPr>
      <w:r w:rsidRPr="00224A49">
        <w:t>Laden Sie Bildqualität 12 und speichern Sie das Bild ab im Format Compuserve gif. Schließen Sie. Vergleichen Sie Bildqualität 12, 6 oder 3 jpg mit dem Bild im Format gif. Achten Sie auf Haare und dunkle Hautpartien.</w:t>
      </w:r>
      <w:r w:rsidR="00B37F87">
        <w:tab/>
      </w:r>
      <w:r w:rsidR="00B37F87">
        <w:br/>
      </w:r>
      <w:r w:rsidRPr="00224A49">
        <w:t>Was lernen Sie daraus?</w:t>
      </w:r>
    </w:p>
    <w:p w14:paraId="2BC8F76F" w14:textId="77777777" w:rsidR="00224A49" w:rsidRDefault="00224A49" w:rsidP="00224A49">
      <w:pPr>
        <w:pStyle w:val="Grn"/>
      </w:pPr>
      <w:r w:rsidRPr="001253B3">
        <w:rPr>
          <w:b/>
          <w:bCs/>
        </w:rPr>
        <w:t>Übung 3</w:t>
      </w:r>
      <w:r w:rsidRPr="00224A49">
        <w:t>: Farben in Fotos.</w:t>
      </w:r>
    </w:p>
    <w:p w14:paraId="57C92DB9" w14:textId="77777777" w:rsidR="00224A49" w:rsidRPr="00224A49" w:rsidRDefault="00224A49" w:rsidP="00224A49">
      <w:pPr>
        <w:pStyle w:val="AufzhlungStandard"/>
        <w:numPr>
          <w:ilvl w:val="0"/>
          <w:numId w:val="23"/>
        </w:numPr>
      </w:pPr>
      <w:r w:rsidRPr="00224A49">
        <w:t>Öffnen Sie Photoshop und laden Sie ein Beispiel</w:t>
      </w:r>
      <w:r>
        <w:t>-F</w:t>
      </w:r>
      <w:r w:rsidRPr="00224A49">
        <w:t>oto.</w:t>
      </w:r>
    </w:p>
    <w:p w14:paraId="5BEBE839" w14:textId="77777777" w:rsidR="00224A49" w:rsidRPr="00224A49" w:rsidRDefault="00224A49" w:rsidP="00224A49">
      <w:pPr>
        <w:pStyle w:val="AufzhlungStandard"/>
      </w:pPr>
      <w:r w:rsidRPr="00224A49">
        <w:t xml:space="preserve">Spielen Sie mit </w:t>
      </w:r>
      <w:r w:rsidRPr="001253B3">
        <w:rPr>
          <w:b/>
          <w:bCs/>
        </w:rPr>
        <w:t>Bild</w:t>
      </w:r>
      <w:r w:rsidRPr="00224A49">
        <w:t xml:space="preserve">, </w:t>
      </w:r>
      <w:r w:rsidRPr="001253B3">
        <w:rPr>
          <w:b/>
          <w:bCs/>
        </w:rPr>
        <w:t>Anpassen</w:t>
      </w:r>
      <w:r w:rsidRPr="00224A49">
        <w:t xml:space="preserve">, </w:t>
      </w:r>
      <w:r w:rsidRPr="001253B3">
        <w:rPr>
          <w:b/>
          <w:bCs/>
        </w:rPr>
        <w:t>Farbton/Sättigung</w:t>
      </w:r>
      <w:r w:rsidRPr="00224A49">
        <w:t>.</w:t>
      </w:r>
    </w:p>
    <w:p w14:paraId="0438C0A1" w14:textId="77777777" w:rsidR="00224A49" w:rsidRDefault="00224A49" w:rsidP="00224A49">
      <w:pPr>
        <w:pStyle w:val="Grn"/>
      </w:pPr>
      <w:r w:rsidRPr="001253B3">
        <w:rPr>
          <w:b/>
          <w:bCs/>
        </w:rPr>
        <w:t>Übung 4</w:t>
      </w:r>
      <w:r w:rsidRPr="00224A49">
        <w:t xml:space="preserve"> (</w:t>
      </w:r>
      <w:r w:rsidRPr="001253B3">
        <w:rPr>
          <w:b/>
          <w:bCs/>
        </w:rPr>
        <w:t>Zusatz</w:t>
      </w:r>
      <w:r w:rsidRPr="00224A49">
        <w:t>): Freistellen in Fotos.</w:t>
      </w:r>
    </w:p>
    <w:p w14:paraId="1042A5E0" w14:textId="77777777" w:rsidR="00224A49" w:rsidRPr="00224A49" w:rsidRDefault="00224A49" w:rsidP="00224A49">
      <w:pPr>
        <w:pStyle w:val="AufzhlungStandard"/>
        <w:numPr>
          <w:ilvl w:val="0"/>
          <w:numId w:val="25"/>
        </w:numPr>
      </w:pPr>
      <w:r w:rsidRPr="00224A49">
        <w:t>Öffnen Sie Photoshop und laden Sie ein Beispiel</w:t>
      </w:r>
      <w:r>
        <w:t>-F</w:t>
      </w:r>
      <w:r w:rsidRPr="00224A49">
        <w:t>oto.</w:t>
      </w:r>
    </w:p>
    <w:p w14:paraId="67E23D7E" w14:textId="77777777" w:rsidR="003445CE" w:rsidRDefault="00224A49" w:rsidP="00224A49">
      <w:pPr>
        <w:pStyle w:val="AufzhlungStandard"/>
      </w:pPr>
      <w:r w:rsidRPr="00224A49">
        <w:t>Isolieren Sie einen Teil davon. Das geht</w:t>
      </w:r>
    </w:p>
    <w:p w14:paraId="6D5DF0AC" w14:textId="77777777" w:rsidR="003445CE" w:rsidRDefault="00224A49" w:rsidP="003445CE">
      <w:pPr>
        <w:pStyle w:val="Liste2Aufzhlung"/>
      </w:pPr>
      <w:r w:rsidRPr="00224A49">
        <w:t>-entweder über Radieren (Radiergummi-Werkzeug) oder</w:t>
      </w:r>
    </w:p>
    <w:p w14:paraId="47E6F7E3" w14:textId="77777777" w:rsidR="00224A49" w:rsidRPr="00224A49" w:rsidRDefault="00224A49" w:rsidP="003445CE">
      <w:pPr>
        <w:pStyle w:val="Liste2Aufzhlung"/>
      </w:pPr>
      <w:r w:rsidRPr="00224A49">
        <w:t>-Magnetisches-Lasso-Werkzeug (ggf. hervorholen vom Lasso-Werkzeug).</w:t>
      </w:r>
    </w:p>
    <w:p w14:paraId="02C08D9E" w14:textId="77777777" w:rsidR="00224A49" w:rsidRPr="00224A49" w:rsidRDefault="00224A49" w:rsidP="00224A49">
      <w:pPr>
        <w:pStyle w:val="AufzhlungStandard"/>
      </w:pPr>
      <w:r w:rsidRPr="00224A49">
        <w:t xml:space="preserve">Schneiden Sie das Ergebnis aus und erzeugen Sie eine neue Datei unter </w:t>
      </w:r>
      <w:r w:rsidRPr="001253B3">
        <w:rPr>
          <w:b/>
          <w:bCs/>
        </w:rPr>
        <w:t>Datei</w:t>
      </w:r>
      <w:r w:rsidRPr="00224A49">
        <w:t xml:space="preserve">, </w:t>
      </w:r>
      <w:r w:rsidRPr="001253B3">
        <w:rPr>
          <w:b/>
          <w:bCs/>
        </w:rPr>
        <w:t>Neu</w:t>
      </w:r>
      <w:r w:rsidR="003445CE">
        <w:t xml:space="preserve"> </w:t>
      </w:r>
      <w:r w:rsidRPr="00224A49">
        <w:t xml:space="preserve">..., Namen eingeben, </w:t>
      </w:r>
      <w:r w:rsidRPr="001253B3">
        <w:rPr>
          <w:b/>
          <w:bCs/>
        </w:rPr>
        <w:t>OK</w:t>
      </w:r>
      <w:r w:rsidRPr="00224A49">
        <w:t>. Speichern Sie Ihr Produkt unter einem aussagekräftigen Namen ab.</w:t>
      </w:r>
    </w:p>
    <w:p w14:paraId="3005AB2F" w14:textId="77777777" w:rsidR="00B37F87" w:rsidRDefault="00B37F87">
      <w:pPr>
        <w:spacing w:before="0"/>
        <w:jc w:val="left"/>
        <w:rPr>
          <w:b/>
          <w:bCs/>
          <w:color w:val="008000" w:themeColor="accent3" w:themeShade="80"/>
        </w:rPr>
      </w:pPr>
      <w:r>
        <w:rPr>
          <w:b/>
          <w:bCs/>
        </w:rPr>
        <w:br w:type="page"/>
      </w:r>
    </w:p>
    <w:p w14:paraId="6484FA2C" w14:textId="77777777" w:rsidR="00224A49" w:rsidRDefault="003445CE" w:rsidP="003445CE">
      <w:pPr>
        <w:pStyle w:val="Grn"/>
      </w:pPr>
      <w:r w:rsidRPr="001253B3">
        <w:rPr>
          <w:b/>
          <w:bCs/>
        </w:rPr>
        <w:t>Übung 5</w:t>
      </w:r>
      <w:r w:rsidRPr="003445CE">
        <w:t>: Behandlung von Grafiken.</w:t>
      </w:r>
    </w:p>
    <w:p w14:paraId="5C7E617E" w14:textId="77777777" w:rsidR="003445CE" w:rsidRDefault="003445CE" w:rsidP="00B37F87">
      <w:pPr>
        <w:pStyle w:val="AufzhlungStandard"/>
        <w:numPr>
          <w:ilvl w:val="0"/>
          <w:numId w:val="44"/>
        </w:numPr>
      </w:pPr>
      <w:r>
        <w:t>Erstellen Sie eine einfache Grafik in PowerPoint, z .B.:</w:t>
      </w:r>
    </w:p>
    <w:p w14:paraId="776F141C" w14:textId="77777777" w:rsidR="003445CE" w:rsidRDefault="00B37F87" w:rsidP="003445CE">
      <w:pPr>
        <w:pStyle w:val="Bilder"/>
      </w:pPr>
      <w:r>
        <w:rPr>
          <w:lang w:eastAsia="de-DE"/>
        </w:rPr>
        <w:drawing>
          <wp:inline distT="0" distB="0" distL="0" distR="0" wp14:anchorId="0B905822" wp14:editId="3B91B9CA">
            <wp:extent cx="3433235" cy="33337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1749" t="12942" r="20382" b="12180"/>
                    <a:stretch/>
                  </pic:blipFill>
                  <pic:spPr bwMode="auto">
                    <a:xfrm>
                      <a:off x="0" y="0"/>
                      <a:ext cx="3433997" cy="3334490"/>
                    </a:xfrm>
                    <a:prstGeom prst="rect">
                      <a:avLst/>
                    </a:prstGeom>
                    <a:noFill/>
                    <a:ln>
                      <a:noFill/>
                    </a:ln>
                    <a:extLst>
                      <a:ext uri="{53640926-AAD7-44D8-BBD7-CCE9431645EC}">
                        <a14:shadowObscured xmlns:a14="http://schemas.microsoft.com/office/drawing/2010/main"/>
                      </a:ext>
                    </a:extLst>
                  </pic:spPr>
                </pic:pic>
              </a:graphicData>
            </a:graphic>
          </wp:inline>
        </w:drawing>
      </w:r>
    </w:p>
    <w:p w14:paraId="7B63613E" w14:textId="77777777" w:rsidR="003445CE" w:rsidRPr="003445CE" w:rsidRDefault="003445CE" w:rsidP="003445CE">
      <w:pPr>
        <w:pStyle w:val="AufzhlungStandard"/>
      </w:pPr>
      <w:r w:rsidRPr="003445CE">
        <w:t>Erzeugen Sie daraus ein Bild in GIF und eines in JPG: speichern Sie die Folie als Dateityp GIF oder JPG in Ihrem persönlichen Bereich unter aussagefähigen Namen ab.</w:t>
      </w:r>
    </w:p>
    <w:p w14:paraId="2E967718" w14:textId="77777777" w:rsidR="003445CE" w:rsidRPr="003445CE" w:rsidRDefault="003445CE" w:rsidP="003445CE">
      <w:pPr>
        <w:pStyle w:val="AufzhlungStandard"/>
      </w:pPr>
      <w:r w:rsidRPr="003445CE">
        <w:t>Öffnen Sie Photoshop und laden Sie beide Dateien. Stellen Sie die Ansicht 100% ein und vergleichen Sie die Qualität. Welche Schlüsse ziehen Sie daraus?</w:t>
      </w:r>
    </w:p>
    <w:p w14:paraId="5D639907" w14:textId="77777777" w:rsidR="00B654CF" w:rsidRDefault="00B654CF">
      <w:pPr>
        <w:spacing w:before="0"/>
        <w:jc w:val="left"/>
        <w:rPr>
          <w:rFonts w:asciiTheme="majorHAnsi" w:eastAsiaTheme="majorEastAsia" w:hAnsiTheme="majorHAnsi" w:cstheme="majorBidi"/>
          <w:b/>
          <w:sz w:val="28"/>
          <w:szCs w:val="28"/>
        </w:rPr>
      </w:pPr>
      <w:r>
        <w:br w:type="page"/>
      </w:r>
    </w:p>
    <w:p w14:paraId="50F27C0E" w14:textId="77777777" w:rsidR="003445CE" w:rsidRDefault="003445CE" w:rsidP="005D43B1">
      <w:pPr>
        <w:pStyle w:val="berschrift3"/>
      </w:pPr>
      <w:bookmarkStart w:id="4" w:name="_Toc67997898"/>
      <w:r>
        <w:t xml:space="preserve">Bildbearbeitung mit </w:t>
      </w:r>
      <w:proofErr w:type="spellStart"/>
      <w:r>
        <w:t>PaintShop</w:t>
      </w:r>
      <w:proofErr w:type="spellEnd"/>
      <w:r>
        <w:t xml:space="preserve"> Pro X6</w:t>
      </w:r>
      <w:bookmarkEnd w:id="4"/>
    </w:p>
    <w:p w14:paraId="018E0F1D" w14:textId="77777777" w:rsidR="003445CE" w:rsidRDefault="003445CE" w:rsidP="003445CE">
      <w:r w:rsidRPr="001253B3">
        <w:rPr>
          <w:b/>
          <w:bCs/>
        </w:rPr>
        <w:t>Material</w:t>
      </w:r>
      <w:r>
        <w:t>: selbst erstelltes Foto</w:t>
      </w:r>
      <w:r w:rsidR="00B37F87">
        <w:t>, Software</w:t>
      </w:r>
      <w:r w:rsidR="006D4386">
        <w:t xml:space="preserve"> </w:t>
      </w:r>
      <w:proofErr w:type="spellStart"/>
      <w:r w:rsidR="006D4386">
        <w:t>PaintShop</w:t>
      </w:r>
      <w:proofErr w:type="spellEnd"/>
      <w:r w:rsidR="006D4386">
        <w:t xml:space="preserve"> Pro</w:t>
      </w:r>
      <w:r w:rsidR="00B37F87">
        <w:t>.</w:t>
      </w:r>
    </w:p>
    <w:p w14:paraId="41E67FD6" w14:textId="77777777" w:rsidR="003445CE" w:rsidRDefault="003445CE" w:rsidP="003445CE">
      <w:pPr>
        <w:pStyle w:val="Grn"/>
      </w:pPr>
      <w:r w:rsidRPr="001253B3">
        <w:rPr>
          <w:b/>
          <w:bCs/>
        </w:rPr>
        <w:t>Übung 1</w:t>
      </w:r>
      <w:r w:rsidRPr="003445CE">
        <w:t>: Qualitäts- und Ausschnitt-Optimierung bei Fotos.</w:t>
      </w:r>
    </w:p>
    <w:p w14:paraId="42C30657" w14:textId="7CFACCA6" w:rsidR="003445CE" w:rsidRDefault="003445CE" w:rsidP="003445CE">
      <w:pPr>
        <w:pStyle w:val="AufzhlungStandard"/>
        <w:numPr>
          <w:ilvl w:val="0"/>
          <w:numId w:val="27"/>
        </w:numPr>
      </w:pPr>
      <w:r>
        <w:t xml:space="preserve">Öffnen Sie </w:t>
      </w:r>
      <w:proofErr w:type="spellStart"/>
      <w:r>
        <w:t>PaintShop</w:t>
      </w:r>
      <w:proofErr w:type="spellEnd"/>
      <w:r>
        <w:t xml:space="preserve"> und laden Sie Ihr Beispiel-Foto. Wenn Sie keines haben, speichern Sie </w:t>
      </w:r>
      <w:hyperlink r:id="rId14" w:history="1">
        <w:r w:rsidRPr="00811708">
          <w:rPr>
            <w:rStyle w:val="Hyperlink"/>
            <w:rFonts w:cs="Arial"/>
          </w:rPr>
          <w:t>dieses</w:t>
        </w:r>
      </w:hyperlink>
      <w:r>
        <w:t xml:space="preserve"> in Ihren persönlichen Bereich (rechte Maustaste). </w:t>
      </w:r>
    </w:p>
    <w:p w14:paraId="4ED7157D" w14:textId="77777777" w:rsidR="003445CE" w:rsidRDefault="003445CE" w:rsidP="003445CE">
      <w:pPr>
        <w:pStyle w:val="AufzhlungStandard"/>
        <w:numPr>
          <w:ilvl w:val="0"/>
          <w:numId w:val="27"/>
        </w:numPr>
      </w:pPr>
      <w:r>
        <w:t xml:space="preserve">Überprüfen Sie, ob Register </w:t>
      </w:r>
      <w:r w:rsidRPr="001253B3">
        <w:rPr>
          <w:b/>
          <w:bCs/>
        </w:rPr>
        <w:t>Bearbeiten</w:t>
      </w:r>
      <w:r>
        <w:t xml:space="preserve"> gewählt ist und tun Sie dies falls erforderlich. </w:t>
      </w:r>
    </w:p>
    <w:p w14:paraId="2C604D1B" w14:textId="77777777" w:rsidR="003445CE" w:rsidRDefault="003445CE" w:rsidP="003445CE">
      <w:pPr>
        <w:pStyle w:val="AufzhlungStandard"/>
        <w:numPr>
          <w:ilvl w:val="0"/>
          <w:numId w:val="27"/>
        </w:numPr>
      </w:pPr>
      <w:r>
        <w:t xml:space="preserve">Schalten Sie über die Symbolleiste unter </w:t>
      </w:r>
      <w:r w:rsidRPr="001253B3">
        <w:rPr>
          <w:b/>
          <w:bCs/>
        </w:rPr>
        <w:t>Paletten</w:t>
      </w:r>
      <w:r>
        <w:t xml:space="preserve"> </w:t>
      </w:r>
      <w:r w:rsidRPr="001253B3">
        <w:rPr>
          <w:b/>
          <w:bCs/>
        </w:rPr>
        <w:t>nur</w:t>
      </w:r>
      <w:r>
        <w:t xml:space="preserve"> die Paletten Verlauf, Übersicht und Werkzeugoptionen ein. </w:t>
      </w:r>
    </w:p>
    <w:p w14:paraId="057ABF7B" w14:textId="77777777" w:rsidR="003445CE" w:rsidRDefault="003445CE" w:rsidP="003445CE">
      <w:pPr>
        <w:pStyle w:val="AufzhlungStandard"/>
        <w:numPr>
          <w:ilvl w:val="0"/>
          <w:numId w:val="27"/>
        </w:numPr>
      </w:pPr>
      <w:r>
        <w:t xml:space="preserve">Fertigen Sie einen Ausschnitt im Seitenverhältnis 3 (hoch) zu 2 (breit) an: </w:t>
      </w:r>
      <w:r w:rsidRPr="001253B3">
        <w:rPr>
          <w:b/>
          <w:bCs/>
        </w:rPr>
        <w:t>Beschnitt-Werkzeug</w:t>
      </w:r>
      <w:r w:rsidRPr="003445CE">
        <w:t xml:space="preserve"> (Leiste links), </w:t>
      </w:r>
      <w:r w:rsidRPr="001253B3">
        <w:rPr>
          <w:b/>
          <w:bCs/>
        </w:rPr>
        <w:t>Als neues Bild beschneiden</w:t>
      </w:r>
      <w:r w:rsidRPr="003445CE">
        <w:t xml:space="preserve"> </w:t>
      </w:r>
      <w:r>
        <w:t>(bewegliche Leiste),</w:t>
      </w:r>
      <w:r w:rsidRPr="003445CE">
        <w:rPr>
          <w:b/>
          <w:bCs/>
        </w:rPr>
        <w:t xml:space="preserve"> </w:t>
      </w:r>
      <w:r w:rsidRPr="001253B3">
        <w:rPr>
          <w:b/>
          <w:bCs/>
        </w:rPr>
        <w:t>Auswahlfeld aufklappen</w:t>
      </w:r>
      <w:r w:rsidRPr="003445CE">
        <w:t xml:space="preserve"> </w:t>
      </w:r>
      <w:r>
        <w:t>(bewegliche Leiste)</w:t>
      </w:r>
      <w:r w:rsidRPr="003445CE">
        <w:rPr>
          <w:b/>
          <w:bCs/>
        </w:rPr>
        <w:t xml:space="preserve">, </w:t>
      </w:r>
      <w:r w:rsidRPr="001253B3">
        <w:rPr>
          <w:i/>
          <w:iCs/>
        </w:rPr>
        <w:t>Seitenverhältnis 2x3</w:t>
      </w:r>
      <w:r>
        <w:t xml:space="preserve"> wählen. </w:t>
      </w:r>
      <w:r w:rsidRPr="001253B3">
        <w:rPr>
          <w:b/>
          <w:bCs/>
        </w:rPr>
        <w:t>Übernehmen</w:t>
      </w:r>
      <w:r>
        <w:t xml:space="preserve">. Speichern Sie Ihr Produkt unter einem aussagekräftigen Namen ab: </w:t>
      </w:r>
      <w:r w:rsidRPr="001253B3">
        <w:rPr>
          <w:b/>
          <w:bCs/>
        </w:rPr>
        <w:t>Datei</w:t>
      </w:r>
      <w:r w:rsidRPr="003445CE">
        <w:t xml:space="preserve">, </w:t>
      </w:r>
      <w:r w:rsidRPr="001253B3">
        <w:rPr>
          <w:b/>
          <w:bCs/>
        </w:rPr>
        <w:t>Speichern</w:t>
      </w:r>
      <w:r w:rsidRPr="003445CE">
        <w:rPr>
          <w:b/>
          <w:bCs/>
        </w:rPr>
        <w:t xml:space="preserve"> </w:t>
      </w:r>
      <w:r w:rsidRPr="001253B3">
        <w:rPr>
          <w:b/>
          <w:bCs/>
        </w:rPr>
        <w:t>unter</w:t>
      </w:r>
      <w:r w:rsidRPr="003445CE">
        <w:rPr>
          <w:b/>
          <w:bCs/>
        </w:rPr>
        <w:t>...</w:t>
      </w:r>
      <w:r>
        <w:t xml:space="preserve">. Lassen Sie alle anderen Angaben unverändert. </w:t>
      </w:r>
    </w:p>
    <w:p w14:paraId="51108DC6" w14:textId="77777777" w:rsidR="003445CE" w:rsidRDefault="003445CE" w:rsidP="003445CE">
      <w:pPr>
        <w:pStyle w:val="AufzhlungStandard"/>
        <w:numPr>
          <w:ilvl w:val="0"/>
          <w:numId w:val="27"/>
        </w:numPr>
      </w:pPr>
      <w:r>
        <w:t xml:space="preserve">Falls das Programm nach Datei-Namen fragt, geben Sie einen an und wählen Sie das Dateiformat </w:t>
      </w:r>
      <w:r w:rsidRPr="001253B3">
        <w:rPr>
          <w:i/>
          <w:iCs/>
        </w:rPr>
        <w:t>jpg</w:t>
      </w:r>
      <w:r>
        <w:t xml:space="preserve">. </w:t>
      </w:r>
    </w:p>
    <w:p w14:paraId="031BD8B3" w14:textId="77777777" w:rsidR="003445CE" w:rsidRDefault="003445CE" w:rsidP="003445CE">
      <w:pPr>
        <w:pStyle w:val="AufzhlungStandard"/>
        <w:numPr>
          <w:ilvl w:val="0"/>
          <w:numId w:val="27"/>
        </w:numPr>
      </w:pPr>
      <w:r w:rsidRPr="003445CE">
        <w:t xml:space="preserve">Spielen Sie in Register </w:t>
      </w:r>
      <w:r w:rsidRPr="001253B3">
        <w:rPr>
          <w:b/>
          <w:bCs/>
        </w:rPr>
        <w:t>Anpassen</w:t>
      </w:r>
      <w:r w:rsidRPr="003445CE">
        <w:t xml:space="preserve">, mit den </w:t>
      </w:r>
      <w:r w:rsidRPr="001253B3">
        <w:rPr>
          <w:b/>
          <w:bCs/>
        </w:rPr>
        <w:t>Menüs</w:t>
      </w:r>
      <w:r w:rsidRPr="003445CE">
        <w:t xml:space="preserve"> (links) </w:t>
      </w:r>
      <w:r w:rsidRPr="001253B3">
        <w:rPr>
          <w:b/>
          <w:bCs/>
        </w:rPr>
        <w:t>Intelligente</w:t>
      </w:r>
      <w:r w:rsidRPr="003445CE">
        <w:t xml:space="preserve"> </w:t>
      </w:r>
      <w:r w:rsidRPr="001253B3">
        <w:rPr>
          <w:b/>
          <w:bCs/>
        </w:rPr>
        <w:t>Fotokorrektur</w:t>
      </w:r>
      <w:r w:rsidRPr="003445CE">
        <w:t xml:space="preserve">, </w:t>
      </w:r>
      <w:r w:rsidRPr="001253B3">
        <w:rPr>
          <w:b/>
          <w:bCs/>
        </w:rPr>
        <w:t>Weißabgleich</w:t>
      </w:r>
      <w:r w:rsidRPr="003445CE">
        <w:t xml:space="preserve">, </w:t>
      </w:r>
      <w:r w:rsidRPr="001253B3">
        <w:rPr>
          <w:b/>
          <w:bCs/>
        </w:rPr>
        <w:t>Helligkeit/Kontrast</w:t>
      </w:r>
      <w:r w:rsidRPr="003445CE">
        <w:t xml:space="preserve"> sowie </w:t>
      </w:r>
      <w:r w:rsidRPr="001253B3">
        <w:rPr>
          <w:b/>
          <w:bCs/>
        </w:rPr>
        <w:t>Entfernen</w:t>
      </w:r>
      <w:r w:rsidRPr="003445CE">
        <w:t xml:space="preserve"> </w:t>
      </w:r>
      <w:r w:rsidRPr="001253B3">
        <w:rPr>
          <w:b/>
          <w:bCs/>
        </w:rPr>
        <w:t>von</w:t>
      </w:r>
      <w:r w:rsidRPr="003445CE">
        <w:t xml:space="preserve"> </w:t>
      </w:r>
      <w:r w:rsidRPr="001253B3">
        <w:rPr>
          <w:b/>
          <w:bCs/>
        </w:rPr>
        <w:t>digitalem</w:t>
      </w:r>
      <w:r w:rsidRPr="003445CE">
        <w:t xml:space="preserve"> </w:t>
      </w:r>
      <w:r w:rsidRPr="001253B3">
        <w:rPr>
          <w:b/>
          <w:bCs/>
        </w:rPr>
        <w:t>Bildrauschen</w:t>
      </w:r>
      <w:r w:rsidRPr="003445CE">
        <w:t>. Speichern Sie Ihr Produkt unter einem aussagekräftigen Namen ab.</w:t>
      </w:r>
    </w:p>
    <w:p w14:paraId="5E54F07D" w14:textId="77777777" w:rsidR="003445CE" w:rsidRDefault="003445CE" w:rsidP="00DD7428">
      <w:pPr>
        <w:pStyle w:val="Grn"/>
      </w:pPr>
      <w:r w:rsidRPr="001253B3">
        <w:rPr>
          <w:b/>
          <w:bCs/>
        </w:rPr>
        <w:t>Beachten</w:t>
      </w:r>
      <w:r>
        <w:t xml:space="preserve"> Sie, dass der Rechner je nach Bildgröße mehrere Sekunden benötigen kann, um Ihre Manipulationen umzusetzen (während der Rechenzeit sind die Symbole blass).</w:t>
      </w:r>
    </w:p>
    <w:p w14:paraId="7B9AE4B8" w14:textId="77777777" w:rsidR="003445CE" w:rsidRDefault="003445CE" w:rsidP="003445CE">
      <w:pPr>
        <w:pStyle w:val="Grn"/>
      </w:pPr>
      <w:r w:rsidRPr="001253B3">
        <w:rPr>
          <w:b/>
          <w:bCs/>
        </w:rPr>
        <w:t>Übung 2</w:t>
      </w:r>
      <w:r w:rsidRPr="003445CE">
        <w:t>: Auflösung und Ausgabeformat bei Fotos.</w:t>
      </w:r>
    </w:p>
    <w:p w14:paraId="00455A9D" w14:textId="77777777" w:rsidR="003445CE" w:rsidRPr="003445CE" w:rsidRDefault="003445CE" w:rsidP="003445CE">
      <w:pPr>
        <w:pStyle w:val="AufzhlungStandard"/>
        <w:numPr>
          <w:ilvl w:val="0"/>
          <w:numId w:val="28"/>
        </w:numPr>
      </w:pPr>
      <w:r w:rsidRPr="003445CE">
        <w:t xml:space="preserve">Öffnen Sie ggf. </w:t>
      </w:r>
      <w:proofErr w:type="spellStart"/>
      <w:r w:rsidRPr="003445CE">
        <w:t>PaintShop</w:t>
      </w:r>
      <w:proofErr w:type="spellEnd"/>
      <w:r w:rsidRPr="003445CE">
        <w:t xml:space="preserve"> und laden Sie ein Beispielfoto. </w:t>
      </w:r>
    </w:p>
    <w:p w14:paraId="7FB1DE92" w14:textId="77777777" w:rsidR="003445CE" w:rsidRDefault="003445CE" w:rsidP="003445CE">
      <w:pPr>
        <w:pStyle w:val="AufzhlungStandard"/>
      </w:pPr>
      <w:r w:rsidRPr="003445CE">
        <w:t xml:space="preserve">Überprüfen Sie die Bildgrößen-Parameter im Register Bearbeiten über </w:t>
      </w:r>
      <w:r w:rsidRPr="001253B3">
        <w:rPr>
          <w:b/>
          <w:bCs/>
        </w:rPr>
        <w:t>Bild</w:t>
      </w:r>
      <w:r w:rsidRPr="003445CE">
        <w:t xml:space="preserve">, </w:t>
      </w:r>
      <w:r w:rsidRPr="001253B3">
        <w:rPr>
          <w:b/>
          <w:bCs/>
        </w:rPr>
        <w:t>Größe</w:t>
      </w:r>
      <w:r w:rsidRPr="003445CE">
        <w:t xml:space="preserve"> </w:t>
      </w:r>
      <w:r w:rsidRPr="001253B3">
        <w:rPr>
          <w:b/>
          <w:bCs/>
        </w:rPr>
        <w:t>ändern</w:t>
      </w:r>
      <w:r w:rsidRPr="003445CE">
        <w:t>.</w:t>
      </w:r>
    </w:p>
    <w:p w14:paraId="65B48751" w14:textId="77777777" w:rsidR="003445CE" w:rsidRPr="003445CE" w:rsidRDefault="003445CE" w:rsidP="003445CE">
      <w:pPr>
        <w:pStyle w:val="Liste2Aufzhlung"/>
      </w:pPr>
      <w:r w:rsidRPr="003445CE">
        <w:t>Für Ausdrucke benötigen Sie eine Auflösung von 300</w:t>
      </w:r>
      <w:r w:rsidR="000A790F">
        <w:t> </w:t>
      </w:r>
      <w:proofErr w:type="spellStart"/>
      <w:r w:rsidRPr="003445CE">
        <w:t>ppi</w:t>
      </w:r>
      <w:proofErr w:type="spellEnd"/>
      <w:r w:rsidRPr="003445CE">
        <w:t xml:space="preserve"> (</w:t>
      </w:r>
      <w:proofErr w:type="spellStart"/>
      <w:r w:rsidRPr="003445CE">
        <w:t>pixel</w:t>
      </w:r>
      <w:proofErr w:type="spellEnd"/>
      <w:r w:rsidRPr="003445CE">
        <w:t xml:space="preserve"> per </w:t>
      </w:r>
      <w:proofErr w:type="spellStart"/>
      <w:r w:rsidRPr="003445CE">
        <w:t>inch</w:t>
      </w:r>
      <w:proofErr w:type="spellEnd"/>
      <w:r w:rsidRPr="003445CE">
        <w:t>, Pixel/Zoll) und Ausmaße von ca. (DIN A5) 148 * 210</w:t>
      </w:r>
      <w:r w:rsidR="000A790F">
        <w:t> </w:t>
      </w:r>
      <w:r w:rsidRPr="003445CE">
        <w:t>mm</w:t>
      </w:r>
      <w:r w:rsidRPr="00DD7428">
        <w:rPr>
          <w:rStyle w:val="GrnZchn"/>
        </w:rPr>
        <w:t xml:space="preserve">. </w:t>
      </w:r>
      <w:r w:rsidRPr="00DD7428">
        <w:rPr>
          <w:rStyle w:val="GrnZchn"/>
          <w:b/>
          <w:bCs/>
        </w:rPr>
        <w:t>Beachten Sie</w:t>
      </w:r>
      <w:r w:rsidRPr="00DD7428">
        <w:rPr>
          <w:rStyle w:val="GrnZchn"/>
        </w:rPr>
        <w:t>: das Seitenverhältnis sollte gesperrt sein (Klammer und Schloss neben den Werten).</w:t>
      </w:r>
    </w:p>
    <w:p w14:paraId="59B81573" w14:textId="77777777" w:rsidR="003445CE" w:rsidRPr="003445CE" w:rsidRDefault="003445CE" w:rsidP="003445CE">
      <w:pPr>
        <w:pStyle w:val="Liste2Aufzhlung"/>
      </w:pPr>
      <w:r w:rsidRPr="003445CE">
        <w:t>Für WWW-Anwendungen benötigen Sie 72</w:t>
      </w:r>
      <w:r w:rsidR="000A790F">
        <w:t> – </w:t>
      </w:r>
      <w:r w:rsidRPr="003445CE">
        <w:t>96</w:t>
      </w:r>
      <w:r w:rsidR="000A790F">
        <w:t> </w:t>
      </w:r>
      <w:r w:rsidRPr="003445CE">
        <w:t>ppi und Ausmaße von 80</w:t>
      </w:r>
      <w:r w:rsidR="000A790F">
        <w:t> </w:t>
      </w:r>
      <w:r w:rsidRPr="003445CE">
        <w:t>*</w:t>
      </w:r>
      <w:r w:rsidR="000A790F">
        <w:t> </w:t>
      </w:r>
      <w:r w:rsidRPr="003445CE">
        <w:t>120 oder 100</w:t>
      </w:r>
      <w:r w:rsidR="000A790F">
        <w:t> </w:t>
      </w:r>
      <w:r w:rsidRPr="003445CE">
        <w:t>*</w:t>
      </w:r>
      <w:r w:rsidR="000A790F">
        <w:t> </w:t>
      </w:r>
      <w:r w:rsidRPr="003445CE">
        <w:t>150</w:t>
      </w:r>
      <w:r w:rsidR="000A790F">
        <w:t> </w:t>
      </w:r>
      <w:r w:rsidRPr="003445CE">
        <w:t>mm</w:t>
      </w:r>
      <w:r w:rsidRPr="00DD7428">
        <w:t xml:space="preserve">. </w:t>
      </w:r>
      <w:r w:rsidRPr="00DD7428">
        <w:rPr>
          <w:rStyle w:val="GrnZchn"/>
          <w:b/>
          <w:bCs/>
        </w:rPr>
        <w:t>Beachten Sie</w:t>
      </w:r>
      <w:r w:rsidRPr="00DD7428">
        <w:rPr>
          <w:rStyle w:val="GrnZchn"/>
        </w:rPr>
        <w:t>: das Seitenverhältnis sollte gesperrt sein (Klammer und Schloss neben den Werten).</w:t>
      </w:r>
    </w:p>
    <w:p w14:paraId="061BD39E" w14:textId="77777777" w:rsidR="003445CE" w:rsidRPr="003445CE" w:rsidRDefault="003445CE" w:rsidP="003445CE">
      <w:pPr>
        <w:pStyle w:val="Liste2Aufzhlung"/>
      </w:pPr>
      <w:r w:rsidRPr="003445CE">
        <w:t xml:space="preserve">Fertigen Sie für jeden Zweck eine Kopie und speichern Sie Ihr Produkt unter einem aussagekräftigen Namen ab. </w:t>
      </w:r>
      <w:r w:rsidRPr="00DD7428">
        <w:rPr>
          <w:rStyle w:val="GrnZchn"/>
          <w:b/>
          <w:bCs/>
        </w:rPr>
        <w:t>Beachten Sie</w:t>
      </w:r>
      <w:r w:rsidRPr="00DD7428">
        <w:rPr>
          <w:rStyle w:val="GrnZchn"/>
        </w:rPr>
        <w:t>: Bildgrößen-Änderungen von groß nach klein sind unproblematisch, umgekehrt nicht. Man kann aus geringer Qualität keine höhere erzeugen.</w:t>
      </w:r>
    </w:p>
    <w:p w14:paraId="74920B05" w14:textId="77777777" w:rsidR="003445CE" w:rsidRPr="000A790F" w:rsidRDefault="000A790F" w:rsidP="003445CE">
      <w:pPr>
        <w:pStyle w:val="AufzhlungStandard"/>
      </w:pPr>
      <w:r>
        <w:rPr>
          <w:rFonts w:cs="Arial"/>
        </w:rPr>
        <w:t xml:space="preserve">Laden Sie das Bild, das für WWW-Anwendungen gedacht ist. Ihre bzw. die Beispiel-Kamera hatte ursprünglich das Format jpg in hoher Qualität und geringer Kompression ausgegeben - dies ist durch die Manipulationen vorher nicht verändert worden. Spielen Sie nun mit den jpg-Parametern: wählen Sie </w:t>
      </w:r>
      <w:r w:rsidRPr="001253B3">
        <w:rPr>
          <w:b/>
          <w:bCs/>
        </w:rPr>
        <w:t>Datei</w:t>
      </w:r>
      <w:r w:rsidRPr="000A790F">
        <w:t xml:space="preserve">, </w:t>
      </w:r>
      <w:r w:rsidRPr="001253B3">
        <w:rPr>
          <w:b/>
          <w:bCs/>
        </w:rPr>
        <w:t>Exportieren</w:t>
      </w:r>
      <w:r w:rsidRPr="000A790F">
        <w:t xml:space="preserve">, </w:t>
      </w:r>
      <w:r w:rsidRPr="001253B3">
        <w:rPr>
          <w:b/>
          <w:bCs/>
        </w:rPr>
        <w:t>JPEG-Optimierung</w:t>
      </w:r>
      <w:r w:rsidRPr="000A790F">
        <w:t>.</w:t>
      </w:r>
      <w:r>
        <w:rPr>
          <w:rFonts w:cs="Arial"/>
        </w:rPr>
        <w:t xml:space="preserve"> Testen Sie den Effekt des Komprimierungswertes (0 - 100) auf die Ansicht des Bildes (Vergleich </w:t>
      </w:r>
      <w:proofErr w:type="spellStart"/>
      <w:r>
        <w:rPr>
          <w:rFonts w:cs="Arial"/>
        </w:rPr>
        <w:t>vorher</w:t>
      </w:r>
      <w:proofErr w:type="spellEnd"/>
      <w:r>
        <w:rPr>
          <w:rFonts w:cs="Arial"/>
        </w:rPr>
        <w:t> - nachher oben) und die Download-Zeiten bei ISDN-Geschwindigkeit des Netzes (128K).</w:t>
      </w:r>
    </w:p>
    <w:p w14:paraId="21BDA89E" w14:textId="77777777" w:rsidR="000A790F" w:rsidRPr="000A790F" w:rsidRDefault="000A790F" w:rsidP="003445CE">
      <w:pPr>
        <w:pStyle w:val="AufzhlungStandard"/>
      </w:pPr>
      <w:r>
        <w:rPr>
          <w:rFonts w:cs="Arial"/>
        </w:rPr>
        <w:t>Finden Sie die maximale Kompression heraus, bei der ein Portrait noch qualitativ akzeptabel erscheint.</w:t>
      </w:r>
    </w:p>
    <w:p w14:paraId="03FA7B29" w14:textId="77777777" w:rsidR="000A790F" w:rsidRPr="000A790F" w:rsidRDefault="000A790F" w:rsidP="003445CE">
      <w:pPr>
        <w:pStyle w:val="AufzhlungStandard"/>
      </w:pPr>
      <w:r>
        <w:rPr>
          <w:rFonts w:cs="Arial"/>
        </w:rPr>
        <w:t>Speichern Sie Ihr Bild in Kompression 90 ab. Öffnen Sie es wieder. Erhöhen Sie die Auflösung auf 300 ppi und ändern Sie die Kompression auf 10. Speichern Sie ab und öffnen Sie das gespeicherte. Was lernen Sie aus dem Ergebnis?</w:t>
      </w:r>
      <w:r w:rsidR="00B37F87">
        <w:rPr>
          <w:rFonts w:cs="Arial"/>
        </w:rPr>
        <w:tab/>
      </w:r>
      <w:r>
        <w:rPr>
          <w:rFonts w:cs="Arial"/>
        </w:rPr>
        <w:br/>
        <w:t>Schließen Sie alle Dateien.</w:t>
      </w:r>
    </w:p>
    <w:p w14:paraId="3B538B7E" w14:textId="77777777" w:rsidR="000A790F" w:rsidRDefault="000A790F" w:rsidP="000A790F">
      <w:pPr>
        <w:pStyle w:val="AufzhlungStandard"/>
      </w:pPr>
      <w:r w:rsidRPr="000A790F">
        <w:t xml:space="preserve">Laden Sie Ihre höchste Bildqualität und untersuchen Sie nun unter </w:t>
      </w:r>
      <w:r w:rsidRPr="001253B3">
        <w:rPr>
          <w:b/>
          <w:bCs/>
        </w:rPr>
        <w:t>Datei</w:t>
      </w:r>
      <w:r w:rsidRPr="000A790F">
        <w:t xml:space="preserve">, </w:t>
      </w:r>
      <w:r w:rsidRPr="001253B3">
        <w:rPr>
          <w:b/>
          <w:bCs/>
        </w:rPr>
        <w:t>Exportieren</w:t>
      </w:r>
      <w:r w:rsidRPr="000A790F">
        <w:t xml:space="preserve">, </w:t>
      </w:r>
      <w:r w:rsidRPr="001253B3">
        <w:rPr>
          <w:b/>
          <w:bCs/>
        </w:rPr>
        <w:t>GIF-Optimierung</w:t>
      </w:r>
      <w:r w:rsidRPr="000A790F">
        <w:t>. Untersuchen Sie den Einfluss der Farbenzahl unter Farben auf die sichtbare Bildqualität bei Zoomfaktor 25, achten Sie besonders auf Haare und dunkle Hautpartien. Was lernen Sie daraus? Ggf. schauen Sie sich die Ladezeiten bei 128</w:t>
      </w:r>
      <w:r>
        <w:t> </w:t>
      </w:r>
      <w:r w:rsidRPr="000A790F">
        <w:t>K an.</w:t>
      </w:r>
    </w:p>
    <w:p w14:paraId="0F1B3213" w14:textId="77777777" w:rsidR="000A790F" w:rsidRPr="000A790F" w:rsidRDefault="000A790F" w:rsidP="000A790F">
      <w:pPr>
        <w:pStyle w:val="AufzhlungStandard"/>
      </w:pPr>
      <w:r>
        <w:rPr>
          <w:rFonts w:cs="Arial"/>
        </w:rPr>
        <w:t>Führen Sie die Operation auch für das PNG-Format aus. Fassen Sie Ihre Schlussfolgerungen aus 3 - 7 zusammen.</w:t>
      </w:r>
    </w:p>
    <w:p w14:paraId="215CB974" w14:textId="77777777" w:rsidR="000A790F" w:rsidRDefault="000A790F" w:rsidP="000A790F">
      <w:pPr>
        <w:pStyle w:val="Grn"/>
      </w:pPr>
      <w:r w:rsidRPr="001253B3">
        <w:rPr>
          <w:b/>
          <w:bCs/>
        </w:rPr>
        <w:t>Übung 3</w:t>
      </w:r>
      <w:r w:rsidRPr="000A790F">
        <w:t>: Farben in Fotos.</w:t>
      </w:r>
    </w:p>
    <w:p w14:paraId="7D43539B" w14:textId="77777777" w:rsidR="000A790F" w:rsidRPr="000A790F" w:rsidRDefault="000A790F" w:rsidP="000A790F">
      <w:pPr>
        <w:pStyle w:val="AufzhlungStandard"/>
        <w:numPr>
          <w:ilvl w:val="0"/>
          <w:numId w:val="32"/>
        </w:numPr>
      </w:pPr>
      <w:r w:rsidRPr="000A790F">
        <w:t xml:space="preserve">Öffnen Sie </w:t>
      </w:r>
      <w:proofErr w:type="spellStart"/>
      <w:r w:rsidRPr="000A790F">
        <w:t>PaintShop</w:t>
      </w:r>
      <w:proofErr w:type="spellEnd"/>
      <w:r w:rsidRPr="000A790F">
        <w:t xml:space="preserve"> und laden Sie ein Beispielfoto.</w:t>
      </w:r>
    </w:p>
    <w:p w14:paraId="1AEB518E" w14:textId="77777777" w:rsidR="000A790F" w:rsidRPr="000A790F" w:rsidRDefault="000A790F" w:rsidP="000A790F">
      <w:pPr>
        <w:pStyle w:val="AufzhlungStandard"/>
      </w:pPr>
      <w:r w:rsidRPr="000A790F">
        <w:t xml:space="preserve">Spielen Sie mit verschiedenen Optionen in </w:t>
      </w:r>
      <w:r w:rsidRPr="001253B3">
        <w:rPr>
          <w:b/>
          <w:bCs/>
        </w:rPr>
        <w:t>Einstellen</w:t>
      </w:r>
      <w:r w:rsidRPr="000A790F">
        <w:t>.</w:t>
      </w:r>
    </w:p>
    <w:p w14:paraId="50A46BF5" w14:textId="77777777" w:rsidR="000A790F" w:rsidRDefault="000A790F" w:rsidP="000A790F">
      <w:pPr>
        <w:pStyle w:val="Grn"/>
      </w:pPr>
      <w:r w:rsidRPr="001253B3">
        <w:rPr>
          <w:b/>
          <w:bCs/>
        </w:rPr>
        <w:t>Übung 4</w:t>
      </w:r>
      <w:r w:rsidRPr="000A790F">
        <w:t xml:space="preserve"> (</w:t>
      </w:r>
      <w:r w:rsidRPr="001253B3">
        <w:rPr>
          <w:b/>
          <w:bCs/>
        </w:rPr>
        <w:t>Zusatz</w:t>
      </w:r>
      <w:r w:rsidRPr="000A790F">
        <w:t>): Freistellen in Fotos.</w:t>
      </w:r>
    </w:p>
    <w:p w14:paraId="4ECE78C2" w14:textId="77777777" w:rsidR="005D43B1" w:rsidRPr="005D43B1" w:rsidRDefault="005D43B1" w:rsidP="005D43B1">
      <w:pPr>
        <w:pStyle w:val="AufzhlungStandard"/>
        <w:numPr>
          <w:ilvl w:val="0"/>
          <w:numId w:val="34"/>
        </w:numPr>
      </w:pPr>
      <w:r w:rsidRPr="005D43B1">
        <w:t xml:space="preserve">Öffnen Sie </w:t>
      </w:r>
      <w:proofErr w:type="spellStart"/>
      <w:r w:rsidRPr="005D43B1">
        <w:t>PaintShop</w:t>
      </w:r>
      <w:proofErr w:type="spellEnd"/>
      <w:r w:rsidRPr="005D43B1">
        <w:t xml:space="preserve"> und laden Sie ein Beispiel</w:t>
      </w:r>
      <w:r>
        <w:t>-F</w:t>
      </w:r>
      <w:r w:rsidRPr="005D43B1">
        <w:t>oto.</w:t>
      </w:r>
    </w:p>
    <w:p w14:paraId="61FB93C0" w14:textId="77777777" w:rsidR="005D43B1" w:rsidRDefault="005D43B1" w:rsidP="005D43B1">
      <w:pPr>
        <w:pStyle w:val="AufzhlungStandard"/>
      </w:pPr>
      <w:r w:rsidRPr="005D43B1">
        <w:t>Isolieren Sie einen Teil davon. Das geht</w:t>
      </w:r>
    </w:p>
    <w:p w14:paraId="0B600E76" w14:textId="77777777" w:rsidR="005D43B1" w:rsidRDefault="005D43B1" w:rsidP="005D43B1">
      <w:pPr>
        <w:pStyle w:val="Liste2Aufzhlung"/>
      </w:pPr>
      <w:r w:rsidRPr="005D43B1">
        <w:t>entweder über das Löschwerkzeug (probieren Sie die unterschiedliche Wirkung des Lösch- und des Hintergrundlöschwerkzeuges); stellen Sie die Größe des Radiergummis auf 200</w:t>
      </w:r>
      <w:r>
        <w:t> </w:t>
      </w:r>
      <w:r w:rsidRPr="005D43B1">
        <w:t>-</w:t>
      </w:r>
      <w:r>
        <w:t> </w:t>
      </w:r>
      <w:r w:rsidRPr="005D43B1">
        <w:t>400 Pixel ein. Oder</w:t>
      </w:r>
    </w:p>
    <w:p w14:paraId="7F1772F2" w14:textId="77777777" w:rsidR="005D43B1" w:rsidRPr="005D43B1" w:rsidRDefault="005D43B1" w:rsidP="005D43B1">
      <w:pPr>
        <w:pStyle w:val="Liste2Aufzhlung"/>
      </w:pPr>
      <w:r w:rsidRPr="005D43B1">
        <w:t>oder über Auswahlwerkzeuge. Probieren Sie die unterschiedliche Wirkung der Werkzeuge Freihandauswahl, Zauberstab und intelligente Auswahl (Bedienung müssten Sie unter Hilfe recherchieren).</w:t>
      </w:r>
    </w:p>
    <w:p w14:paraId="41A1A2F4" w14:textId="77777777" w:rsidR="005D43B1" w:rsidRPr="005D43B1" w:rsidRDefault="005D43B1" w:rsidP="005D43B1">
      <w:pPr>
        <w:pStyle w:val="AufzhlungStandard"/>
      </w:pPr>
      <w:r w:rsidRPr="005D43B1">
        <w:t xml:space="preserve">Schneiden Sie das Ergebnis aus (Bearbeiten, Ausschneiden) und erzeugen Sie eine neue Datei unter </w:t>
      </w:r>
      <w:r w:rsidRPr="001253B3">
        <w:rPr>
          <w:b/>
          <w:bCs/>
        </w:rPr>
        <w:t>Datei</w:t>
      </w:r>
      <w:r w:rsidRPr="005D43B1">
        <w:t xml:space="preserve">, </w:t>
      </w:r>
      <w:r w:rsidRPr="001253B3">
        <w:rPr>
          <w:b/>
          <w:bCs/>
        </w:rPr>
        <w:t>Neu</w:t>
      </w:r>
      <w:r w:rsidRPr="005D43B1">
        <w:t xml:space="preserve">, </w:t>
      </w:r>
      <w:r w:rsidRPr="001253B3">
        <w:rPr>
          <w:i/>
          <w:iCs/>
        </w:rPr>
        <w:t>Namen eingeben</w:t>
      </w:r>
      <w:r w:rsidRPr="005D43B1">
        <w:t xml:space="preserve">, </w:t>
      </w:r>
      <w:r w:rsidRPr="001253B3">
        <w:rPr>
          <w:b/>
          <w:bCs/>
        </w:rPr>
        <w:t>OK</w:t>
      </w:r>
      <w:r w:rsidRPr="005D43B1">
        <w:t xml:space="preserve">. </w:t>
      </w:r>
      <w:r w:rsidRPr="001253B3">
        <w:rPr>
          <w:b/>
          <w:bCs/>
        </w:rPr>
        <w:t>Bearbeiten</w:t>
      </w:r>
      <w:r w:rsidRPr="005D43B1">
        <w:t xml:space="preserve">, </w:t>
      </w:r>
      <w:r w:rsidRPr="001253B3">
        <w:rPr>
          <w:b/>
          <w:bCs/>
        </w:rPr>
        <w:t>als neues Bild einfügen</w:t>
      </w:r>
      <w:r w:rsidRPr="005D43B1">
        <w:t>. Speichern Sie ab.</w:t>
      </w:r>
    </w:p>
    <w:p w14:paraId="70F539FD" w14:textId="77777777" w:rsidR="000A790F" w:rsidRDefault="005D43B1" w:rsidP="005D43B1">
      <w:pPr>
        <w:pStyle w:val="Grn"/>
      </w:pPr>
      <w:r w:rsidRPr="001253B3">
        <w:rPr>
          <w:b/>
          <w:bCs/>
        </w:rPr>
        <w:t>Übung 5</w:t>
      </w:r>
      <w:r w:rsidRPr="005D43B1">
        <w:t>: Behandlung von Grafiken.</w:t>
      </w:r>
    </w:p>
    <w:p w14:paraId="0ABE8677" w14:textId="77777777" w:rsidR="005D43B1" w:rsidRDefault="005D43B1" w:rsidP="005D43B1">
      <w:pPr>
        <w:pStyle w:val="AufzhlungStandard"/>
        <w:numPr>
          <w:ilvl w:val="0"/>
          <w:numId w:val="35"/>
        </w:numPr>
      </w:pPr>
      <w:r>
        <w:t>Erstellen Sie eine einfache Grafik in PowerPoint, z. B.:</w:t>
      </w:r>
    </w:p>
    <w:p w14:paraId="4A3937E8" w14:textId="77777777" w:rsidR="005D43B1" w:rsidRDefault="005D43B1" w:rsidP="005D43B1">
      <w:pPr>
        <w:pStyle w:val="Bilder"/>
      </w:pPr>
      <w:r>
        <w:rPr>
          <w:lang w:eastAsia="de-DE"/>
        </w:rPr>
        <w:drawing>
          <wp:inline distT="0" distB="0" distL="0" distR="0" wp14:anchorId="60913F04" wp14:editId="3F2B64FA">
            <wp:extent cx="2871889" cy="2376488"/>
            <wp:effectExtent l="0" t="0" r="508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0931" cy="2392245"/>
                    </a:xfrm>
                    <a:prstGeom prst="rect">
                      <a:avLst/>
                    </a:prstGeom>
                    <a:noFill/>
                    <a:ln>
                      <a:noFill/>
                    </a:ln>
                  </pic:spPr>
                </pic:pic>
              </a:graphicData>
            </a:graphic>
          </wp:inline>
        </w:drawing>
      </w:r>
    </w:p>
    <w:p w14:paraId="10228D5C" w14:textId="77777777" w:rsidR="005D43B1" w:rsidRPr="005D43B1" w:rsidRDefault="005D43B1" w:rsidP="005D43B1">
      <w:pPr>
        <w:pStyle w:val="AufzhlungStandard"/>
      </w:pPr>
      <w:r w:rsidRPr="005D43B1">
        <w:t>Erzeugen Sie daraus ein Bild in GIF, PNG und eines in JPG, indem Sie im jeweiligen Dateiformat in Ihrem persönlichen Bereich unter aussagefähigen Namen abspeichern.</w:t>
      </w:r>
    </w:p>
    <w:p w14:paraId="1895C03E" w14:textId="77777777" w:rsidR="005D43B1" w:rsidRPr="005D43B1" w:rsidRDefault="005D43B1" w:rsidP="005D43B1">
      <w:pPr>
        <w:pStyle w:val="AufzhlungStandard"/>
      </w:pPr>
      <w:r w:rsidRPr="005D43B1">
        <w:t xml:space="preserve">Öffnen Sie </w:t>
      </w:r>
      <w:proofErr w:type="spellStart"/>
      <w:r w:rsidRPr="005D43B1">
        <w:t>PaintShop</w:t>
      </w:r>
      <w:proofErr w:type="spellEnd"/>
      <w:r w:rsidRPr="005D43B1">
        <w:t xml:space="preserve"> und laden Sie die drei Dateien. Stellen Sie die Ansicht 100% ein und vergleichen Sie die Qualität. Welche Schlüsse ziehen Sie daraus bezüglich der Verwendbarkeit der Formate?</w:t>
      </w:r>
    </w:p>
    <w:p w14:paraId="43FCB861" w14:textId="77777777" w:rsidR="00B654CF" w:rsidRDefault="00B654CF">
      <w:pPr>
        <w:spacing w:before="0"/>
        <w:jc w:val="left"/>
        <w:rPr>
          <w:rFonts w:asciiTheme="majorHAnsi" w:eastAsiaTheme="majorEastAsia" w:hAnsiTheme="majorHAnsi" w:cstheme="majorBidi"/>
          <w:b/>
          <w:sz w:val="28"/>
          <w:szCs w:val="28"/>
        </w:rPr>
      </w:pPr>
      <w:r>
        <w:br w:type="page"/>
      </w:r>
    </w:p>
    <w:p w14:paraId="513A415F" w14:textId="0216373E" w:rsidR="005D43B1" w:rsidRDefault="005D43B1" w:rsidP="005D43B1">
      <w:pPr>
        <w:pStyle w:val="berschrift3"/>
      </w:pPr>
      <w:bookmarkStart w:id="5" w:name="_Toc67997899"/>
      <w:r>
        <w:t>Bildbearbeitung mit GIMP</w:t>
      </w:r>
      <w:bookmarkEnd w:id="5"/>
    </w:p>
    <w:p w14:paraId="42EAB513" w14:textId="436793E1" w:rsidR="005D43B1" w:rsidRDefault="005D43B1" w:rsidP="005D43B1">
      <w:r w:rsidRPr="001253B3">
        <w:rPr>
          <w:b/>
          <w:bCs/>
        </w:rPr>
        <w:t>Material</w:t>
      </w:r>
      <w:r>
        <w:t>: selbst erstelltes Foto</w:t>
      </w:r>
      <w:r w:rsidR="006D4386">
        <w:t xml:space="preserve">. </w:t>
      </w:r>
      <w:hyperlink r:id="rId16" w:history="1">
        <w:proofErr w:type="spellStart"/>
        <w:r w:rsidR="006D4386" w:rsidRPr="006D4386">
          <w:rPr>
            <w:rStyle w:val="Hyperlink"/>
          </w:rPr>
          <w:t>Gimp</w:t>
        </w:r>
        <w:proofErr w:type="spellEnd"/>
      </w:hyperlink>
      <w:r w:rsidR="006D4386">
        <w:t>.</w:t>
      </w:r>
      <w:r w:rsidR="002E01E5">
        <w:t xml:space="preserve"> Aktuell ist (</w:t>
      </w:r>
      <w:r w:rsidR="004602A7">
        <w:t>6</w:t>
      </w:r>
      <w:r w:rsidR="002E01E5">
        <w:t>/2</w:t>
      </w:r>
      <w:r w:rsidR="004602A7">
        <w:t>2</w:t>
      </w:r>
      <w:r w:rsidR="002E01E5">
        <w:t>) v2.10.</w:t>
      </w:r>
      <w:r w:rsidR="004602A7">
        <w:t>30</w:t>
      </w:r>
      <w:bookmarkStart w:id="6" w:name="_GoBack"/>
      <w:bookmarkEnd w:id="6"/>
    </w:p>
    <w:p w14:paraId="41317265" w14:textId="77777777" w:rsidR="005D43B1" w:rsidRDefault="005D43B1" w:rsidP="005D43B1">
      <w:pPr>
        <w:pStyle w:val="Grn"/>
      </w:pPr>
      <w:r w:rsidRPr="001253B3">
        <w:rPr>
          <w:b/>
          <w:bCs/>
        </w:rPr>
        <w:t>Übung 1</w:t>
      </w:r>
      <w:r w:rsidRPr="005D43B1">
        <w:t>: Qualitäts- und Ausschnitt-Optimierung bei Fotos.</w:t>
      </w:r>
    </w:p>
    <w:p w14:paraId="20FE5406" w14:textId="1F2C4BA8" w:rsidR="005D43B1" w:rsidRPr="005D43B1" w:rsidRDefault="005D43B1" w:rsidP="005D43B1">
      <w:pPr>
        <w:pStyle w:val="AufzhlungStandard"/>
        <w:numPr>
          <w:ilvl w:val="0"/>
          <w:numId w:val="37"/>
        </w:numPr>
      </w:pPr>
      <w:r w:rsidRPr="005D43B1">
        <w:t>Öffnen Sie GIMP und laden Sie Ihr Beispiel</w:t>
      </w:r>
      <w:r>
        <w:t>-</w:t>
      </w:r>
      <w:r w:rsidR="000B2F2F">
        <w:t>F</w:t>
      </w:r>
      <w:r w:rsidRPr="005D43B1">
        <w:t xml:space="preserve">oto. Wenn Sie keines haben, speichern Sie </w:t>
      </w:r>
      <w:hyperlink r:id="rId17" w:history="1">
        <w:r w:rsidR="000B2F2F" w:rsidRPr="00811708">
          <w:rPr>
            <w:rStyle w:val="Hyperlink"/>
            <w:rFonts w:cs="Arial"/>
          </w:rPr>
          <w:t>dieses</w:t>
        </w:r>
      </w:hyperlink>
      <w:r w:rsidRPr="005D43B1">
        <w:t xml:space="preserve"> in Ihren persönlichen Bereich (re</w:t>
      </w:r>
      <w:r w:rsidR="000B2F2F">
        <w:t>chte</w:t>
      </w:r>
      <w:r w:rsidRPr="005D43B1">
        <w:t xml:space="preserve"> Maustaste). </w:t>
      </w:r>
    </w:p>
    <w:p w14:paraId="57EA4105" w14:textId="1DDACA8B" w:rsidR="005D43B1" w:rsidRPr="005D43B1" w:rsidRDefault="005D43B1" w:rsidP="005D43B1">
      <w:pPr>
        <w:pStyle w:val="AufzhlungStandard"/>
        <w:numPr>
          <w:ilvl w:val="0"/>
          <w:numId w:val="37"/>
        </w:numPr>
      </w:pPr>
      <w:r w:rsidRPr="005D43B1">
        <w:t>Fertigen Sie einen Ausschnitt im Seitenverhältnis 2</w:t>
      </w:r>
      <w:r w:rsidR="000B2F2F">
        <w:t> </w:t>
      </w:r>
      <w:r w:rsidRPr="005D43B1">
        <w:t>(breit) zu 3</w:t>
      </w:r>
      <w:r w:rsidR="000B2F2F">
        <w:t> </w:t>
      </w:r>
      <w:r w:rsidRPr="005D43B1">
        <w:t xml:space="preserve">(hoch) an: </w:t>
      </w:r>
      <w:r w:rsidRPr="001253B3">
        <w:rPr>
          <w:b/>
          <w:bCs/>
        </w:rPr>
        <w:t>Zuschneiden</w:t>
      </w:r>
      <w:r w:rsidRPr="005D43B1">
        <w:t xml:space="preserve"> (Leiste links), machen Sie ein </w:t>
      </w:r>
      <w:r w:rsidR="002E375D">
        <w:t>Kreuz</w:t>
      </w:r>
      <w:r w:rsidRPr="005D43B1">
        <w:t xml:space="preserve"> </w:t>
      </w:r>
      <w:r w:rsidR="002E375D">
        <w:t>vor</w:t>
      </w:r>
      <w:r w:rsidRPr="005D43B1">
        <w:t xml:space="preserve"> </w:t>
      </w:r>
      <w:r w:rsidR="002E375D">
        <w:rPr>
          <w:b/>
          <w:bCs/>
        </w:rPr>
        <w:t>Fixiert</w:t>
      </w:r>
      <w:r w:rsidRPr="00B942FD">
        <w:rPr>
          <w:b/>
          <w:bCs/>
        </w:rPr>
        <w:t xml:space="preserve">: </w:t>
      </w:r>
      <w:r w:rsidRPr="001253B3">
        <w:rPr>
          <w:b/>
          <w:bCs/>
        </w:rPr>
        <w:t>Seitenverhältnis</w:t>
      </w:r>
      <w:r w:rsidRPr="005D43B1">
        <w:t xml:space="preserve"> und stellen Sie unten das Verhältnis 2</w:t>
      </w:r>
      <w:r w:rsidR="000B2F2F">
        <w:t> </w:t>
      </w:r>
      <w:r w:rsidRPr="005D43B1">
        <w:t>:</w:t>
      </w:r>
      <w:r w:rsidR="000B2F2F">
        <w:t> </w:t>
      </w:r>
      <w:r w:rsidRPr="005D43B1">
        <w:t xml:space="preserve">3 ein. Klicken und ziehen Sie im Bild. Der Rahmen lässt sich nachträglich insgesamt noch bewegen. Bestätigen Sie mit </w:t>
      </w:r>
      <w:r w:rsidRPr="001253B3">
        <w:rPr>
          <w:b/>
          <w:bCs/>
        </w:rPr>
        <w:t>Enter</w:t>
      </w:r>
      <w:r w:rsidRPr="005D43B1">
        <w:t xml:space="preserve"> und Speichern Sie Ihr Produkt unter einem aussagekräftigen Namen </w:t>
      </w:r>
      <w:r w:rsidR="00726413">
        <w:t>(</w:t>
      </w:r>
      <w:r w:rsidR="002E375D">
        <w:t xml:space="preserve">und </w:t>
      </w:r>
      <w:r w:rsidR="00726413">
        <w:t xml:space="preserve">ggf. </w:t>
      </w:r>
      <w:r w:rsidR="002E375D">
        <w:t xml:space="preserve">im Format </w:t>
      </w:r>
      <w:proofErr w:type="spellStart"/>
      <w:r w:rsidR="002E375D">
        <w:t>jpg</w:t>
      </w:r>
      <w:proofErr w:type="spellEnd"/>
      <w:r w:rsidR="00726413">
        <w:t>)</w:t>
      </w:r>
      <w:r w:rsidR="002E375D">
        <w:t xml:space="preserve"> </w:t>
      </w:r>
      <w:r w:rsidRPr="005D43B1">
        <w:t xml:space="preserve">ab: </w:t>
      </w:r>
      <w:r w:rsidRPr="001253B3">
        <w:rPr>
          <w:b/>
          <w:bCs/>
        </w:rPr>
        <w:t>Datei</w:t>
      </w:r>
      <w:r w:rsidRPr="005D43B1">
        <w:t xml:space="preserve">, </w:t>
      </w:r>
      <w:r w:rsidRPr="001253B3">
        <w:rPr>
          <w:b/>
          <w:bCs/>
        </w:rPr>
        <w:t>Exportieren</w:t>
      </w:r>
      <w:r w:rsidRPr="005D43B1">
        <w:t xml:space="preserve"> </w:t>
      </w:r>
      <w:r w:rsidR="002E375D">
        <w:rPr>
          <w:b/>
          <w:bCs/>
        </w:rPr>
        <w:t>nach</w:t>
      </w:r>
      <w:r w:rsidRPr="005D43B1">
        <w:t xml:space="preserve">... </w:t>
      </w:r>
      <w:r w:rsidR="00726413">
        <w:t>(</w:t>
      </w:r>
      <w:r w:rsidRPr="005D43B1">
        <w:t xml:space="preserve">und wählen Sie, im Menü </w:t>
      </w:r>
      <w:r w:rsidR="002E375D">
        <w:t xml:space="preserve">Dateityp ganz </w:t>
      </w:r>
      <w:r w:rsidRPr="005D43B1">
        <w:t xml:space="preserve">unten links, das Dateiformat </w:t>
      </w:r>
      <w:proofErr w:type="spellStart"/>
      <w:r w:rsidRPr="001253B3">
        <w:rPr>
          <w:b/>
          <w:bCs/>
        </w:rPr>
        <w:t>jpg</w:t>
      </w:r>
      <w:proofErr w:type="spellEnd"/>
      <w:r w:rsidR="00726413">
        <w:rPr>
          <w:b/>
          <w:bCs/>
        </w:rPr>
        <w:t>)</w:t>
      </w:r>
      <w:r w:rsidRPr="005D43B1">
        <w:t>. Lassen Sie alle anderen Angaben unverändert.</w:t>
      </w:r>
    </w:p>
    <w:p w14:paraId="50CD4AA9" w14:textId="31EB250F" w:rsidR="005D43B1" w:rsidRDefault="005D43B1" w:rsidP="005D43B1">
      <w:pPr>
        <w:pStyle w:val="AufzhlungStandard"/>
        <w:numPr>
          <w:ilvl w:val="0"/>
          <w:numId w:val="37"/>
        </w:numPr>
      </w:pPr>
      <w:r w:rsidRPr="005D43B1">
        <w:t xml:space="preserve">Testen Sie in Register </w:t>
      </w:r>
      <w:r w:rsidRPr="001253B3">
        <w:rPr>
          <w:b/>
          <w:bCs/>
        </w:rPr>
        <w:t>Farben</w:t>
      </w:r>
      <w:r w:rsidRPr="005D43B1">
        <w:t xml:space="preserve">, mit den </w:t>
      </w:r>
      <w:r w:rsidRPr="002E375D">
        <w:t>Menüs</w:t>
      </w:r>
      <w:r w:rsidRPr="005D43B1">
        <w:t xml:space="preserve"> </w:t>
      </w:r>
      <w:r w:rsidRPr="001253B3">
        <w:rPr>
          <w:b/>
          <w:bCs/>
        </w:rPr>
        <w:t>Farbabgleich</w:t>
      </w:r>
      <w:r w:rsidRPr="00B942FD">
        <w:rPr>
          <w:b/>
          <w:bCs/>
        </w:rPr>
        <w:t xml:space="preserve">, </w:t>
      </w:r>
      <w:r w:rsidRPr="005D43B1">
        <w:t xml:space="preserve">und </w:t>
      </w:r>
      <w:r w:rsidRPr="001253B3">
        <w:rPr>
          <w:b/>
          <w:bCs/>
        </w:rPr>
        <w:t>Helligkeit/Kontrast</w:t>
      </w:r>
      <w:r w:rsidRPr="005D43B1">
        <w:t xml:space="preserve"> verschiedene Einstellungen. Speichern Sie Ihr Produkt unter einem</w:t>
      </w:r>
      <w:r>
        <w:t xml:space="preserve"> aussagekräftigen Namen ab.</w:t>
      </w:r>
    </w:p>
    <w:p w14:paraId="6EB61A2C" w14:textId="77777777" w:rsidR="000B2F2F" w:rsidRDefault="000B2F2F" w:rsidP="00DD7428">
      <w:pPr>
        <w:pStyle w:val="Grn"/>
      </w:pPr>
      <w:r w:rsidRPr="001253B3">
        <w:rPr>
          <w:b/>
          <w:bCs/>
        </w:rPr>
        <w:t>Beachten Sie</w:t>
      </w:r>
      <w:r>
        <w:t>, dass der Rechner je nach Bildgröße mehrere Sekunden benötigen kann, um Ihre Manipulation umzusetzen (während der Rechenzeit sind sie Symbole blass).</w:t>
      </w:r>
    </w:p>
    <w:p w14:paraId="5B16EF96" w14:textId="77777777" w:rsidR="000B2F2F" w:rsidRDefault="000B2F2F" w:rsidP="000B2F2F">
      <w:pPr>
        <w:pStyle w:val="Grn"/>
      </w:pPr>
      <w:r w:rsidRPr="001253B3">
        <w:rPr>
          <w:b/>
          <w:bCs/>
        </w:rPr>
        <w:t>Übung 2</w:t>
      </w:r>
      <w:r>
        <w:t>: Auflösung und Ausgabe-Format bei Fotos.</w:t>
      </w:r>
    </w:p>
    <w:p w14:paraId="19F23306" w14:textId="51F8857A" w:rsidR="000B2F2F" w:rsidRDefault="000B2F2F" w:rsidP="000B2F2F">
      <w:pPr>
        <w:pStyle w:val="AufzhlungStandard"/>
        <w:numPr>
          <w:ilvl w:val="0"/>
          <w:numId w:val="38"/>
        </w:numPr>
      </w:pPr>
      <w:r>
        <w:t xml:space="preserve">Öffnen Sie ggf. GIMP und laden </w:t>
      </w:r>
      <w:r w:rsidR="002E375D">
        <w:t>Sie</w:t>
      </w:r>
      <w:r>
        <w:t xml:space="preserve"> ein Beispiel-Foto.</w:t>
      </w:r>
    </w:p>
    <w:p w14:paraId="7B9C255F" w14:textId="77777777" w:rsidR="000B2F2F" w:rsidRDefault="000B2F2F" w:rsidP="000B2F2F">
      <w:pPr>
        <w:pStyle w:val="AufzhlungStandard"/>
        <w:numPr>
          <w:ilvl w:val="0"/>
          <w:numId w:val="38"/>
        </w:numPr>
      </w:pPr>
      <w:r>
        <w:t xml:space="preserve">Überprüfen Sie die Bildgrößen-Parameter im Register Bearbeiten über </w:t>
      </w:r>
      <w:r w:rsidRPr="001253B3">
        <w:rPr>
          <w:b/>
          <w:bCs/>
        </w:rPr>
        <w:t>Bild</w:t>
      </w:r>
      <w:r>
        <w:t xml:space="preserve">, </w:t>
      </w:r>
      <w:r w:rsidRPr="001253B3">
        <w:rPr>
          <w:b/>
          <w:bCs/>
        </w:rPr>
        <w:t>Bild</w:t>
      </w:r>
      <w:r>
        <w:t xml:space="preserve"> </w:t>
      </w:r>
      <w:r w:rsidRPr="001253B3">
        <w:rPr>
          <w:b/>
          <w:bCs/>
        </w:rPr>
        <w:t>skalieren</w:t>
      </w:r>
      <w:r>
        <w:t>.</w:t>
      </w:r>
    </w:p>
    <w:p w14:paraId="3052B68F" w14:textId="4787E23D" w:rsidR="000B2F2F" w:rsidRDefault="000B2F2F" w:rsidP="000B2F2F">
      <w:pPr>
        <w:pStyle w:val="Liste2Aufzhlung"/>
      </w:pPr>
      <w:r>
        <w:t xml:space="preserve">Für Ausdrucke benötigen </w:t>
      </w:r>
      <w:r w:rsidR="002E375D">
        <w:t>Sie</w:t>
      </w:r>
      <w:r>
        <w:t xml:space="preserve"> eine Auflösung von 300 </w:t>
      </w:r>
      <w:proofErr w:type="spellStart"/>
      <w:r>
        <w:t>ppi</w:t>
      </w:r>
      <w:proofErr w:type="spellEnd"/>
      <w:r>
        <w:t xml:space="preserve"> (</w:t>
      </w:r>
      <w:proofErr w:type="spellStart"/>
      <w:r>
        <w:t>pixel</w:t>
      </w:r>
      <w:proofErr w:type="spellEnd"/>
      <w:r>
        <w:t xml:space="preserve"> per </w:t>
      </w:r>
      <w:proofErr w:type="spellStart"/>
      <w:r>
        <w:t>inch</w:t>
      </w:r>
      <w:proofErr w:type="spellEnd"/>
      <w:r>
        <w:t xml:space="preserve">, Pixel/Zoll) und Ausmaße von ca. (DIN A5) 148 * 210 mm. </w:t>
      </w:r>
      <w:r w:rsidRPr="00DD7428">
        <w:rPr>
          <w:rStyle w:val="GrnZchn"/>
          <w:b/>
          <w:bCs/>
        </w:rPr>
        <w:t>Beachten Sie</w:t>
      </w:r>
      <w:r w:rsidRPr="00DD7428">
        <w:rPr>
          <w:rStyle w:val="GrnZchn"/>
        </w:rPr>
        <w:t>: das Seitenverhältnis sollte gesperrt sein (Klammer und Kette neben den Werten).</w:t>
      </w:r>
    </w:p>
    <w:p w14:paraId="703247F7" w14:textId="0A315002" w:rsidR="000B2F2F" w:rsidRDefault="000B2F2F" w:rsidP="000B2F2F">
      <w:pPr>
        <w:pStyle w:val="Liste2Aufzhlung"/>
      </w:pPr>
      <w:r>
        <w:t xml:space="preserve">Für WWW-Anwendungen benötigen </w:t>
      </w:r>
      <w:r w:rsidR="002E375D">
        <w:t>Sie</w:t>
      </w:r>
      <w:r>
        <w:t xml:space="preserve"> 72 – 92 ppi und Ausmaße von 80 * 120 mm oder 100 * 150 mm. </w:t>
      </w:r>
      <w:r w:rsidRPr="00DD7428">
        <w:rPr>
          <w:rStyle w:val="GrnZchn"/>
          <w:b/>
          <w:bCs/>
        </w:rPr>
        <w:t>Beachten Sie</w:t>
      </w:r>
      <w:r w:rsidRPr="00DD7428">
        <w:rPr>
          <w:rStyle w:val="GrnZchn"/>
        </w:rPr>
        <w:t>: das Seitenverhältnis sollte gesperrt sein (Klammer und Schloss neben den Werten).</w:t>
      </w:r>
    </w:p>
    <w:p w14:paraId="53FFBB87" w14:textId="77777777" w:rsidR="000B2F2F" w:rsidRDefault="000B2F2F" w:rsidP="000B2F2F">
      <w:pPr>
        <w:pStyle w:val="Liste2Aufzhlung"/>
      </w:pPr>
      <w:r>
        <w:t xml:space="preserve">Fertigen Sie für jeden Zweck eine Kopie uns speichern Sie Ihr Produkt unter einem aussagekräftigen Namen ab. </w:t>
      </w:r>
      <w:r w:rsidRPr="00DD7428">
        <w:rPr>
          <w:rStyle w:val="GrnZchn"/>
          <w:b/>
          <w:bCs/>
        </w:rPr>
        <w:t xml:space="preserve">Beachten </w:t>
      </w:r>
      <w:r w:rsidR="00DD7428">
        <w:rPr>
          <w:rStyle w:val="GrnZchn"/>
          <w:b/>
          <w:bCs/>
        </w:rPr>
        <w:t>Sie</w:t>
      </w:r>
      <w:r w:rsidRPr="00DD7428">
        <w:rPr>
          <w:rStyle w:val="GrnZchn"/>
        </w:rPr>
        <w:t>: Bildgrößen-</w:t>
      </w:r>
      <w:r w:rsidR="00DD7428" w:rsidRPr="00DD7428">
        <w:rPr>
          <w:rStyle w:val="GrnZchn"/>
        </w:rPr>
        <w:t>Änderungen</w:t>
      </w:r>
      <w:r w:rsidRPr="00DD7428">
        <w:rPr>
          <w:rStyle w:val="GrnZchn"/>
        </w:rPr>
        <w:t xml:space="preserve"> von groß nach klein sind unproblematisch, </w:t>
      </w:r>
      <w:r w:rsidRPr="00DD7428">
        <w:rPr>
          <w:rStyle w:val="RotZchn"/>
        </w:rPr>
        <w:t xml:space="preserve">umgekehrt </w:t>
      </w:r>
      <w:r w:rsidR="00DD7428" w:rsidRPr="00DD7428">
        <w:rPr>
          <w:rStyle w:val="RotZchn"/>
        </w:rPr>
        <w:t>nicht</w:t>
      </w:r>
      <w:r w:rsidRPr="00DD7428">
        <w:rPr>
          <w:rStyle w:val="GrnZchn"/>
        </w:rPr>
        <w:t>. Man kann aus geringer Qualität keine höhere erzeugen, das funktioniert nur beim Lehren</w:t>
      </w:r>
      <w:r w:rsidR="00DD7428" w:rsidRPr="00DD7428">
        <w:rPr>
          <w:rStyle w:val="GrnZchn"/>
        </w:rPr>
        <w:t xml:space="preserve"> </w:t>
      </w:r>
      <w:r w:rsidR="00DD7428" w:rsidRPr="00DD7428">
        <w:rPr>
          <w:rStyle w:val="GrnZchn"/>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14C9F9FF" w14:textId="46FC2902" w:rsidR="00DD7428" w:rsidRDefault="00DD7428" w:rsidP="00DD7428">
      <w:pPr>
        <w:pStyle w:val="AufzhlungStandard"/>
      </w:pPr>
      <w:r>
        <w:t xml:space="preserve">Laden </w:t>
      </w:r>
      <w:r w:rsidR="002E375D">
        <w:t>Sie</w:t>
      </w:r>
      <w:r>
        <w:t xml:space="preserve"> das Bild, das für WWW-Anwendungen gedacht ist. Ihre bzw. die Beispiel-Kamera hatte ursprünglich das Format jpg in hoher Qualität und geringer Kompression ausgegeben – dies ist durch die Manipulationen vorher nicht verändert worden. Testen Sie nun verschiedene jpg-Parameter: wählen Sie </w:t>
      </w:r>
      <w:r w:rsidRPr="001253B3">
        <w:rPr>
          <w:b/>
          <w:bCs/>
        </w:rPr>
        <w:t>Datei</w:t>
      </w:r>
      <w:r>
        <w:t xml:space="preserve">, </w:t>
      </w:r>
      <w:r w:rsidRPr="001253B3">
        <w:rPr>
          <w:b/>
          <w:bCs/>
        </w:rPr>
        <w:t>Exportieren</w:t>
      </w:r>
      <w:r>
        <w:t xml:space="preserve"> </w:t>
      </w:r>
      <w:r w:rsidR="00726413">
        <w:rPr>
          <w:b/>
          <w:bCs/>
        </w:rPr>
        <w:t>nach</w:t>
      </w:r>
      <w:r>
        <w:t xml:space="preserve"> … . Wählen sie Ihre bereits vorhandene Datei und das .jpg Datei-Format aus, bestätigen Sie mit </w:t>
      </w:r>
      <w:r w:rsidRPr="001253B3">
        <w:rPr>
          <w:b/>
          <w:bCs/>
        </w:rPr>
        <w:t>Enter</w:t>
      </w:r>
      <w:r>
        <w:t xml:space="preserve">. Testen Sie den Effekt der </w:t>
      </w:r>
      <w:r w:rsidRPr="001253B3">
        <w:rPr>
          <w:b/>
          <w:bCs/>
        </w:rPr>
        <w:t>Qualität</w:t>
      </w:r>
      <w:r>
        <w:t xml:space="preserve"> (0 – 100) auf die Ansicht des Bildes (Vergleich </w:t>
      </w:r>
      <w:proofErr w:type="spellStart"/>
      <w:r>
        <w:t>vorher</w:t>
      </w:r>
      <w:proofErr w:type="spellEnd"/>
      <w:r>
        <w:t> – nachher oben).</w:t>
      </w:r>
    </w:p>
    <w:p w14:paraId="238857D9" w14:textId="77777777" w:rsidR="00DD7428" w:rsidRDefault="00DD7428" w:rsidP="00DD7428">
      <w:pPr>
        <w:pStyle w:val="AufzhlungStandard"/>
      </w:pPr>
      <w:r>
        <w:t xml:space="preserve">Finden Sie die minimale </w:t>
      </w:r>
      <w:r w:rsidRPr="001253B3">
        <w:rPr>
          <w:b/>
          <w:bCs/>
        </w:rPr>
        <w:t>Qualität</w:t>
      </w:r>
      <w:r>
        <w:t xml:space="preserve"> heraus, bei der ein Portrait noch qualitativ akzeptabel erscheint.</w:t>
      </w:r>
    </w:p>
    <w:p w14:paraId="409ED9C0" w14:textId="77777777" w:rsidR="00DD7428" w:rsidRDefault="00DD7428" w:rsidP="00DD7428">
      <w:pPr>
        <w:pStyle w:val="AufzhlungStandard"/>
      </w:pPr>
      <w:r>
        <w:t xml:space="preserve">Speichern Sie Ihr Bild in </w:t>
      </w:r>
      <w:r w:rsidRPr="001253B3">
        <w:rPr>
          <w:b/>
          <w:bCs/>
        </w:rPr>
        <w:t>Qualität</w:t>
      </w:r>
      <w:r>
        <w:t xml:space="preserve"> 90 ab. Öffnen Sie es wieder. Erhöhen Sie die Auflösung auf 300 ppi und ändern Sie die </w:t>
      </w:r>
      <w:r w:rsidRPr="001253B3">
        <w:rPr>
          <w:b/>
          <w:bCs/>
        </w:rPr>
        <w:t>Qualität</w:t>
      </w:r>
      <w:r>
        <w:t xml:space="preserve"> auf 10. Speichern Sie ab und öffnen Sie das gespeicherte. Was lernen Sie aus dem Ergebnis?</w:t>
      </w:r>
    </w:p>
    <w:p w14:paraId="29148440" w14:textId="77777777" w:rsidR="00DD7428" w:rsidRDefault="00DD7428" w:rsidP="00DD7428">
      <w:pPr>
        <w:pStyle w:val="AufzhlungStandard"/>
      </w:pPr>
      <w:r>
        <w:t>Schließen Sie alle Dateien.</w:t>
      </w:r>
    </w:p>
    <w:p w14:paraId="13225B80" w14:textId="77777777" w:rsidR="00E75E82" w:rsidRDefault="00E75E82">
      <w:pPr>
        <w:spacing w:before="0"/>
        <w:jc w:val="left"/>
        <w:rPr>
          <w:b/>
          <w:bCs/>
          <w:color w:val="008000" w:themeColor="accent3" w:themeShade="80"/>
        </w:rPr>
      </w:pPr>
      <w:r>
        <w:rPr>
          <w:b/>
          <w:bCs/>
        </w:rPr>
        <w:br w:type="page"/>
      </w:r>
    </w:p>
    <w:p w14:paraId="281D0595" w14:textId="77777777" w:rsidR="00DD7428" w:rsidRDefault="00DD7428" w:rsidP="00DD7428">
      <w:pPr>
        <w:pStyle w:val="Grn"/>
      </w:pPr>
      <w:r w:rsidRPr="001253B3">
        <w:rPr>
          <w:b/>
          <w:bCs/>
        </w:rPr>
        <w:t>Übung 3</w:t>
      </w:r>
      <w:r>
        <w:t>: Farben in Fotos.</w:t>
      </w:r>
    </w:p>
    <w:p w14:paraId="7C6BF4ED" w14:textId="77777777" w:rsidR="00DD7428" w:rsidRDefault="00DD7428" w:rsidP="00DD7428">
      <w:pPr>
        <w:pStyle w:val="AufzhlungStandard"/>
        <w:numPr>
          <w:ilvl w:val="0"/>
          <w:numId w:val="39"/>
        </w:numPr>
      </w:pPr>
      <w:r>
        <w:t>Öffnen Sie GIMP und lasen Sie ein Beispiel-Foto.</w:t>
      </w:r>
    </w:p>
    <w:p w14:paraId="54A01318" w14:textId="77777777" w:rsidR="00DD7428" w:rsidRDefault="00DD7428" w:rsidP="00DD7428">
      <w:pPr>
        <w:pStyle w:val="AufzhlungStandard"/>
        <w:numPr>
          <w:ilvl w:val="0"/>
          <w:numId w:val="39"/>
        </w:numPr>
      </w:pPr>
      <w:r>
        <w:t xml:space="preserve">Testen Sie verschiedene Optionen in </w:t>
      </w:r>
      <w:r w:rsidRPr="001253B3">
        <w:rPr>
          <w:b/>
          <w:bCs/>
        </w:rPr>
        <w:t>Farben</w:t>
      </w:r>
      <w:r>
        <w:t xml:space="preserve">, </w:t>
      </w:r>
      <w:r w:rsidRPr="001253B3">
        <w:rPr>
          <w:b/>
          <w:bCs/>
        </w:rPr>
        <w:t>Farbton/Sättigung</w:t>
      </w:r>
      <w:r>
        <w:t>.</w:t>
      </w:r>
    </w:p>
    <w:p w14:paraId="1C09683F" w14:textId="77777777" w:rsidR="00DD7428" w:rsidRDefault="00DD7428" w:rsidP="00DD7428">
      <w:pPr>
        <w:pStyle w:val="Grn"/>
      </w:pPr>
      <w:r w:rsidRPr="001253B3">
        <w:rPr>
          <w:b/>
          <w:bCs/>
        </w:rPr>
        <w:t>Übung 4</w:t>
      </w:r>
      <w:r>
        <w:t xml:space="preserve"> (</w:t>
      </w:r>
      <w:r w:rsidRPr="001253B3">
        <w:rPr>
          <w:b/>
          <w:bCs/>
        </w:rPr>
        <w:t>Zusatz</w:t>
      </w:r>
      <w:r>
        <w:t>): Freistellen in Fotos.</w:t>
      </w:r>
    </w:p>
    <w:p w14:paraId="2FF0FB46" w14:textId="77777777" w:rsidR="00DD7428" w:rsidRDefault="006B6F0C" w:rsidP="00DD7428">
      <w:pPr>
        <w:pStyle w:val="AufzhlungStandard"/>
        <w:numPr>
          <w:ilvl w:val="0"/>
          <w:numId w:val="40"/>
        </w:numPr>
      </w:pPr>
      <w:r>
        <w:t>Öffnen Sie GIMP und laden Sie ein Beispiel-Foto.</w:t>
      </w:r>
    </w:p>
    <w:p w14:paraId="4AE483B9" w14:textId="6F678EDD" w:rsidR="006B6F0C" w:rsidRDefault="006B6F0C" w:rsidP="00DD7428">
      <w:pPr>
        <w:pStyle w:val="AufzhlungStandard"/>
        <w:numPr>
          <w:ilvl w:val="0"/>
          <w:numId w:val="40"/>
        </w:numPr>
      </w:pPr>
      <w:r>
        <w:t>Um ein Element auf einem Bild vom restlichen Bild zu trennen (</w:t>
      </w:r>
      <w:r w:rsidR="008C6078">
        <w:t>freizustellen</w:t>
      </w:r>
      <w:r>
        <w:t xml:space="preserve">), ist es notwendig, den erwünschten </w:t>
      </w:r>
      <w:r w:rsidR="008C6078">
        <w:t>Bereich</w:t>
      </w:r>
      <w:r>
        <w:t xml:space="preserve"> </w:t>
      </w:r>
      <w:r w:rsidR="008C6078">
        <w:t>auszuwählen</w:t>
      </w:r>
      <w:r>
        <w:t xml:space="preserve">. Eine </w:t>
      </w:r>
      <w:r w:rsidR="008C6078">
        <w:t>genaue</w:t>
      </w:r>
      <w:r>
        <w:t xml:space="preserve"> </w:t>
      </w:r>
      <w:r w:rsidR="008C6078">
        <w:t>Freistellung</w:t>
      </w:r>
      <w:r>
        <w:t xml:space="preserve"> kann – je nach </w:t>
      </w:r>
      <w:r w:rsidR="008C6078">
        <w:t>freizustellendem</w:t>
      </w:r>
      <w:r>
        <w:t xml:space="preserve"> Element – eine ziemlich aufwändige Sache werden und Ihre Geduld strapazieren. Deshalb gibt es in GIMP sieben verschiedene Werkzeuge, die alle nach verschiedenen Methoden zur Freistellung genutzt werden können. </w:t>
      </w:r>
      <w:r w:rsidR="008C6078">
        <w:t>Zwei</w:t>
      </w:r>
      <w:r>
        <w:t xml:space="preserve"> davon als Beispiel:</w:t>
      </w:r>
      <w:r w:rsidR="00E75E82">
        <w:tab/>
      </w:r>
      <w:r>
        <w:br/>
        <w:t>Wählen Sie</w:t>
      </w:r>
      <w:r w:rsidR="00726413">
        <w:t xml:space="preserve"> in</w:t>
      </w:r>
      <w:r>
        <w:t xml:space="preserve"> </w:t>
      </w:r>
      <w:r w:rsidRPr="001253B3">
        <w:rPr>
          <w:b/>
          <w:bCs/>
        </w:rPr>
        <w:t>Werkzeuge</w:t>
      </w:r>
      <w:r w:rsidR="00726413">
        <w:rPr>
          <w:b/>
          <w:bCs/>
        </w:rPr>
        <w:t xml:space="preserve">, Auswahlwerkzeuge </w:t>
      </w:r>
      <w:r w:rsidR="00726413" w:rsidRPr="00726413">
        <w:t>die</w:t>
      </w:r>
      <w:r>
        <w:t xml:space="preserve"> </w:t>
      </w:r>
      <w:r w:rsidRPr="001253B3">
        <w:rPr>
          <w:b/>
          <w:bCs/>
        </w:rPr>
        <w:t>Elliptische</w:t>
      </w:r>
      <w:r>
        <w:t xml:space="preserve"> </w:t>
      </w:r>
      <w:r w:rsidRPr="001253B3">
        <w:rPr>
          <w:b/>
          <w:bCs/>
        </w:rPr>
        <w:t>Auswahl</w:t>
      </w:r>
      <w:r>
        <w:t xml:space="preserve"> und wählen Sie </w:t>
      </w:r>
      <w:r w:rsidR="00726413">
        <w:t xml:space="preserve">durch Klicken und Ziehen </w:t>
      </w:r>
      <w:r>
        <w:t xml:space="preserve">einen elliptischen </w:t>
      </w:r>
      <w:r w:rsidR="008C6078">
        <w:t>Bereich</w:t>
      </w:r>
      <w:r>
        <w:t xml:space="preserve"> Ihres Bildes aus. Bestätigen Sie mit </w:t>
      </w:r>
      <w:r w:rsidRPr="001253B3">
        <w:rPr>
          <w:b/>
          <w:bCs/>
        </w:rPr>
        <w:t>Enter</w:t>
      </w:r>
      <w:r>
        <w:t>.</w:t>
      </w:r>
    </w:p>
    <w:p w14:paraId="3B9E1B23" w14:textId="77777777" w:rsidR="006B6F0C" w:rsidRDefault="008C6078" w:rsidP="00DD7428">
      <w:pPr>
        <w:pStyle w:val="AufzhlungStandard"/>
        <w:numPr>
          <w:ilvl w:val="0"/>
          <w:numId w:val="40"/>
        </w:numPr>
      </w:pPr>
      <w:r>
        <w:t xml:space="preserve">Der ausgewählte Bereich ist nun von einer gestrichelten Linie umgeben. Kopieren Sie ihn (Strg + c), dann klicken Sie auf das Register </w:t>
      </w:r>
      <w:r w:rsidRPr="001253B3">
        <w:rPr>
          <w:b/>
          <w:bCs/>
        </w:rPr>
        <w:t>Datei</w:t>
      </w:r>
      <w:r>
        <w:t xml:space="preserve"> und wählen </w:t>
      </w:r>
      <w:r w:rsidRPr="001253B3">
        <w:rPr>
          <w:b/>
          <w:bCs/>
        </w:rPr>
        <w:t>Erstellen</w:t>
      </w:r>
      <w:r>
        <w:t xml:space="preserve"> und </w:t>
      </w:r>
      <w:r w:rsidRPr="001253B3">
        <w:rPr>
          <w:b/>
          <w:bCs/>
        </w:rPr>
        <w:t>aus</w:t>
      </w:r>
      <w:r>
        <w:t xml:space="preserve"> </w:t>
      </w:r>
      <w:r w:rsidRPr="001253B3">
        <w:rPr>
          <w:b/>
          <w:bCs/>
        </w:rPr>
        <w:t>Zwischenablage</w:t>
      </w:r>
      <w:r>
        <w:t>. Sie haben aus dem ausgewählten Bereich nun ein eigenes Bild gemacht (das Schachbrett-Muster im Hintergrund zeigt transparente Bereiche an).</w:t>
      </w:r>
    </w:p>
    <w:p w14:paraId="3B83D9C5" w14:textId="6DB8B29F" w:rsidR="008C6078" w:rsidRDefault="008C6078" w:rsidP="00DD7428">
      <w:pPr>
        <w:pStyle w:val="AufzhlungStandard"/>
        <w:numPr>
          <w:ilvl w:val="0"/>
          <w:numId w:val="40"/>
        </w:numPr>
      </w:pPr>
      <w:r>
        <w:t xml:space="preserve">Kehren Sie nun zu Ihrem ursprünglichen Foto zurück </w:t>
      </w:r>
      <w:r w:rsidR="00726413">
        <w:t xml:space="preserve">(Klick in der Bildleiste oben) </w:t>
      </w:r>
      <w:r>
        <w:t xml:space="preserve">und richten Sie Ihre Aufmerksamkeit auf die </w:t>
      </w:r>
      <w:r w:rsidR="00726413">
        <w:rPr>
          <w:b/>
          <w:bCs/>
        </w:rPr>
        <w:t>E</w:t>
      </w:r>
      <w:r w:rsidRPr="001253B3">
        <w:rPr>
          <w:b/>
          <w:bCs/>
        </w:rPr>
        <w:t>instellung</w:t>
      </w:r>
      <w:r w:rsidR="00726413">
        <w:rPr>
          <w:b/>
          <w:bCs/>
        </w:rPr>
        <w:t>smöglichkeit</w:t>
      </w:r>
      <w:r w:rsidRPr="001253B3">
        <w:rPr>
          <w:b/>
          <w:bCs/>
        </w:rPr>
        <w:t>en</w:t>
      </w:r>
      <w:r>
        <w:t xml:space="preserve"> der </w:t>
      </w:r>
      <w:r w:rsidR="00726413">
        <w:rPr>
          <w:b/>
          <w:bCs/>
        </w:rPr>
        <w:t>E</w:t>
      </w:r>
      <w:r w:rsidRPr="001253B3">
        <w:rPr>
          <w:b/>
          <w:bCs/>
        </w:rPr>
        <w:t>lliptischen</w:t>
      </w:r>
      <w:r>
        <w:t xml:space="preserve"> </w:t>
      </w:r>
      <w:r w:rsidRPr="001253B3">
        <w:rPr>
          <w:b/>
          <w:bCs/>
        </w:rPr>
        <w:t>Auswahl</w:t>
      </w:r>
      <w:r>
        <w:t xml:space="preserve">. Verändern sie dort die Einstellung des </w:t>
      </w:r>
      <w:r w:rsidRPr="001253B3">
        <w:rPr>
          <w:b/>
          <w:bCs/>
        </w:rPr>
        <w:t>Modus</w:t>
      </w:r>
      <w:r>
        <w:t xml:space="preserve"> und probieren Sie die Effekte an ihrem Bild aus, indem Sie das Auswahlwerkzeug zwei oder mehrmals in sich überschneidenden Bereichen anwenden. Spielen Sie mit dieser Einstellung.</w:t>
      </w:r>
    </w:p>
    <w:p w14:paraId="4C461C0E" w14:textId="2DC0DC0B" w:rsidR="008C6078" w:rsidRDefault="008C6078" w:rsidP="00DD7428">
      <w:pPr>
        <w:pStyle w:val="AufzhlungStandard"/>
        <w:numPr>
          <w:ilvl w:val="0"/>
          <w:numId w:val="40"/>
        </w:numPr>
      </w:pPr>
      <w:r>
        <w:t xml:space="preserve">Wählen Sie als nächstes das Werkzeug </w:t>
      </w:r>
      <w:r w:rsidR="00677859">
        <w:rPr>
          <w:b/>
          <w:bCs/>
        </w:rPr>
        <w:t>Intelligente</w:t>
      </w:r>
      <w:r>
        <w:t xml:space="preserve"> </w:t>
      </w:r>
      <w:r w:rsidRPr="001253B3">
        <w:rPr>
          <w:b/>
          <w:bCs/>
        </w:rPr>
        <w:t>Schere</w:t>
      </w:r>
      <w:r>
        <w:t xml:space="preserve"> aus </w:t>
      </w:r>
      <w:r w:rsidRPr="001253B3">
        <w:rPr>
          <w:b/>
          <w:bCs/>
        </w:rPr>
        <w:t>Werkzeuge</w:t>
      </w:r>
      <w:r w:rsidR="00726413">
        <w:rPr>
          <w:b/>
          <w:bCs/>
        </w:rPr>
        <w:t>, Auswahlwerkzeuge</w:t>
      </w:r>
      <w:r>
        <w:t xml:space="preserve"> aus. Dieses Werkzeug geht davon aus, dass sie einzelne Objekte in Ihrem Bild auswählen möchten. Es versucht die Form der Objekte durch Kontrast- und Farbgradienten zu erkennen und passt den Verlauf der Auswahl entsprechend an. Durch jeden Klick mit diesem Werkzeug legen Sie einen weiteren Wegpunkt für die Auswahl fest. Probieren Sie es einfach einmal aus (</w:t>
      </w:r>
      <w:r w:rsidR="00677859">
        <w:t>e</w:t>
      </w:r>
      <w:r>
        <w:t xml:space="preserve">ine Auswahl ist nur bei geschlossenen </w:t>
      </w:r>
      <w:r w:rsidR="00677859">
        <w:t>F</w:t>
      </w:r>
      <w:r>
        <w:t>ormen möglich).</w:t>
      </w:r>
      <w:r w:rsidR="00C1061F">
        <w:t xml:space="preserve"> Klicken Sie zum Schluss in die Form.</w:t>
      </w:r>
    </w:p>
    <w:p w14:paraId="38AF157C" w14:textId="676AC02E" w:rsidR="008C6078" w:rsidRDefault="008C6078" w:rsidP="00DD7428">
      <w:pPr>
        <w:pStyle w:val="AufzhlungStandard"/>
        <w:numPr>
          <w:ilvl w:val="0"/>
          <w:numId w:val="40"/>
        </w:numPr>
      </w:pPr>
      <w:r>
        <w:t xml:space="preserve">Wenden Sie Ihre Aufmerksamkeit abermals </w:t>
      </w:r>
      <w:r w:rsidRPr="001253B3">
        <w:rPr>
          <w:b/>
          <w:bCs/>
        </w:rPr>
        <w:t>Werkzeuge</w:t>
      </w:r>
      <w:r>
        <w:t xml:space="preserve"> zu. Machen Sie ein </w:t>
      </w:r>
      <w:r w:rsidR="00677859">
        <w:t>Kreuz</w:t>
      </w:r>
      <w:r>
        <w:t xml:space="preserve"> </w:t>
      </w:r>
      <w:r w:rsidR="00677859">
        <w:t>vor</w:t>
      </w:r>
      <w:r>
        <w:t xml:space="preserve"> </w:t>
      </w:r>
      <w:r w:rsidRPr="001253B3">
        <w:rPr>
          <w:b/>
          <w:bCs/>
        </w:rPr>
        <w:t>Kanten</w:t>
      </w:r>
      <w:r>
        <w:t xml:space="preserve"> </w:t>
      </w:r>
      <w:r w:rsidRPr="001253B3">
        <w:rPr>
          <w:b/>
          <w:bCs/>
        </w:rPr>
        <w:t>ausblenden</w:t>
      </w:r>
      <w:r>
        <w:t xml:space="preserve">. Den erscheinenden Schieberegler </w:t>
      </w:r>
      <w:r w:rsidRPr="001253B3">
        <w:rPr>
          <w:b/>
          <w:bCs/>
        </w:rPr>
        <w:t>Radius</w:t>
      </w:r>
      <w:r>
        <w:t xml:space="preserve"> können Sie, vor einer Auswahl, nach </w:t>
      </w:r>
      <w:r w:rsidR="00E75E82">
        <w:t>B</w:t>
      </w:r>
      <w:r>
        <w:t>elieben verändern. Erkunden Sie den Effekt, indem Sie die ausgewählten Bereiche jeweils in ein neues Bild kopieren (</w:t>
      </w:r>
      <w:r w:rsidR="00C1061F">
        <w:t xml:space="preserve">wie unter </w:t>
      </w:r>
      <w:r>
        <w:t>Punkt 3).</w:t>
      </w:r>
    </w:p>
    <w:p w14:paraId="058BEBCD" w14:textId="65914DC3" w:rsidR="00C1061F" w:rsidRDefault="00C1061F" w:rsidP="00DD7428">
      <w:pPr>
        <w:pStyle w:val="AufzhlungStandard"/>
        <w:numPr>
          <w:ilvl w:val="0"/>
          <w:numId w:val="40"/>
        </w:numPr>
      </w:pPr>
      <w:r>
        <w:t>Wenn Sie links keine Einstellungen sehen sollten, holen Sie sich diese aus der Symbolleiste links oben durch Klicken auf das entsprechende Symbol.</w:t>
      </w:r>
    </w:p>
    <w:p w14:paraId="2FD80C11" w14:textId="77777777" w:rsidR="003355F6" w:rsidRPr="003355F6" w:rsidRDefault="003355F6" w:rsidP="003355F6">
      <w:r w:rsidRPr="003355F6">
        <w:br w:type="page"/>
      </w:r>
    </w:p>
    <w:p w14:paraId="0E53AFBC" w14:textId="77777777" w:rsidR="008C6078" w:rsidRDefault="008C6078" w:rsidP="008C6078">
      <w:pPr>
        <w:pStyle w:val="Grn"/>
      </w:pPr>
      <w:r w:rsidRPr="001253B3">
        <w:rPr>
          <w:b/>
          <w:bCs/>
        </w:rPr>
        <w:t>Übung 5</w:t>
      </w:r>
      <w:r>
        <w:t>: Behandlung von Grafiken.</w:t>
      </w:r>
    </w:p>
    <w:p w14:paraId="3B8984AE" w14:textId="77777777" w:rsidR="008C6078" w:rsidRDefault="008C6078" w:rsidP="008C6078">
      <w:pPr>
        <w:pStyle w:val="AufzhlungStandard"/>
        <w:numPr>
          <w:ilvl w:val="0"/>
          <w:numId w:val="41"/>
        </w:numPr>
      </w:pPr>
      <w:r>
        <w:t>Erstellen Sie eine einfache Grafik in PowerPoint, z. B.:</w:t>
      </w:r>
    </w:p>
    <w:p w14:paraId="25B3E8B2" w14:textId="77777777" w:rsidR="008C6078" w:rsidRDefault="008C6078" w:rsidP="008C6078">
      <w:pPr>
        <w:pStyle w:val="Bilder"/>
      </w:pPr>
      <w:r>
        <w:rPr>
          <w:lang w:eastAsia="de-DE"/>
        </w:rPr>
        <w:drawing>
          <wp:inline distT="0" distB="0" distL="0" distR="0" wp14:anchorId="7ECDB391" wp14:editId="346EBF55">
            <wp:extent cx="3810000" cy="31527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152775"/>
                    </a:xfrm>
                    <a:prstGeom prst="rect">
                      <a:avLst/>
                    </a:prstGeom>
                    <a:noFill/>
                    <a:ln>
                      <a:noFill/>
                    </a:ln>
                  </pic:spPr>
                </pic:pic>
              </a:graphicData>
            </a:graphic>
          </wp:inline>
        </w:drawing>
      </w:r>
    </w:p>
    <w:p w14:paraId="01F2B435" w14:textId="77777777" w:rsidR="008C6078" w:rsidRDefault="008C6078" w:rsidP="008C6078">
      <w:pPr>
        <w:pStyle w:val="AufzhlungStandard"/>
      </w:pPr>
      <w:r>
        <w:t>Erzeugen Sie daraus ein Bild in GIF, PNG und eines in JPG, indem Sie im jeweiligen Datei-Format in Ihrem persönlichen Bereich unter aussagefähigen Namen abspeichern.</w:t>
      </w:r>
    </w:p>
    <w:p w14:paraId="56F809ED" w14:textId="77777777" w:rsidR="008C6078" w:rsidRDefault="008C6078" w:rsidP="008C6078">
      <w:pPr>
        <w:pStyle w:val="AufzhlungStandard"/>
      </w:pPr>
      <w:r>
        <w:t>Öffnen Sie GIMP und laden Sie die drei Dateien. Stellen Sie die Ansicht 100% ein und vergleichen Sie die Qualität. Ziehen Sie Schlüsse daraus bezüglich der qualitativen Verwendbarkeit der Formate.</w:t>
      </w:r>
    </w:p>
    <w:p w14:paraId="04A1BD8B" w14:textId="77777777" w:rsidR="006F5084" w:rsidRPr="006F5084" w:rsidRDefault="006F5084" w:rsidP="006F5084">
      <w:r w:rsidRPr="006F5084">
        <w:br w:type="page"/>
      </w:r>
    </w:p>
    <w:p w14:paraId="4BF12BF4" w14:textId="77777777" w:rsidR="008C6078" w:rsidRDefault="00E75E82" w:rsidP="008C6078">
      <w:pPr>
        <w:pStyle w:val="berschrift2"/>
      </w:pPr>
      <w:bookmarkStart w:id="7" w:name="_Toc67997900"/>
      <w:r>
        <w:t>Leistung</w:t>
      </w:r>
      <w:r w:rsidR="00115771">
        <w:t xml:space="preserve"> B1</w:t>
      </w:r>
      <w:bookmarkEnd w:id="7"/>
    </w:p>
    <w:p w14:paraId="7E2FFACA" w14:textId="77777777" w:rsidR="00115771" w:rsidRPr="00115771" w:rsidRDefault="00115771" w:rsidP="00F2656C">
      <w:pPr>
        <w:pStyle w:val="berschrift3"/>
      </w:pPr>
      <w:bookmarkStart w:id="8" w:name="_Toc67997901"/>
      <w:r w:rsidRPr="00115771">
        <w:t>Anforderungen B1</w:t>
      </w:r>
      <w:bookmarkEnd w:id="8"/>
    </w:p>
    <w:p w14:paraId="11B51EB5" w14:textId="77777777" w:rsidR="00115771" w:rsidRDefault="00115771" w:rsidP="00115771">
      <w:pPr>
        <w:pStyle w:val="Grn"/>
        <w:numPr>
          <w:ilvl w:val="2"/>
          <w:numId w:val="8"/>
        </w:numPr>
      </w:pPr>
      <w:r>
        <w:t>Bild in drei verschiedenen Formaten ausgeben (</w:t>
      </w:r>
      <w:proofErr w:type="spellStart"/>
      <w:r>
        <w:t>gif</w:t>
      </w:r>
      <w:proofErr w:type="spellEnd"/>
      <w:r>
        <w:t xml:space="preserve">, </w:t>
      </w:r>
      <w:proofErr w:type="spellStart"/>
      <w:r>
        <w:t>jpg</w:t>
      </w:r>
      <w:proofErr w:type="spellEnd"/>
      <w:r>
        <w:t xml:space="preserve">, </w:t>
      </w:r>
      <w:proofErr w:type="spellStart"/>
      <w:r>
        <w:t>png</w:t>
      </w:r>
      <w:proofErr w:type="spellEnd"/>
      <w:r>
        <w:t>) (Nr. 1 – 3; meistens über „Speichern unter“).</w:t>
      </w:r>
    </w:p>
    <w:p w14:paraId="6C67BB07" w14:textId="77777777" w:rsidR="00115771" w:rsidRDefault="00115771" w:rsidP="00115771">
      <w:pPr>
        <w:pStyle w:val="Grn"/>
        <w:numPr>
          <w:ilvl w:val="2"/>
          <w:numId w:val="8"/>
        </w:numPr>
      </w:pPr>
      <w:r>
        <w:t xml:space="preserve">Abmessungen (in cm), Auflösung (in </w:t>
      </w:r>
      <w:proofErr w:type="spellStart"/>
      <w:r>
        <w:t>pixel</w:t>
      </w:r>
      <w:proofErr w:type="spellEnd"/>
      <w:r>
        <w:t xml:space="preserve">/zoll), Kompressionsgrad (bei </w:t>
      </w:r>
      <w:proofErr w:type="spellStart"/>
      <w:r>
        <w:t>jpg</w:t>
      </w:r>
      <w:proofErr w:type="spellEnd"/>
      <w:r>
        <w:t>) verändern (Nr. 4 – 6).</w:t>
      </w:r>
    </w:p>
    <w:p w14:paraId="627EDB00" w14:textId="77777777" w:rsidR="00115771" w:rsidRDefault="00115771" w:rsidP="00115771">
      <w:pPr>
        <w:pStyle w:val="Grn"/>
        <w:numPr>
          <w:ilvl w:val="2"/>
          <w:numId w:val="8"/>
        </w:numPr>
      </w:pPr>
      <w:r>
        <w:t>Farbton und Helligkeiten verändern (Nr. 7 – 8).</w:t>
      </w:r>
    </w:p>
    <w:p w14:paraId="37A478BA" w14:textId="77777777" w:rsidR="00115771" w:rsidRDefault="00115771" w:rsidP="00115771">
      <w:pPr>
        <w:pStyle w:val="Grn"/>
        <w:numPr>
          <w:ilvl w:val="2"/>
          <w:numId w:val="8"/>
        </w:numPr>
      </w:pPr>
      <w:r>
        <w:t>Ausschnitte herstellen (Nr. 9).</w:t>
      </w:r>
    </w:p>
    <w:p w14:paraId="3BB8365C" w14:textId="77777777" w:rsidR="00115771" w:rsidRDefault="00115771" w:rsidP="00115771">
      <w:pPr>
        <w:pStyle w:val="Grn"/>
        <w:numPr>
          <w:ilvl w:val="2"/>
          <w:numId w:val="8"/>
        </w:numPr>
      </w:pPr>
      <w:r>
        <w:t>Aus den o. a. Parametern je ein Bild bereit stellen für die Zwecke: Druck (Auflösung 300 -600 </w:t>
      </w:r>
      <w:proofErr w:type="spellStart"/>
      <w:r>
        <w:t>pixel</w:t>
      </w:r>
      <w:proofErr w:type="spellEnd"/>
      <w:r>
        <w:t xml:space="preserve">/zoll), Archivierung (Original-Größe, evtl. </w:t>
      </w:r>
      <w:proofErr w:type="spellStart"/>
      <w:r>
        <w:t>bmp</w:t>
      </w:r>
      <w:proofErr w:type="spellEnd"/>
      <w:r>
        <w:t>), Web-Publikation (72 – 96 </w:t>
      </w:r>
      <w:proofErr w:type="spellStart"/>
      <w:r>
        <w:t>pixel</w:t>
      </w:r>
      <w:proofErr w:type="spellEnd"/>
      <w:r>
        <w:t>/zoll) (Nr. 10 – 12).</w:t>
      </w:r>
    </w:p>
    <w:p w14:paraId="250A4981" w14:textId="77777777" w:rsidR="00E75E82" w:rsidRDefault="00E75E82" w:rsidP="00E75E82">
      <w:pPr>
        <w:pStyle w:val="berschrift3"/>
      </w:pPr>
      <w:bookmarkStart w:id="9" w:name="_Toc67997902"/>
      <w:r>
        <w:t>Mögliche Aufgaben</w:t>
      </w:r>
      <w:bookmarkEnd w:id="9"/>
    </w:p>
    <w:p w14:paraId="16B2AACA" w14:textId="77777777" w:rsidR="00115771" w:rsidRDefault="00115771" w:rsidP="00115771">
      <w:r>
        <w:t>Erstellen Sie je ein Bild mit den Nr. 1 – 12 zu den o. a. Anforderungen (Bilder sollen im Namen die Nummerierung 1 – 12 haben) nach folgenden Vorlagen:</w:t>
      </w:r>
    </w:p>
    <w:p w14:paraId="5F4EC173" w14:textId="77777777" w:rsidR="00115771" w:rsidRDefault="00115771" w:rsidP="00115771">
      <w:pPr>
        <w:pStyle w:val="AufzhlungStandard"/>
        <w:numPr>
          <w:ilvl w:val="0"/>
          <w:numId w:val="42"/>
        </w:numPr>
      </w:pPr>
      <w:r>
        <w:t>aus Ihrem Portrait.</w:t>
      </w:r>
    </w:p>
    <w:p w14:paraId="6B605036" w14:textId="77777777" w:rsidR="00115771" w:rsidRDefault="00115771" w:rsidP="00115771">
      <w:pPr>
        <w:pStyle w:val="AufzhlungStandard"/>
        <w:numPr>
          <w:ilvl w:val="0"/>
          <w:numId w:val="42"/>
        </w:numPr>
      </w:pPr>
      <w:r>
        <w:t>aus einem fotografierten Versuchsaufbau.</w:t>
      </w:r>
    </w:p>
    <w:p w14:paraId="68F215FC" w14:textId="77777777" w:rsidR="00115771" w:rsidRDefault="00115771" w:rsidP="00115771">
      <w:pPr>
        <w:pStyle w:val="AufzhlungStandard"/>
        <w:numPr>
          <w:ilvl w:val="0"/>
          <w:numId w:val="42"/>
        </w:numPr>
      </w:pPr>
      <w:r>
        <w:t>aus einem fotografierten Gruppenbild.</w:t>
      </w:r>
    </w:p>
    <w:p w14:paraId="2A4253D1" w14:textId="77777777" w:rsidR="00115771" w:rsidRDefault="00115771" w:rsidP="00115771">
      <w:pPr>
        <w:pStyle w:val="AufzhlungStandard"/>
        <w:numPr>
          <w:ilvl w:val="0"/>
          <w:numId w:val="42"/>
        </w:numPr>
      </w:pPr>
      <w:r>
        <w:t>…</w:t>
      </w:r>
    </w:p>
    <w:p w14:paraId="4D9648A6" w14:textId="77777777" w:rsidR="00115771" w:rsidRDefault="00115771" w:rsidP="00E75E82">
      <w:pPr>
        <w:pStyle w:val="Rot"/>
      </w:pPr>
      <w:r w:rsidRPr="001253B3">
        <w:rPr>
          <w:b/>
          <w:bCs/>
        </w:rPr>
        <w:t>Abgabe-Form</w:t>
      </w:r>
      <w:r>
        <w:t>: 12 Bilder (kein ZIP!) über E-Mail-Anhang</w:t>
      </w:r>
      <w:r w:rsidR="00E75E82">
        <w:t>.</w:t>
      </w:r>
    </w:p>
    <w:p w14:paraId="196DEC56" w14:textId="77777777" w:rsidR="00115771" w:rsidRDefault="00E75E82" w:rsidP="00115771">
      <w:pPr>
        <w:pStyle w:val="berschrift2"/>
      </w:pPr>
      <w:bookmarkStart w:id="10" w:name="_Toc67997903"/>
      <w:r>
        <w:t>Leistung</w:t>
      </w:r>
      <w:r w:rsidR="00115771">
        <w:t xml:space="preserve"> B2</w:t>
      </w:r>
      <w:bookmarkEnd w:id="10"/>
    </w:p>
    <w:p w14:paraId="29106587" w14:textId="77777777" w:rsidR="00115771" w:rsidRPr="00B13C03" w:rsidRDefault="00115771" w:rsidP="00B13C03">
      <w:pPr>
        <w:pStyle w:val="Grn"/>
        <w:rPr>
          <w:b/>
        </w:rPr>
      </w:pPr>
      <w:r w:rsidRPr="00B13C03">
        <w:rPr>
          <w:b/>
        </w:rPr>
        <w:t>Anforderungen aus B1 müssen auch hier erfüllt werden:</w:t>
      </w:r>
    </w:p>
    <w:p w14:paraId="7513AE0D" w14:textId="77777777" w:rsidR="00115771" w:rsidRDefault="00115771" w:rsidP="00115771">
      <w:pPr>
        <w:pStyle w:val="Grn"/>
        <w:numPr>
          <w:ilvl w:val="2"/>
          <w:numId w:val="8"/>
        </w:numPr>
      </w:pPr>
      <w:r>
        <w:t>Bild in drei verschiedenen Formaten ausgeben (</w:t>
      </w:r>
      <w:proofErr w:type="spellStart"/>
      <w:r>
        <w:t>gif</w:t>
      </w:r>
      <w:proofErr w:type="spellEnd"/>
      <w:r>
        <w:t xml:space="preserve">, </w:t>
      </w:r>
      <w:proofErr w:type="spellStart"/>
      <w:r>
        <w:t>jpg</w:t>
      </w:r>
      <w:proofErr w:type="spellEnd"/>
      <w:r>
        <w:t xml:space="preserve">, </w:t>
      </w:r>
      <w:proofErr w:type="spellStart"/>
      <w:r>
        <w:t>png</w:t>
      </w:r>
      <w:proofErr w:type="spellEnd"/>
      <w:r>
        <w:t>) (Nr. 1 – 3; meistens über „Speichern unter“).</w:t>
      </w:r>
    </w:p>
    <w:p w14:paraId="0F0929E7" w14:textId="77777777" w:rsidR="00115771" w:rsidRDefault="00115771" w:rsidP="00115771">
      <w:pPr>
        <w:pStyle w:val="Grn"/>
        <w:numPr>
          <w:ilvl w:val="2"/>
          <w:numId w:val="8"/>
        </w:numPr>
      </w:pPr>
      <w:r>
        <w:t xml:space="preserve">Abmessungen (in cm), Auflösung (in </w:t>
      </w:r>
      <w:proofErr w:type="spellStart"/>
      <w:r>
        <w:t>pixel</w:t>
      </w:r>
      <w:proofErr w:type="spellEnd"/>
      <w:r>
        <w:t xml:space="preserve">/zoll), Kompressionsgrad (bei </w:t>
      </w:r>
      <w:proofErr w:type="spellStart"/>
      <w:r>
        <w:t>jpg</w:t>
      </w:r>
      <w:proofErr w:type="spellEnd"/>
      <w:r>
        <w:t>) verändern (Nr. 4 – 6).</w:t>
      </w:r>
    </w:p>
    <w:p w14:paraId="6D993C16" w14:textId="77777777" w:rsidR="00115771" w:rsidRDefault="00115771" w:rsidP="00115771">
      <w:pPr>
        <w:pStyle w:val="Grn"/>
        <w:numPr>
          <w:ilvl w:val="2"/>
          <w:numId w:val="8"/>
        </w:numPr>
      </w:pPr>
      <w:r>
        <w:t>Farbton und Helligkeiten verändern (Nr. 7 – 8).</w:t>
      </w:r>
    </w:p>
    <w:p w14:paraId="2AA30889" w14:textId="77777777" w:rsidR="00115771" w:rsidRDefault="00115771" w:rsidP="00115771">
      <w:pPr>
        <w:pStyle w:val="Grn"/>
        <w:numPr>
          <w:ilvl w:val="2"/>
          <w:numId w:val="8"/>
        </w:numPr>
      </w:pPr>
      <w:r>
        <w:t>Ausschnitte herstellen (Nr. 9).</w:t>
      </w:r>
    </w:p>
    <w:p w14:paraId="4B8B4304" w14:textId="77777777" w:rsidR="00115771" w:rsidRDefault="00115771" w:rsidP="00115771">
      <w:pPr>
        <w:pStyle w:val="Grn"/>
        <w:numPr>
          <w:ilvl w:val="2"/>
          <w:numId w:val="8"/>
        </w:numPr>
      </w:pPr>
      <w:r>
        <w:t>Aus den o. a. Parametern je ein Bild bereit stellen für die Zwecke: Druck (Auflösung 300 -600 </w:t>
      </w:r>
      <w:proofErr w:type="spellStart"/>
      <w:r>
        <w:t>pixel</w:t>
      </w:r>
      <w:proofErr w:type="spellEnd"/>
      <w:r>
        <w:t xml:space="preserve">/zoll), Archivierung (Original-Größe, evtl. </w:t>
      </w:r>
      <w:proofErr w:type="spellStart"/>
      <w:r>
        <w:t>bmp</w:t>
      </w:r>
      <w:proofErr w:type="spellEnd"/>
      <w:r>
        <w:t>), Web-Publikation (72 – 96 </w:t>
      </w:r>
      <w:proofErr w:type="spellStart"/>
      <w:r>
        <w:t>pixel</w:t>
      </w:r>
      <w:proofErr w:type="spellEnd"/>
      <w:r>
        <w:t>/zoll) (Nr. 10 – 12).</w:t>
      </w:r>
    </w:p>
    <w:p w14:paraId="3896C2BA" w14:textId="77777777" w:rsidR="00115771" w:rsidRPr="006F5084" w:rsidRDefault="00115771" w:rsidP="00F2656C">
      <w:pPr>
        <w:pStyle w:val="berschrift3"/>
      </w:pPr>
      <w:bookmarkStart w:id="11" w:name="_Toc67997904"/>
      <w:r w:rsidRPr="006F5084">
        <w:t>Zusätzliche Anforderungen</w:t>
      </w:r>
      <w:bookmarkEnd w:id="11"/>
    </w:p>
    <w:p w14:paraId="0AB91DFC" w14:textId="77777777" w:rsidR="00115771" w:rsidRDefault="006F5084" w:rsidP="006F5084">
      <w:pPr>
        <w:pStyle w:val="Grn"/>
        <w:numPr>
          <w:ilvl w:val="2"/>
          <w:numId w:val="8"/>
        </w:numPr>
      </w:pPr>
      <w:r>
        <w:t>In einem selbst erstellten Landschaftsbild mit Person diese Person frei stellen und in eine andere Landschaft einbauen (Ebenen-Funktionen);</w:t>
      </w:r>
    </w:p>
    <w:p w14:paraId="7ABFF9CD" w14:textId="77777777" w:rsidR="006F5084" w:rsidRDefault="006F5084" w:rsidP="006F5084">
      <w:pPr>
        <w:pStyle w:val="Grn"/>
        <w:numPr>
          <w:ilvl w:val="2"/>
          <w:numId w:val="8"/>
        </w:numPr>
      </w:pPr>
      <w:r>
        <w:t>In einem selbst erstellten Bild ein Objekt umfärben (Ebenen-Funktionen);</w:t>
      </w:r>
    </w:p>
    <w:p w14:paraId="31DF2296" w14:textId="77777777" w:rsidR="006F5084" w:rsidRDefault="006F5084" w:rsidP="006F5084">
      <w:pPr>
        <w:pStyle w:val="Grn"/>
        <w:numPr>
          <w:ilvl w:val="2"/>
          <w:numId w:val="8"/>
        </w:numPr>
      </w:pPr>
      <w:r>
        <w:t>In einem selbst erstellten Portrait z. B. Blitz-Spiegelungen auf einer Brill, Bart oder andere Strukturen entfernen;</w:t>
      </w:r>
    </w:p>
    <w:p w14:paraId="583EAABC" w14:textId="77777777" w:rsidR="006F5084" w:rsidRDefault="006F5084" w:rsidP="006F5084">
      <w:pPr>
        <w:pStyle w:val="Grn"/>
        <w:numPr>
          <w:ilvl w:val="2"/>
          <w:numId w:val="8"/>
        </w:numPr>
      </w:pPr>
      <w:r>
        <w:t>Objektiv- und Perspektiv-Korrekturen vornehmen.</w:t>
      </w:r>
    </w:p>
    <w:p w14:paraId="7728CAC1" w14:textId="77777777" w:rsidR="006F5084" w:rsidRPr="00B13C03" w:rsidRDefault="006F5084" w:rsidP="006F5084">
      <w:pPr>
        <w:rPr>
          <w:color w:val="FF0000"/>
        </w:rPr>
      </w:pPr>
      <w:r w:rsidRPr="00B13C03">
        <w:rPr>
          <w:b/>
          <w:bCs/>
          <w:color w:val="FF0000"/>
        </w:rPr>
        <w:t>Abgabe-Form</w:t>
      </w:r>
      <w:r w:rsidRPr="00B13C03">
        <w:rPr>
          <w:color w:val="FF0000"/>
        </w:rPr>
        <w:t>: Die Anforderungen werden in Präsenz nach Termin-Vereinbarung überprüft.</w:t>
      </w:r>
    </w:p>
    <w:p w14:paraId="72F753DC" w14:textId="77777777" w:rsidR="006F5084" w:rsidRPr="00115771" w:rsidRDefault="006F5084" w:rsidP="006F5084"/>
    <w:sectPr w:rsidR="006F5084" w:rsidRPr="00115771" w:rsidSect="00F2656C">
      <w:footerReference w:type="default" r:id="rId18"/>
      <w:pgSz w:w="11906" w:h="16838"/>
      <w:pgMar w:top="851" w:right="1134" w:bottom="851"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B484E0" w14:textId="77777777" w:rsidR="008444F1" w:rsidRDefault="008444F1" w:rsidP="005A7DCE">
      <w:pPr>
        <w:spacing w:before="0"/>
      </w:pPr>
      <w:r>
        <w:separator/>
      </w:r>
    </w:p>
  </w:endnote>
  <w:endnote w:type="continuationSeparator" w:id="0">
    <w:p w14:paraId="103AB2BA" w14:textId="77777777" w:rsidR="008444F1" w:rsidRDefault="008444F1" w:rsidP="005A7DC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625137"/>
      <w:docPartObj>
        <w:docPartGallery w:val="Page Numbers (Bottom of Page)"/>
        <w:docPartUnique/>
      </w:docPartObj>
    </w:sdtPr>
    <w:sdtEndPr/>
    <w:sdtContent>
      <w:p w14:paraId="63BB5D63" w14:textId="77777777" w:rsidR="00115771" w:rsidRDefault="00115771">
        <w:pPr>
          <w:pStyle w:val="Fuzeile"/>
          <w:jc w:val="center"/>
        </w:pPr>
        <w:r>
          <w:rPr>
            <w:noProof/>
            <w:lang w:eastAsia="de-DE"/>
          </w:rPr>
          <mc:AlternateContent>
            <mc:Choice Requires="wps">
              <w:drawing>
                <wp:inline distT="0" distB="0" distL="0" distR="0" wp14:anchorId="01577028" wp14:editId="127664A2">
                  <wp:extent cx="5467350" cy="45085"/>
                  <wp:effectExtent l="9525" t="9525" r="0" b="2540"/>
                  <wp:docPr id="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AD98762"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" fillcolor="black" stroked="f">
                  <v:fill r:id="rId1" o:title="" type="pattern"/>
                  <w10:anchorlock/>
                </v:shape>
              </w:pict>
            </mc:Fallback>
          </mc:AlternateContent>
        </w:r>
      </w:p>
      <w:p w14:paraId="25FA8817" w14:textId="50B221D4" w:rsidR="00115771" w:rsidRDefault="00B654CF">
        <w:pPr>
          <w:pStyle w:val="Fuzeile"/>
          <w:jc w:val="center"/>
        </w:pPr>
        <w:r>
          <w:t xml:space="preserve">Seite </w:t>
        </w:r>
        <w:r w:rsidR="00115771">
          <w:fldChar w:fldCharType="begin"/>
        </w:r>
        <w:r w:rsidR="00115771">
          <w:instrText>PAGE    \* MERGEFORMAT</w:instrText>
        </w:r>
        <w:r w:rsidR="00115771">
          <w:fldChar w:fldCharType="separate"/>
        </w:r>
        <w:r w:rsidR="004602A7">
          <w:rPr>
            <w:noProof/>
          </w:rPr>
          <w:t>12</w:t>
        </w:r>
        <w:r w:rsidR="00115771">
          <w:fldChar w:fldCharType="end"/>
        </w:r>
      </w:p>
    </w:sdtContent>
  </w:sdt>
  <w:p w14:paraId="1743AE21" w14:textId="77777777" w:rsidR="00115771" w:rsidRDefault="00115771">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5B320" w14:textId="77777777" w:rsidR="008444F1" w:rsidRDefault="008444F1" w:rsidP="005A7DCE">
      <w:pPr>
        <w:spacing w:before="0"/>
      </w:pPr>
      <w:r>
        <w:separator/>
      </w:r>
    </w:p>
  </w:footnote>
  <w:footnote w:type="continuationSeparator" w:id="0">
    <w:p w14:paraId="6551D40B" w14:textId="77777777" w:rsidR="008444F1" w:rsidRDefault="008444F1" w:rsidP="005A7DCE">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15BF"/>
    <w:multiLevelType w:val="multilevel"/>
    <w:tmpl w:val="89E6B4B2"/>
    <w:lvl w:ilvl="0">
      <w:start w:val="1"/>
      <w:numFmt w:val="decimal"/>
      <w:pStyle w:val="AufzhlungStandard"/>
      <w:lvlText w:val="%1."/>
      <w:lvlJc w:val="left"/>
      <w:pPr>
        <w:ind w:left="454" w:hanging="454"/>
      </w:pPr>
      <w:rPr>
        <w:rFonts w:hint="default"/>
      </w:rPr>
    </w:lvl>
    <w:lvl w:ilvl="1">
      <w:start w:val="1"/>
      <w:numFmt w:val="bullet"/>
      <w:lvlText w:val=""/>
      <w:lvlJc w:val="left"/>
      <w:pPr>
        <w:ind w:left="454" w:hanging="454"/>
      </w:pPr>
      <w:rPr>
        <w:rFonts w:ascii="Symbol" w:hAnsi="Symbol" w:hint="default"/>
      </w:rPr>
    </w:lvl>
    <w:lvl w:ilvl="2">
      <w:start w:val="1"/>
      <w:numFmt w:val="lowerLetter"/>
      <w:lvlText w:val="%3)"/>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 w15:restartNumberingAfterBreak="0">
    <w:nsid w:val="0B415FAC"/>
    <w:multiLevelType w:val="hybridMultilevel"/>
    <w:tmpl w:val="AE464754"/>
    <w:lvl w:ilvl="0" w:tplc="EF8C60CA">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4C0B18"/>
    <w:multiLevelType w:val="multilevel"/>
    <w:tmpl w:val="CCF8010E"/>
    <w:lvl w:ilvl="0">
      <w:start w:val="6"/>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15:restartNumberingAfterBreak="0">
    <w:nsid w:val="0E04651B"/>
    <w:multiLevelType w:val="multilevel"/>
    <w:tmpl w:val="8B966944"/>
    <w:lvl w:ilvl="0">
      <w:start w:val="1"/>
      <w:numFmt w:val="none"/>
      <w:pStyle w:val="Ziel"/>
      <w:lvlText w:val=""/>
      <w:lvlJc w:val="left"/>
      <w:pPr>
        <w:ind w:left="0" w:firstLine="0"/>
      </w:pPr>
      <w:rPr>
        <w:rFonts w:hint="default"/>
      </w:rPr>
    </w:lvl>
    <w:lvl w:ilvl="1">
      <w:start w:val="1"/>
      <w:numFmt w:val="ordinal"/>
      <w:lvlText w:val="%2"/>
      <w:lvlJc w:val="left"/>
      <w:pPr>
        <w:ind w:left="567" w:hanging="283"/>
      </w:pPr>
      <w:rPr>
        <w:rFonts w:hint="default"/>
      </w:rPr>
    </w:lvl>
    <w:lvl w:ilvl="2">
      <w:start w:val="1"/>
      <w:numFmt w:val="bullet"/>
      <w:lvlText w:val=""/>
      <w:lvlJc w:val="left"/>
      <w:pPr>
        <w:ind w:left="567" w:hanging="283"/>
      </w:pPr>
      <w:rPr>
        <w:rFonts w:ascii="Symbol" w:hAnsi="Symbol" w:hint="default"/>
      </w:rPr>
    </w:lvl>
    <w:lvl w:ilvl="3">
      <w:start w:val="1"/>
      <w:numFmt w:val="lowerLetter"/>
      <w:lvlText w:val="%4)"/>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4" w15:restartNumberingAfterBreak="0">
    <w:nsid w:val="0F112C72"/>
    <w:multiLevelType w:val="multilevel"/>
    <w:tmpl w:val="7CF64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A12099"/>
    <w:multiLevelType w:val="multilevel"/>
    <w:tmpl w:val="69123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B17AFB"/>
    <w:multiLevelType w:val="multilevel"/>
    <w:tmpl w:val="6310E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9055D9"/>
    <w:multiLevelType w:val="multilevel"/>
    <w:tmpl w:val="78888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27113C"/>
    <w:multiLevelType w:val="multilevel"/>
    <w:tmpl w:val="58845C9E"/>
    <w:lvl w:ilvl="0">
      <w:start w:val="1"/>
      <w:numFmt w:val="none"/>
      <w:pStyle w:val="Blau"/>
      <w:lvlText w:val=""/>
      <w:lvlJc w:val="left"/>
      <w:pPr>
        <w:ind w:left="0" w:firstLine="0"/>
      </w:pPr>
      <w:rPr>
        <w:rFonts w:hint="default"/>
      </w:rPr>
    </w:lvl>
    <w:lvl w:ilvl="1">
      <w:start w:val="1"/>
      <w:numFmt w:val="bullet"/>
      <w:lvlText w:val=""/>
      <w:lvlJc w:val="left"/>
      <w:pPr>
        <w:ind w:left="680" w:hanging="396"/>
      </w:pPr>
      <w:rPr>
        <w:rFonts w:ascii="Symbol" w:hAnsi="Symbol" w:hint="default"/>
      </w:rPr>
    </w:lvl>
    <w:lvl w:ilvl="2">
      <w:start w:val="1"/>
      <w:numFmt w:val="ordinal"/>
      <w:lvlText w:val="%3"/>
      <w:lvlJc w:val="left"/>
      <w:pPr>
        <w:ind w:left="680" w:hanging="396"/>
      </w:pPr>
      <w:rPr>
        <w:rFonts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9" w15:restartNumberingAfterBreak="0">
    <w:nsid w:val="31276AE2"/>
    <w:multiLevelType w:val="multilevel"/>
    <w:tmpl w:val="A972170A"/>
    <w:lvl w:ilvl="0">
      <w:start w:val="1"/>
      <w:numFmt w:val="none"/>
      <w:pStyle w:val="Rot"/>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9"/>
      <w:lvlJc w:val="left"/>
      <w:pPr>
        <w:ind w:left="680" w:hanging="396"/>
      </w:pPr>
      <w:rPr>
        <w:rFonts w:hint="default"/>
      </w:rPr>
    </w:lvl>
  </w:abstractNum>
  <w:abstractNum w:abstractNumId="10" w15:restartNumberingAfterBreak="0">
    <w:nsid w:val="348E6D44"/>
    <w:multiLevelType w:val="hybridMultilevel"/>
    <w:tmpl w:val="A192C752"/>
    <w:lvl w:ilvl="0" w:tplc="4A308CF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73101DF"/>
    <w:multiLevelType w:val="multilevel"/>
    <w:tmpl w:val="CA3E5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D77D36"/>
    <w:multiLevelType w:val="multilevel"/>
    <w:tmpl w:val="11CC359E"/>
    <w:lvl w:ilvl="0">
      <w:start w:val="1"/>
      <w:numFmt w:val="bullet"/>
      <w:pStyle w:val="Liste2Aufzhlung"/>
      <w:lvlText w:val=""/>
      <w:lvlJc w:val="left"/>
      <w:pPr>
        <w:ind w:left="680" w:hanging="396"/>
      </w:pPr>
      <w:rPr>
        <w:rFonts w:ascii="Symbol" w:hAnsi="Symbol" w:hint="default"/>
      </w:rPr>
    </w:lvl>
    <w:lvl w:ilvl="1">
      <w:start w:val="1"/>
      <w:numFmt w:val="ordinal"/>
      <w:lvlText w:val="%2"/>
      <w:lvlJc w:val="left"/>
      <w:pPr>
        <w:ind w:left="680" w:hanging="396"/>
      </w:pPr>
      <w:rPr>
        <w:rFonts w:hint="default"/>
      </w:rPr>
    </w:lvl>
    <w:lvl w:ilvl="2">
      <w:start w:val="1"/>
      <w:numFmt w:val="lowerLetter"/>
      <w:lvlText w:val="%3)"/>
      <w:lvlJc w:val="left"/>
      <w:pPr>
        <w:ind w:left="680" w:hanging="396"/>
      </w:pPr>
      <w:rPr>
        <w:rFonts w:hint="default"/>
      </w:rPr>
    </w:lvl>
    <w:lvl w:ilvl="3">
      <w:start w:val="1"/>
      <w:numFmt w:val="none"/>
      <w:lvlText w:val=""/>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13" w15:restartNumberingAfterBreak="0">
    <w:nsid w:val="3EE75E1E"/>
    <w:multiLevelType w:val="multilevel"/>
    <w:tmpl w:val="BF5CE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230B06"/>
    <w:multiLevelType w:val="multilevel"/>
    <w:tmpl w:val="24206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623FBA"/>
    <w:multiLevelType w:val="hybridMultilevel"/>
    <w:tmpl w:val="D5906CB8"/>
    <w:lvl w:ilvl="0" w:tplc="1B783BC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EF62EB"/>
    <w:multiLevelType w:val="multilevel"/>
    <w:tmpl w:val="3D08C364"/>
    <w:lvl w:ilvl="0">
      <w:start w:val="1"/>
      <w:numFmt w:val="none"/>
      <w:pStyle w:val="Grn"/>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17" w15:restartNumberingAfterBreak="0">
    <w:nsid w:val="59392D80"/>
    <w:multiLevelType w:val="multilevel"/>
    <w:tmpl w:val="9F2027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951337"/>
    <w:multiLevelType w:val="multilevel"/>
    <w:tmpl w:val="9732ED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99012F"/>
    <w:multiLevelType w:val="multilevel"/>
    <w:tmpl w:val="20BA0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3F584B"/>
    <w:multiLevelType w:val="multilevel"/>
    <w:tmpl w:val="1B6EC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7556FE"/>
    <w:multiLevelType w:val="multilevel"/>
    <w:tmpl w:val="52227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6834193"/>
    <w:multiLevelType w:val="hybridMultilevel"/>
    <w:tmpl w:val="DD3826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99D5F64"/>
    <w:multiLevelType w:val="multilevel"/>
    <w:tmpl w:val="468E0BF4"/>
    <w:lvl w:ilvl="0">
      <w:start w:val="1"/>
      <w:numFmt w:val="none"/>
      <w:pStyle w:val="Zusammenfassung"/>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24" w15:restartNumberingAfterBreak="0">
    <w:nsid w:val="7FA54395"/>
    <w:multiLevelType w:val="hybridMultilevel"/>
    <w:tmpl w:val="116CD7DC"/>
    <w:lvl w:ilvl="0" w:tplc="8B1C3D1A">
      <w:start w:val="1"/>
      <w:numFmt w:val="bullet"/>
      <w:pStyle w:val="Liste1Aufzhlung"/>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2"/>
  </w:num>
  <w:num w:numId="2">
    <w:abstractNumId w:val="2"/>
  </w:num>
  <w:num w:numId="3">
    <w:abstractNumId w:val="1"/>
  </w:num>
  <w:num w:numId="4">
    <w:abstractNumId w:val="3"/>
  </w:num>
  <w:num w:numId="5">
    <w:abstractNumId w:val="3"/>
    <w:lvlOverride w:ilvl="0">
      <w:lvl w:ilvl="0">
        <w:start w:val="1"/>
        <w:numFmt w:val="none"/>
        <w:pStyle w:val="Ziel"/>
        <w:lvlText w:val=""/>
        <w:lvlJc w:val="left"/>
        <w:pPr>
          <w:tabs>
            <w:tab w:val="num" w:pos="284"/>
          </w:tabs>
          <w:ind w:left="0" w:firstLine="0"/>
        </w:pPr>
        <w:rPr>
          <w:rFonts w:hint="default"/>
        </w:rPr>
      </w:lvl>
    </w:lvlOverride>
    <w:lvlOverride w:ilvl="1">
      <w:lvl w:ilvl="1">
        <w:start w:val="1"/>
        <w:numFmt w:val="ordinal"/>
        <w:lvlText w:val="%2"/>
        <w:lvlJc w:val="left"/>
        <w:pPr>
          <w:tabs>
            <w:tab w:val="num" w:pos="284"/>
          </w:tabs>
          <w:ind w:left="680" w:hanging="396"/>
        </w:pPr>
        <w:rPr>
          <w:rFonts w:hint="default"/>
        </w:rPr>
      </w:lvl>
    </w:lvlOverride>
    <w:lvlOverride w:ilvl="2">
      <w:lvl w:ilvl="2">
        <w:start w:val="1"/>
        <w:numFmt w:val="bullet"/>
        <w:lvlText w:val=""/>
        <w:lvlJc w:val="left"/>
        <w:pPr>
          <w:tabs>
            <w:tab w:val="num" w:pos="284"/>
          </w:tabs>
          <w:ind w:left="680" w:hanging="396"/>
        </w:pPr>
        <w:rPr>
          <w:rFonts w:ascii="Symbol" w:hAnsi="Symbol" w:hint="default"/>
        </w:rPr>
      </w:lvl>
    </w:lvlOverride>
    <w:lvlOverride w:ilvl="3">
      <w:lvl w:ilvl="3">
        <w:start w:val="1"/>
        <w:numFmt w:val="lowerLetter"/>
        <w:lvlText w:val="%4)"/>
        <w:lvlJc w:val="left"/>
        <w:pPr>
          <w:tabs>
            <w:tab w:val="num" w:pos="284"/>
          </w:tabs>
          <w:ind w:left="680" w:hanging="396"/>
        </w:pPr>
        <w:rPr>
          <w:rFonts w:hint="default"/>
        </w:rPr>
      </w:lvl>
    </w:lvlOverride>
    <w:lvlOverride w:ilvl="4">
      <w:lvl w:ilvl="4">
        <w:start w:val="1"/>
        <w:numFmt w:val="none"/>
        <w:lvlText w:val=""/>
        <w:lvlJc w:val="left"/>
        <w:pPr>
          <w:tabs>
            <w:tab w:val="num" w:pos="284"/>
          </w:tabs>
          <w:ind w:left="680" w:hanging="396"/>
        </w:pPr>
        <w:rPr>
          <w:rFonts w:hint="default"/>
        </w:rPr>
      </w:lvl>
    </w:lvlOverride>
    <w:lvlOverride w:ilvl="5">
      <w:lvl w:ilvl="5">
        <w:start w:val="1"/>
        <w:numFmt w:val="none"/>
        <w:lvlText w:val=""/>
        <w:lvlJc w:val="left"/>
        <w:pPr>
          <w:tabs>
            <w:tab w:val="num" w:pos="284"/>
          </w:tabs>
          <w:ind w:left="680" w:hanging="396"/>
        </w:pPr>
        <w:rPr>
          <w:rFonts w:hint="default"/>
        </w:rPr>
      </w:lvl>
    </w:lvlOverride>
    <w:lvlOverride w:ilvl="6">
      <w:lvl w:ilvl="6">
        <w:start w:val="1"/>
        <w:numFmt w:val="none"/>
        <w:lvlText w:val=""/>
        <w:lvlJc w:val="left"/>
        <w:pPr>
          <w:tabs>
            <w:tab w:val="num" w:pos="284"/>
          </w:tabs>
          <w:ind w:left="680" w:hanging="396"/>
        </w:pPr>
        <w:rPr>
          <w:rFonts w:hint="default"/>
        </w:rPr>
      </w:lvl>
    </w:lvlOverride>
    <w:lvlOverride w:ilvl="7">
      <w:lvl w:ilvl="7">
        <w:start w:val="1"/>
        <w:numFmt w:val="none"/>
        <w:lvlText w:val=""/>
        <w:lvlJc w:val="left"/>
        <w:pPr>
          <w:tabs>
            <w:tab w:val="num" w:pos="284"/>
          </w:tabs>
          <w:ind w:left="680" w:hanging="396"/>
        </w:pPr>
        <w:rPr>
          <w:rFonts w:hint="default"/>
        </w:rPr>
      </w:lvl>
    </w:lvlOverride>
    <w:lvlOverride w:ilvl="8">
      <w:lvl w:ilvl="8">
        <w:start w:val="1"/>
        <w:numFmt w:val="none"/>
        <w:lvlText w:val=""/>
        <w:lvlJc w:val="left"/>
        <w:pPr>
          <w:tabs>
            <w:tab w:val="num" w:pos="284"/>
          </w:tabs>
          <w:ind w:left="680" w:hanging="396"/>
        </w:pPr>
        <w:rPr>
          <w:rFonts w:hint="default"/>
        </w:rPr>
      </w:lvl>
    </w:lvlOverride>
  </w:num>
  <w:num w:numId="6">
    <w:abstractNumId w:val="15"/>
  </w:num>
  <w:num w:numId="7">
    <w:abstractNumId w:val="8"/>
  </w:num>
  <w:num w:numId="8">
    <w:abstractNumId w:val="16"/>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2"/>
  </w:num>
  <w:num w:numId="12">
    <w:abstractNumId w:val="12"/>
  </w:num>
  <w:num w:numId="13">
    <w:abstractNumId w:val="10"/>
  </w:num>
  <w:num w:numId="14">
    <w:abstractNumId w:val="0"/>
  </w:num>
  <w:num w:numId="15">
    <w:abstractNumId w:val="23"/>
  </w:num>
  <w:num w:numId="16">
    <w:abstractNumId w:val="5"/>
  </w:num>
  <w:num w:numId="17">
    <w:abstractNumId w:val="4"/>
  </w:num>
  <w:num w:numId="18">
    <w:abstractNumId w:val="13"/>
  </w:num>
  <w:num w:numId="19">
    <w:abstractNumId w:val="7"/>
  </w:num>
  <w:num w:numId="20">
    <w:abstractNumId w:val="11"/>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73B"/>
    <w:rsid w:val="00065A10"/>
    <w:rsid w:val="000712A2"/>
    <w:rsid w:val="00074491"/>
    <w:rsid w:val="000967F2"/>
    <w:rsid w:val="000A790F"/>
    <w:rsid w:val="000B2F2F"/>
    <w:rsid w:val="00115771"/>
    <w:rsid w:val="001253B3"/>
    <w:rsid w:val="001D6942"/>
    <w:rsid w:val="00224A49"/>
    <w:rsid w:val="00296FBC"/>
    <w:rsid w:val="002B56BB"/>
    <w:rsid w:val="002E01E5"/>
    <w:rsid w:val="002E375D"/>
    <w:rsid w:val="003229DF"/>
    <w:rsid w:val="003355F6"/>
    <w:rsid w:val="0033663A"/>
    <w:rsid w:val="003445CE"/>
    <w:rsid w:val="004602A7"/>
    <w:rsid w:val="005A1E93"/>
    <w:rsid w:val="005A7DCE"/>
    <w:rsid w:val="005D43B1"/>
    <w:rsid w:val="00603C10"/>
    <w:rsid w:val="00677859"/>
    <w:rsid w:val="006B6F0C"/>
    <w:rsid w:val="006D4386"/>
    <w:rsid w:val="006F5084"/>
    <w:rsid w:val="007161D1"/>
    <w:rsid w:val="00726413"/>
    <w:rsid w:val="00791336"/>
    <w:rsid w:val="007B2C80"/>
    <w:rsid w:val="00811708"/>
    <w:rsid w:val="008117E4"/>
    <w:rsid w:val="008444F1"/>
    <w:rsid w:val="008A524D"/>
    <w:rsid w:val="008C6078"/>
    <w:rsid w:val="0090074B"/>
    <w:rsid w:val="00932808"/>
    <w:rsid w:val="00A21130"/>
    <w:rsid w:val="00A5383F"/>
    <w:rsid w:val="00AB7E4B"/>
    <w:rsid w:val="00AE53F0"/>
    <w:rsid w:val="00B13C03"/>
    <w:rsid w:val="00B37F87"/>
    <w:rsid w:val="00B654CF"/>
    <w:rsid w:val="00B942FD"/>
    <w:rsid w:val="00BD6827"/>
    <w:rsid w:val="00C1061F"/>
    <w:rsid w:val="00D01459"/>
    <w:rsid w:val="00D97908"/>
    <w:rsid w:val="00DC3DB7"/>
    <w:rsid w:val="00DD7428"/>
    <w:rsid w:val="00E14DE1"/>
    <w:rsid w:val="00E26D4A"/>
    <w:rsid w:val="00E319E3"/>
    <w:rsid w:val="00E75E82"/>
    <w:rsid w:val="00E8473B"/>
    <w:rsid w:val="00F2656C"/>
    <w:rsid w:val="00F76D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D69F080"/>
  <w15:chartTrackingRefBased/>
  <w15:docId w15:val="{0EC91B84-02CB-4D77-A550-2D5564933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A524D"/>
    <w:pPr>
      <w:spacing w:before="120"/>
      <w:jc w:val="both"/>
    </w:pPr>
  </w:style>
  <w:style w:type="paragraph" w:styleId="berschrift1">
    <w:name w:val="heading 1"/>
    <w:basedOn w:val="Standard"/>
    <w:next w:val="Standard"/>
    <w:link w:val="berschrift1Zchn"/>
    <w:uiPriority w:val="9"/>
    <w:qFormat/>
    <w:rsid w:val="000967F2"/>
    <w:pPr>
      <w:keepNext/>
      <w:keepLines/>
      <w:numPr>
        <w:numId w:val="2"/>
      </w:numPr>
      <w:spacing w:before="240"/>
      <w:outlineLvl w:val="0"/>
    </w:pPr>
    <w:rPr>
      <w:rFonts w:asciiTheme="majorHAnsi" w:eastAsiaTheme="majorEastAsia" w:hAnsiTheme="majorHAnsi" w:cstheme="majorBidi"/>
      <w:b/>
      <w:sz w:val="36"/>
      <w:szCs w:val="32"/>
    </w:rPr>
  </w:style>
  <w:style w:type="paragraph" w:styleId="berschrift2">
    <w:name w:val="heading 2"/>
    <w:basedOn w:val="Standard"/>
    <w:next w:val="Standard"/>
    <w:link w:val="berschrift2Zchn"/>
    <w:uiPriority w:val="9"/>
    <w:unhideWhenUsed/>
    <w:qFormat/>
    <w:rsid w:val="000967F2"/>
    <w:pPr>
      <w:keepNext/>
      <w:keepLines/>
      <w:numPr>
        <w:ilvl w:val="1"/>
        <w:numId w:val="2"/>
      </w:numPr>
      <w:spacing w:before="240"/>
      <w:outlineLvl w:val="1"/>
    </w:pPr>
    <w:rPr>
      <w:rFonts w:asciiTheme="majorHAnsi" w:eastAsiaTheme="majorEastAsia" w:hAnsiTheme="majorHAnsi" w:cstheme="majorBidi"/>
      <w:b/>
      <w:color w:val="000000" w:themeColor="text1"/>
      <w:sz w:val="32"/>
      <w:szCs w:val="26"/>
    </w:rPr>
  </w:style>
  <w:style w:type="paragraph" w:styleId="berschrift3">
    <w:name w:val="heading 3"/>
    <w:basedOn w:val="Standard"/>
    <w:next w:val="Standard"/>
    <w:link w:val="berschrift3Zchn"/>
    <w:uiPriority w:val="9"/>
    <w:unhideWhenUsed/>
    <w:qFormat/>
    <w:rsid w:val="005D43B1"/>
    <w:pPr>
      <w:keepNext/>
      <w:keepLines/>
      <w:numPr>
        <w:ilvl w:val="2"/>
        <w:numId w:val="2"/>
      </w:numPr>
      <w:spacing w:before="240"/>
      <w:outlineLvl w:val="2"/>
    </w:pPr>
    <w:rPr>
      <w:rFonts w:asciiTheme="majorHAnsi" w:eastAsiaTheme="majorEastAsia" w:hAnsiTheme="majorHAnsi" w:cstheme="majorBidi"/>
      <w:b/>
      <w:sz w:val="28"/>
      <w:szCs w:val="28"/>
    </w:rPr>
  </w:style>
  <w:style w:type="paragraph" w:styleId="berschrift4">
    <w:name w:val="heading 4"/>
    <w:basedOn w:val="Standard"/>
    <w:next w:val="Standard"/>
    <w:link w:val="berschrift4Zchn"/>
    <w:uiPriority w:val="9"/>
    <w:unhideWhenUsed/>
    <w:qFormat/>
    <w:rsid w:val="00A5383F"/>
    <w:pPr>
      <w:keepNext/>
      <w:keepLines/>
      <w:numPr>
        <w:ilvl w:val="3"/>
        <w:numId w:val="2"/>
      </w:numPr>
      <w:spacing w:before="240"/>
      <w:outlineLvl w:val="3"/>
    </w:pPr>
    <w:rPr>
      <w:rFonts w:asciiTheme="majorHAnsi" w:eastAsiaTheme="majorEastAsia" w:hAnsiTheme="majorHAnsi" w:cstheme="majorBidi"/>
      <w:b/>
      <w:iCs/>
      <w:szCs w:val="24"/>
    </w:rPr>
  </w:style>
  <w:style w:type="paragraph" w:styleId="berschrift5">
    <w:name w:val="heading 5"/>
    <w:basedOn w:val="Standard"/>
    <w:next w:val="Standard"/>
    <w:link w:val="berschrift5Zchn"/>
    <w:uiPriority w:val="9"/>
    <w:semiHidden/>
    <w:unhideWhenUsed/>
    <w:rsid w:val="00E8473B"/>
    <w:pPr>
      <w:keepNext/>
      <w:keepLines/>
      <w:numPr>
        <w:ilvl w:val="4"/>
        <w:numId w:val="2"/>
      </w:numPr>
      <w:spacing w:before="40"/>
      <w:outlineLvl w:val="4"/>
    </w:pPr>
    <w:rPr>
      <w:rFonts w:asciiTheme="majorHAnsi" w:eastAsiaTheme="majorEastAsia" w:hAnsiTheme="majorHAnsi" w:cstheme="majorBidi"/>
      <w:color w:val="0000BF" w:themeColor="accent1" w:themeShade="BF"/>
    </w:rPr>
  </w:style>
  <w:style w:type="paragraph" w:styleId="berschrift6">
    <w:name w:val="heading 6"/>
    <w:basedOn w:val="Standard"/>
    <w:next w:val="Standard"/>
    <w:link w:val="berschrift6Zchn"/>
    <w:uiPriority w:val="9"/>
    <w:semiHidden/>
    <w:unhideWhenUsed/>
    <w:qFormat/>
    <w:rsid w:val="00E8473B"/>
    <w:pPr>
      <w:keepNext/>
      <w:keepLines/>
      <w:numPr>
        <w:ilvl w:val="5"/>
        <w:numId w:val="2"/>
      </w:numPr>
      <w:spacing w:before="40"/>
      <w:outlineLvl w:val="5"/>
    </w:pPr>
    <w:rPr>
      <w:rFonts w:asciiTheme="majorHAnsi" w:eastAsiaTheme="majorEastAsia" w:hAnsiTheme="majorHAnsi" w:cstheme="majorBidi"/>
      <w:color w:val="00007F" w:themeColor="accent1" w:themeShade="7F"/>
    </w:rPr>
  </w:style>
  <w:style w:type="paragraph" w:styleId="berschrift7">
    <w:name w:val="heading 7"/>
    <w:basedOn w:val="Standard"/>
    <w:next w:val="Standard"/>
    <w:link w:val="berschrift7Zchn"/>
    <w:uiPriority w:val="9"/>
    <w:semiHidden/>
    <w:unhideWhenUsed/>
    <w:qFormat/>
    <w:rsid w:val="00E8473B"/>
    <w:pPr>
      <w:keepNext/>
      <w:keepLines/>
      <w:numPr>
        <w:ilvl w:val="6"/>
        <w:numId w:val="2"/>
      </w:numPr>
      <w:spacing w:before="40"/>
      <w:outlineLvl w:val="6"/>
    </w:pPr>
    <w:rPr>
      <w:rFonts w:asciiTheme="majorHAnsi" w:eastAsiaTheme="majorEastAsia" w:hAnsiTheme="majorHAnsi" w:cstheme="majorBidi"/>
      <w:i/>
      <w:iCs/>
      <w:color w:val="00007F" w:themeColor="accent1" w:themeShade="7F"/>
    </w:rPr>
  </w:style>
  <w:style w:type="paragraph" w:styleId="berschrift8">
    <w:name w:val="heading 8"/>
    <w:basedOn w:val="Standard"/>
    <w:next w:val="Standard"/>
    <w:link w:val="berschrift8Zchn"/>
    <w:uiPriority w:val="9"/>
    <w:semiHidden/>
    <w:unhideWhenUsed/>
    <w:qFormat/>
    <w:rsid w:val="00E8473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8473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8473B"/>
    <w:pPr>
      <w:spacing w:after="120"/>
    </w:pPr>
    <w:rPr>
      <w:rFonts w:ascii="Times New Roman" w:hAnsi="Times New Roman" w:cs="Times New Roman"/>
      <w:szCs w:val="24"/>
    </w:rPr>
  </w:style>
  <w:style w:type="paragraph" w:customStyle="1" w:styleId="Bilder">
    <w:name w:val="Bilder"/>
    <w:basedOn w:val="Standard"/>
    <w:link w:val="BilderZchn"/>
    <w:qFormat/>
    <w:rsid w:val="00E8473B"/>
    <w:pPr>
      <w:spacing w:before="240"/>
      <w:jc w:val="center"/>
    </w:pPr>
    <w:rPr>
      <w:rFonts w:cs="Calibri"/>
      <w:noProof/>
    </w:rPr>
  </w:style>
  <w:style w:type="character" w:customStyle="1" w:styleId="BilderZchn">
    <w:name w:val="Bilder Zchn"/>
    <w:basedOn w:val="Absatz-Standardschriftart"/>
    <w:link w:val="Bilder"/>
    <w:rsid w:val="00E8473B"/>
    <w:rPr>
      <w:rFonts w:cs="Calibri"/>
      <w:noProof/>
    </w:rPr>
  </w:style>
  <w:style w:type="paragraph" w:customStyle="1" w:styleId="Rot">
    <w:name w:val="Rot"/>
    <w:basedOn w:val="Listenabsatz"/>
    <w:link w:val="RotZchn"/>
    <w:qFormat/>
    <w:rsid w:val="008A524D"/>
    <w:pPr>
      <w:numPr>
        <w:numId w:val="10"/>
      </w:numPr>
      <w:contextualSpacing w:val="0"/>
    </w:pPr>
    <w:rPr>
      <w:color w:val="FF0000" w:themeColor="accent2"/>
    </w:rPr>
  </w:style>
  <w:style w:type="paragraph" w:customStyle="1" w:styleId="Liste1Aufzhlung">
    <w:name w:val="Liste 1 Aufzählung"/>
    <w:basedOn w:val="Listenabsatz"/>
    <w:link w:val="Liste1AufzhlungZchn"/>
    <w:qFormat/>
    <w:rsid w:val="00E319E3"/>
    <w:pPr>
      <w:numPr>
        <w:numId w:val="43"/>
      </w:numPr>
      <w:contextualSpacing w:val="0"/>
    </w:pPr>
  </w:style>
  <w:style w:type="paragraph" w:customStyle="1" w:styleId="Liste2Aufzhlung">
    <w:name w:val="Liste 2 Aufzählung"/>
    <w:basedOn w:val="Listenabsatz"/>
    <w:link w:val="Liste2AufzhlungZchn"/>
    <w:qFormat/>
    <w:rsid w:val="00B942FD"/>
    <w:pPr>
      <w:numPr>
        <w:numId w:val="12"/>
      </w:numPr>
      <w:spacing w:before="80"/>
      <w:ind w:left="681" w:hanging="397"/>
      <w:contextualSpacing w:val="0"/>
    </w:pPr>
  </w:style>
  <w:style w:type="paragraph" w:customStyle="1" w:styleId="Kapitel">
    <w:name w:val="Kapitel"/>
    <w:basedOn w:val="Standard"/>
    <w:link w:val="KapitelZchn"/>
    <w:qFormat/>
    <w:rsid w:val="00791336"/>
    <w:pPr>
      <w:shd w:val="clear" w:color="auto" w:fill="0000FF" w:themeFill="accent1"/>
      <w:jc w:val="center"/>
    </w:pPr>
    <w:rPr>
      <w:b/>
      <w:bCs/>
      <w:color w:val="FFFFFF" w:themeColor="background1"/>
      <w:sz w:val="40"/>
      <w:szCs w:val="40"/>
    </w:rPr>
  </w:style>
  <w:style w:type="character" w:customStyle="1" w:styleId="Liste1AufzhlungZchn">
    <w:name w:val="Liste 1 Aufzählung Zchn"/>
    <w:basedOn w:val="ListenabsatzZchn"/>
    <w:link w:val="Liste1Aufzhlung"/>
    <w:rsid w:val="00E319E3"/>
  </w:style>
  <w:style w:type="character" w:customStyle="1" w:styleId="berschrift1Zchn">
    <w:name w:val="Überschrift 1 Zchn"/>
    <w:basedOn w:val="Absatz-Standardschriftart"/>
    <w:link w:val="berschrift1"/>
    <w:uiPriority w:val="9"/>
    <w:rsid w:val="000967F2"/>
    <w:rPr>
      <w:rFonts w:asciiTheme="majorHAnsi" w:eastAsiaTheme="majorEastAsia" w:hAnsiTheme="majorHAnsi" w:cstheme="majorBidi"/>
      <w:b/>
      <w:sz w:val="36"/>
      <w:szCs w:val="32"/>
    </w:rPr>
  </w:style>
  <w:style w:type="character" w:customStyle="1" w:styleId="KapitelZchn">
    <w:name w:val="Kapitel Zchn"/>
    <w:basedOn w:val="Absatz-Standardschriftart"/>
    <w:link w:val="Kapitel"/>
    <w:rsid w:val="00791336"/>
    <w:rPr>
      <w:b/>
      <w:bCs/>
      <w:color w:val="FFFFFF" w:themeColor="background1"/>
      <w:sz w:val="40"/>
      <w:szCs w:val="40"/>
      <w:shd w:val="clear" w:color="auto" w:fill="0000FF" w:themeFill="accent1"/>
    </w:rPr>
  </w:style>
  <w:style w:type="character" w:customStyle="1" w:styleId="berschrift2Zchn">
    <w:name w:val="Überschrift 2 Zchn"/>
    <w:basedOn w:val="Absatz-Standardschriftart"/>
    <w:link w:val="berschrift2"/>
    <w:uiPriority w:val="9"/>
    <w:rsid w:val="000967F2"/>
    <w:rPr>
      <w:rFonts w:asciiTheme="majorHAnsi" w:eastAsiaTheme="majorEastAsia" w:hAnsiTheme="majorHAnsi" w:cstheme="majorBidi"/>
      <w:b/>
      <w:color w:val="000000" w:themeColor="text1"/>
      <w:sz w:val="32"/>
      <w:szCs w:val="26"/>
    </w:rPr>
  </w:style>
  <w:style w:type="character" w:customStyle="1" w:styleId="berschrift3Zchn">
    <w:name w:val="Überschrift 3 Zchn"/>
    <w:basedOn w:val="Absatz-Standardschriftart"/>
    <w:link w:val="berschrift3"/>
    <w:uiPriority w:val="9"/>
    <w:rsid w:val="005D43B1"/>
    <w:rPr>
      <w:rFonts w:asciiTheme="majorHAnsi" w:eastAsiaTheme="majorEastAsia" w:hAnsiTheme="majorHAnsi" w:cstheme="majorBidi"/>
      <w:b/>
      <w:sz w:val="28"/>
      <w:szCs w:val="28"/>
    </w:rPr>
  </w:style>
  <w:style w:type="character" w:customStyle="1" w:styleId="berschrift4Zchn">
    <w:name w:val="Überschrift 4 Zchn"/>
    <w:basedOn w:val="Absatz-Standardschriftart"/>
    <w:link w:val="berschrift4"/>
    <w:uiPriority w:val="9"/>
    <w:rsid w:val="00A5383F"/>
    <w:rPr>
      <w:rFonts w:asciiTheme="majorHAnsi" w:eastAsiaTheme="majorEastAsia" w:hAnsiTheme="majorHAnsi" w:cstheme="majorBidi"/>
      <w:b/>
      <w:iCs/>
      <w:szCs w:val="24"/>
    </w:rPr>
  </w:style>
  <w:style w:type="character" w:customStyle="1" w:styleId="berschrift5Zchn">
    <w:name w:val="Überschrift 5 Zchn"/>
    <w:basedOn w:val="Absatz-Standardschriftart"/>
    <w:link w:val="berschrift5"/>
    <w:uiPriority w:val="9"/>
    <w:semiHidden/>
    <w:rsid w:val="00E8473B"/>
    <w:rPr>
      <w:rFonts w:asciiTheme="majorHAnsi" w:eastAsiaTheme="majorEastAsia" w:hAnsiTheme="majorHAnsi" w:cstheme="majorBidi"/>
      <w:color w:val="0000BF" w:themeColor="accent1" w:themeShade="BF"/>
    </w:rPr>
  </w:style>
  <w:style w:type="character" w:customStyle="1" w:styleId="berschrift6Zchn">
    <w:name w:val="Überschrift 6 Zchn"/>
    <w:basedOn w:val="Absatz-Standardschriftart"/>
    <w:link w:val="berschrift6"/>
    <w:uiPriority w:val="9"/>
    <w:semiHidden/>
    <w:rsid w:val="00E8473B"/>
    <w:rPr>
      <w:rFonts w:asciiTheme="majorHAnsi" w:eastAsiaTheme="majorEastAsia" w:hAnsiTheme="majorHAnsi" w:cstheme="majorBidi"/>
      <w:color w:val="00007F" w:themeColor="accent1" w:themeShade="7F"/>
    </w:rPr>
  </w:style>
  <w:style w:type="character" w:customStyle="1" w:styleId="berschrift7Zchn">
    <w:name w:val="Überschrift 7 Zchn"/>
    <w:basedOn w:val="Absatz-Standardschriftart"/>
    <w:link w:val="berschrift7"/>
    <w:uiPriority w:val="9"/>
    <w:semiHidden/>
    <w:rsid w:val="00E8473B"/>
    <w:rPr>
      <w:rFonts w:asciiTheme="majorHAnsi" w:eastAsiaTheme="majorEastAsia" w:hAnsiTheme="majorHAnsi" w:cstheme="majorBidi"/>
      <w:i/>
      <w:iCs/>
      <w:color w:val="00007F" w:themeColor="accent1" w:themeShade="7F"/>
    </w:rPr>
  </w:style>
  <w:style w:type="character" w:customStyle="1" w:styleId="berschrift8Zchn">
    <w:name w:val="Überschrift 8 Zchn"/>
    <w:basedOn w:val="Absatz-Standardschriftart"/>
    <w:link w:val="berschrift8"/>
    <w:uiPriority w:val="9"/>
    <w:semiHidden/>
    <w:rsid w:val="00E8473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8473B"/>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link w:val="ListenabsatzZchn"/>
    <w:uiPriority w:val="34"/>
    <w:rsid w:val="001D6942"/>
    <w:pPr>
      <w:numPr>
        <w:numId w:val="3"/>
      </w:numPr>
      <w:contextualSpacing/>
    </w:pPr>
  </w:style>
  <w:style w:type="paragraph" w:customStyle="1" w:styleId="Ziel">
    <w:name w:val="Ziel"/>
    <w:basedOn w:val="Listenabsatz"/>
    <w:qFormat/>
    <w:rsid w:val="00F76D18"/>
    <w:pPr>
      <w:numPr>
        <w:numId w:val="5"/>
      </w:numPr>
      <w:shd w:val="clear" w:color="auto" w:fill="DFDFDF" w:themeFill="text2" w:themeFillTint="33"/>
      <w:contextualSpacing w:val="0"/>
    </w:pPr>
    <w:rPr>
      <w:i/>
    </w:rPr>
  </w:style>
  <w:style w:type="paragraph" w:customStyle="1" w:styleId="Beispiele">
    <w:name w:val="Beispiele"/>
    <w:basedOn w:val="Standard"/>
    <w:link w:val="BeispieleZchn"/>
    <w:qFormat/>
    <w:rsid w:val="008117E4"/>
    <w:rPr>
      <w:i/>
      <w:sz w:val="20"/>
    </w:rPr>
  </w:style>
  <w:style w:type="paragraph" w:customStyle="1" w:styleId="Blau">
    <w:name w:val="Blau"/>
    <w:basedOn w:val="Listenabsatz"/>
    <w:link w:val="BlauZchn"/>
    <w:qFormat/>
    <w:rsid w:val="00F76D18"/>
    <w:pPr>
      <w:numPr>
        <w:numId w:val="7"/>
      </w:numPr>
      <w:contextualSpacing w:val="0"/>
    </w:pPr>
    <w:rPr>
      <w:color w:val="0000FF" w:themeColor="accent1"/>
    </w:rPr>
  </w:style>
  <w:style w:type="character" w:customStyle="1" w:styleId="BeispieleZchn">
    <w:name w:val="Beispiele Zchn"/>
    <w:basedOn w:val="Absatz-Standardschriftart"/>
    <w:link w:val="Beispiele"/>
    <w:rsid w:val="008117E4"/>
    <w:rPr>
      <w:i/>
      <w:sz w:val="20"/>
    </w:rPr>
  </w:style>
  <w:style w:type="paragraph" w:customStyle="1" w:styleId="Grn">
    <w:name w:val="Grün"/>
    <w:basedOn w:val="Listenabsatz"/>
    <w:link w:val="GrnZchn"/>
    <w:qFormat/>
    <w:rsid w:val="00115771"/>
    <w:pPr>
      <w:numPr>
        <w:numId w:val="8"/>
      </w:numPr>
    </w:pPr>
    <w:rPr>
      <w:color w:val="008000" w:themeColor="accent3" w:themeShade="80"/>
    </w:rPr>
  </w:style>
  <w:style w:type="character" w:customStyle="1" w:styleId="ListenabsatzZchn">
    <w:name w:val="Listenabsatz Zchn"/>
    <w:basedOn w:val="Absatz-Standardschriftart"/>
    <w:link w:val="Listenabsatz"/>
    <w:uiPriority w:val="34"/>
    <w:rsid w:val="001D6942"/>
  </w:style>
  <w:style w:type="character" w:customStyle="1" w:styleId="BlauZchn">
    <w:name w:val="Blau Zchn"/>
    <w:basedOn w:val="ListenabsatzZchn"/>
    <w:link w:val="Blau"/>
    <w:rsid w:val="00F76D18"/>
    <w:rPr>
      <w:color w:val="0000FF" w:themeColor="accent1"/>
    </w:rPr>
  </w:style>
  <w:style w:type="character" w:customStyle="1" w:styleId="RotZchn">
    <w:name w:val="Rot Zchn"/>
    <w:basedOn w:val="ListenabsatzZchn"/>
    <w:link w:val="Rot"/>
    <w:rsid w:val="008A524D"/>
    <w:rPr>
      <w:color w:val="FF0000" w:themeColor="accent2"/>
    </w:rPr>
  </w:style>
  <w:style w:type="character" w:customStyle="1" w:styleId="GrnZchn">
    <w:name w:val="Grün Zchn"/>
    <w:basedOn w:val="ListenabsatzZchn"/>
    <w:link w:val="Grn"/>
    <w:rsid w:val="00115771"/>
    <w:rPr>
      <w:color w:val="008000" w:themeColor="accent3" w:themeShade="80"/>
    </w:rPr>
  </w:style>
  <w:style w:type="paragraph" w:customStyle="1" w:styleId="AufzhlungStandard">
    <w:name w:val="Aufzählung Standard"/>
    <w:basedOn w:val="Listenabsatz"/>
    <w:link w:val="AufzhlungStandardZchn"/>
    <w:qFormat/>
    <w:rsid w:val="00B942FD"/>
    <w:pPr>
      <w:numPr>
        <w:numId w:val="14"/>
      </w:numPr>
      <w:contextualSpacing w:val="0"/>
    </w:pPr>
  </w:style>
  <w:style w:type="character" w:customStyle="1" w:styleId="Liste2AufzhlungZchn">
    <w:name w:val="Liste 2 Aufzählung Zchn"/>
    <w:basedOn w:val="ListenabsatzZchn"/>
    <w:link w:val="Liste2Aufzhlung"/>
    <w:rsid w:val="00B942FD"/>
  </w:style>
  <w:style w:type="character" w:customStyle="1" w:styleId="AufzhlungStandardZchn">
    <w:name w:val="Aufzählung Standard Zchn"/>
    <w:basedOn w:val="ListenabsatzZchn"/>
    <w:link w:val="AufzhlungStandard"/>
    <w:rsid w:val="00B942FD"/>
  </w:style>
  <w:style w:type="paragraph" w:styleId="Beschriftung">
    <w:name w:val="caption"/>
    <w:basedOn w:val="Standard"/>
    <w:next w:val="Standard"/>
    <w:link w:val="BeschriftungZchn"/>
    <w:uiPriority w:val="35"/>
    <w:unhideWhenUsed/>
    <w:qFormat/>
    <w:rsid w:val="001D6942"/>
    <w:pPr>
      <w:spacing w:before="0" w:after="200"/>
    </w:pPr>
    <w:rPr>
      <w:i/>
      <w:iCs/>
      <w:color w:val="5F5F5F" w:themeColor="text2"/>
      <w:sz w:val="18"/>
      <w:szCs w:val="18"/>
    </w:rPr>
  </w:style>
  <w:style w:type="paragraph" w:styleId="Titel">
    <w:name w:val="Title"/>
    <w:basedOn w:val="Standard"/>
    <w:next w:val="Standard"/>
    <w:link w:val="TitelZchn"/>
    <w:uiPriority w:val="10"/>
    <w:qFormat/>
    <w:rsid w:val="001253B3"/>
    <w:pPr>
      <w:spacing w:before="0"/>
      <w:contextualSpacing/>
      <w:jc w:val="center"/>
    </w:pPr>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1D6942"/>
    <w:rPr>
      <w:color w:val="0000FF" w:themeColor="accent1"/>
      <w:u w:val="single"/>
    </w:rPr>
  </w:style>
  <w:style w:type="character" w:customStyle="1" w:styleId="BeschriftungZchn">
    <w:name w:val="Beschriftung Zchn"/>
    <w:basedOn w:val="Absatz-Standardschriftart"/>
    <w:link w:val="Beschriftung"/>
    <w:uiPriority w:val="35"/>
    <w:rsid w:val="001D6942"/>
    <w:rPr>
      <w:i/>
      <w:iCs/>
      <w:color w:val="5F5F5F" w:themeColor="text2"/>
      <w:sz w:val="18"/>
      <w:szCs w:val="18"/>
    </w:rPr>
  </w:style>
  <w:style w:type="character" w:customStyle="1" w:styleId="TitelZchn">
    <w:name w:val="Titel Zchn"/>
    <w:basedOn w:val="Absatz-Standardschriftart"/>
    <w:link w:val="Titel"/>
    <w:uiPriority w:val="10"/>
    <w:rsid w:val="001253B3"/>
    <w:rPr>
      <w:rFonts w:asciiTheme="majorHAnsi" w:eastAsiaTheme="majorEastAsia" w:hAnsiTheme="majorHAnsi" w:cstheme="majorBidi"/>
      <w:spacing w:val="-10"/>
      <w:kern w:val="28"/>
      <w:sz w:val="56"/>
      <w:szCs w:val="56"/>
    </w:rPr>
  </w:style>
  <w:style w:type="character" w:customStyle="1" w:styleId="NichtaufgelsteErwhnung1">
    <w:name w:val="Nicht aufgelöste Erwähnung1"/>
    <w:basedOn w:val="Absatz-Standardschriftart"/>
    <w:uiPriority w:val="99"/>
    <w:semiHidden/>
    <w:unhideWhenUsed/>
    <w:rsid w:val="001D6942"/>
    <w:rPr>
      <w:color w:val="605E5C"/>
      <w:shd w:val="clear" w:color="auto" w:fill="E1DFDD"/>
    </w:rPr>
  </w:style>
  <w:style w:type="paragraph" w:customStyle="1" w:styleId="Zusammenfassung">
    <w:name w:val="Zusammenfassung"/>
    <w:basedOn w:val="Listenabsatz"/>
    <w:link w:val="ZusammenfassungZchn"/>
    <w:qFormat/>
    <w:rsid w:val="007B2C80"/>
    <w:pPr>
      <w:numPr>
        <w:numId w:val="15"/>
      </w:numPr>
      <w:shd w:val="clear" w:color="auto" w:fill="BFBFBF" w:themeFill="text2" w:themeFillTint="66"/>
      <w:contextualSpacing w:val="0"/>
    </w:pPr>
  </w:style>
  <w:style w:type="paragraph" w:customStyle="1" w:styleId="Seminar">
    <w:name w:val="Seminar"/>
    <w:basedOn w:val="Standard"/>
    <w:link w:val="SeminarZchn"/>
    <w:qFormat/>
    <w:rsid w:val="001D6942"/>
    <w:pPr>
      <w:jc w:val="center"/>
    </w:pPr>
    <w:rPr>
      <w:color w:val="FF0000" w:themeColor="accent2"/>
    </w:rPr>
  </w:style>
  <w:style w:type="character" w:customStyle="1" w:styleId="ZusammenfassungZchn">
    <w:name w:val="Zusammenfassung Zchn"/>
    <w:basedOn w:val="ListenabsatzZchn"/>
    <w:link w:val="Zusammenfassung"/>
    <w:rsid w:val="007B2C80"/>
    <w:rPr>
      <w:shd w:val="clear" w:color="auto" w:fill="BFBFBF" w:themeFill="text2" w:themeFillTint="66"/>
    </w:rPr>
  </w:style>
  <w:style w:type="character" w:customStyle="1" w:styleId="SeminarZchn">
    <w:name w:val="Seminar Zchn"/>
    <w:basedOn w:val="Absatz-Standardschriftart"/>
    <w:link w:val="Seminar"/>
    <w:rsid w:val="001D6942"/>
    <w:rPr>
      <w:color w:val="FF0000" w:themeColor="accent2"/>
    </w:rPr>
  </w:style>
  <w:style w:type="paragraph" w:styleId="Kopfzeile">
    <w:name w:val="header"/>
    <w:basedOn w:val="Standard"/>
    <w:link w:val="KopfzeileZchn"/>
    <w:uiPriority w:val="99"/>
    <w:unhideWhenUsed/>
    <w:rsid w:val="005A7DCE"/>
    <w:pPr>
      <w:tabs>
        <w:tab w:val="center" w:pos="4536"/>
        <w:tab w:val="right" w:pos="9072"/>
      </w:tabs>
      <w:spacing w:before="0"/>
    </w:pPr>
  </w:style>
  <w:style w:type="character" w:customStyle="1" w:styleId="KopfzeileZchn">
    <w:name w:val="Kopfzeile Zchn"/>
    <w:basedOn w:val="Absatz-Standardschriftart"/>
    <w:link w:val="Kopfzeile"/>
    <w:uiPriority w:val="99"/>
    <w:rsid w:val="005A7DCE"/>
  </w:style>
  <w:style w:type="paragraph" w:styleId="Fuzeile">
    <w:name w:val="footer"/>
    <w:basedOn w:val="Standard"/>
    <w:link w:val="FuzeileZchn"/>
    <w:uiPriority w:val="99"/>
    <w:unhideWhenUsed/>
    <w:rsid w:val="005A7DCE"/>
    <w:pPr>
      <w:tabs>
        <w:tab w:val="center" w:pos="4536"/>
        <w:tab w:val="right" w:pos="9072"/>
      </w:tabs>
      <w:spacing w:before="0"/>
    </w:pPr>
  </w:style>
  <w:style w:type="character" w:customStyle="1" w:styleId="FuzeileZchn">
    <w:name w:val="Fußzeile Zchn"/>
    <w:basedOn w:val="Absatz-Standardschriftart"/>
    <w:link w:val="Fuzeile"/>
    <w:uiPriority w:val="99"/>
    <w:rsid w:val="005A7DCE"/>
  </w:style>
  <w:style w:type="character" w:styleId="Fett">
    <w:name w:val="Strong"/>
    <w:basedOn w:val="Absatz-Standardschriftart"/>
    <w:uiPriority w:val="22"/>
    <w:rsid w:val="005D43B1"/>
    <w:rPr>
      <w:b/>
      <w:bCs/>
    </w:rPr>
  </w:style>
  <w:style w:type="paragraph" w:styleId="Inhaltsverzeichnisberschrift">
    <w:name w:val="TOC Heading"/>
    <w:basedOn w:val="berschrift1"/>
    <w:next w:val="Standard"/>
    <w:uiPriority w:val="39"/>
    <w:unhideWhenUsed/>
    <w:rsid w:val="00B654CF"/>
    <w:pPr>
      <w:numPr>
        <w:numId w:val="0"/>
      </w:numPr>
      <w:spacing w:line="259" w:lineRule="auto"/>
      <w:jc w:val="left"/>
      <w:outlineLvl w:val="9"/>
    </w:pPr>
    <w:rPr>
      <w:b w:val="0"/>
      <w:color w:val="0000BF" w:themeColor="accent1" w:themeShade="BF"/>
      <w:sz w:val="32"/>
      <w:lang w:eastAsia="de-DE"/>
    </w:rPr>
  </w:style>
  <w:style w:type="paragraph" w:styleId="Verzeichnis1">
    <w:name w:val="toc 1"/>
    <w:basedOn w:val="Standard"/>
    <w:next w:val="Standard"/>
    <w:autoRedefine/>
    <w:uiPriority w:val="39"/>
    <w:unhideWhenUsed/>
    <w:rsid w:val="00B654CF"/>
    <w:pPr>
      <w:spacing w:after="100"/>
    </w:pPr>
  </w:style>
  <w:style w:type="paragraph" w:styleId="Verzeichnis2">
    <w:name w:val="toc 2"/>
    <w:basedOn w:val="Standard"/>
    <w:next w:val="Standard"/>
    <w:autoRedefine/>
    <w:uiPriority w:val="39"/>
    <w:unhideWhenUsed/>
    <w:rsid w:val="00B654CF"/>
    <w:pPr>
      <w:tabs>
        <w:tab w:val="left" w:pos="284"/>
        <w:tab w:val="right" w:leader="dot" w:pos="9062"/>
      </w:tabs>
      <w:spacing w:after="100"/>
      <w:ind w:left="284"/>
    </w:pPr>
  </w:style>
  <w:style w:type="paragraph" w:styleId="Verzeichnis3">
    <w:name w:val="toc 3"/>
    <w:basedOn w:val="Standard"/>
    <w:next w:val="Standard"/>
    <w:autoRedefine/>
    <w:uiPriority w:val="39"/>
    <w:unhideWhenUsed/>
    <w:rsid w:val="00B654CF"/>
    <w:pPr>
      <w:tabs>
        <w:tab w:val="left" w:pos="709"/>
        <w:tab w:val="right" w:leader="dot" w:pos="9062"/>
      </w:tabs>
      <w:spacing w:after="100"/>
      <w:ind w:left="709"/>
    </w:pPr>
  </w:style>
  <w:style w:type="character" w:styleId="BesuchterLink">
    <w:name w:val="FollowedHyperlink"/>
    <w:basedOn w:val="Absatz-Standardschriftart"/>
    <w:uiPriority w:val="99"/>
    <w:semiHidden/>
    <w:unhideWhenUsed/>
    <w:rsid w:val="002E375D"/>
    <w:rPr>
      <w:color w:val="66CCFF" w:themeColor="followedHyperlink"/>
      <w:u w:val="single"/>
    </w:rPr>
  </w:style>
  <w:style w:type="character" w:customStyle="1" w:styleId="UnresolvedMention">
    <w:name w:val="Unresolved Mention"/>
    <w:basedOn w:val="Absatz-Standardschriftart"/>
    <w:uiPriority w:val="99"/>
    <w:semiHidden/>
    <w:unhideWhenUsed/>
    <w:rsid w:val="00811708"/>
    <w:rPr>
      <w:color w:val="605E5C"/>
      <w:shd w:val="clear" w:color="auto" w:fill="E1DFDD"/>
    </w:rPr>
  </w:style>
  <w:style w:type="paragraph" w:styleId="Sprechblasentext">
    <w:name w:val="Balloon Text"/>
    <w:basedOn w:val="Standard"/>
    <w:link w:val="SprechblasentextZchn"/>
    <w:uiPriority w:val="99"/>
    <w:semiHidden/>
    <w:unhideWhenUsed/>
    <w:rsid w:val="00DC3DB7"/>
    <w:pPr>
      <w:spacing w:before="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C3D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30470">
      <w:bodyDiv w:val="1"/>
      <w:marLeft w:val="0"/>
      <w:marRight w:val="0"/>
      <w:marTop w:val="0"/>
      <w:marBottom w:val="0"/>
      <w:divBdr>
        <w:top w:val="none" w:sz="0" w:space="0" w:color="auto"/>
        <w:left w:val="none" w:sz="0" w:space="0" w:color="auto"/>
        <w:bottom w:val="none" w:sz="0" w:space="0" w:color="auto"/>
        <w:right w:val="none" w:sz="0" w:space="0" w:color="auto"/>
      </w:divBdr>
    </w:div>
    <w:div w:id="247427346">
      <w:bodyDiv w:val="1"/>
      <w:marLeft w:val="0"/>
      <w:marRight w:val="0"/>
      <w:marTop w:val="0"/>
      <w:marBottom w:val="0"/>
      <w:divBdr>
        <w:top w:val="none" w:sz="0" w:space="0" w:color="auto"/>
        <w:left w:val="none" w:sz="0" w:space="0" w:color="auto"/>
        <w:bottom w:val="none" w:sz="0" w:space="0" w:color="auto"/>
        <w:right w:val="none" w:sz="0" w:space="0" w:color="auto"/>
      </w:divBdr>
    </w:div>
    <w:div w:id="383408587">
      <w:bodyDiv w:val="1"/>
      <w:marLeft w:val="0"/>
      <w:marRight w:val="0"/>
      <w:marTop w:val="0"/>
      <w:marBottom w:val="0"/>
      <w:divBdr>
        <w:top w:val="none" w:sz="0" w:space="0" w:color="auto"/>
        <w:left w:val="none" w:sz="0" w:space="0" w:color="auto"/>
        <w:bottom w:val="none" w:sz="0" w:space="0" w:color="auto"/>
        <w:right w:val="none" w:sz="0" w:space="0" w:color="auto"/>
      </w:divBdr>
    </w:div>
    <w:div w:id="983586633">
      <w:bodyDiv w:val="1"/>
      <w:marLeft w:val="0"/>
      <w:marRight w:val="0"/>
      <w:marTop w:val="0"/>
      <w:marBottom w:val="0"/>
      <w:divBdr>
        <w:top w:val="none" w:sz="0" w:space="0" w:color="auto"/>
        <w:left w:val="none" w:sz="0" w:space="0" w:color="auto"/>
        <w:bottom w:val="none" w:sz="0" w:space="0" w:color="auto"/>
        <w:right w:val="none" w:sz="0" w:space="0" w:color="auto"/>
      </w:divBdr>
    </w:div>
    <w:div w:id="1019043578">
      <w:bodyDiv w:val="1"/>
      <w:marLeft w:val="0"/>
      <w:marRight w:val="0"/>
      <w:marTop w:val="0"/>
      <w:marBottom w:val="0"/>
      <w:divBdr>
        <w:top w:val="none" w:sz="0" w:space="0" w:color="auto"/>
        <w:left w:val="none" w:sz="0" w:space="0" w:color="auto"/>
        <w:bottom w:val="none" w:sz="0" w:space="0" w:color="auto"/>
        <w:right w:val="none" w:sz="0" w:space="0" w:color="auto"/>
      </w:divBdr>
    </w:div>
    <w:div w:id="1238980245">
      <w:bodyDiv w:val="1"/>
      <w:marLeft w:val="0"/>
      <w:marRight w:val="0"/>
      <w:marTop w:val="0"/>
      <w:marBottom w:val="0"/>
      <w:divBdr>
        <w:top w:val="none" w:sz="0" w:space="0" w:color="auto"/>
        <w:left w:val="none" w:sz="0" w:space="0" w:color="auto"/>
        <w:bottom w:val="none" w:sz="0" w:space="0" w:color="auto"/>
        <w:right w:val="none" w:sz="0" w:space="0" w:color="auto"/>
      </w:divBdr>
    </w:div>
    <w:div w:id="1505709556">
      <w:bodyDiv w:val="1"/>
      <w:marLeft w:val="0"/>
      <w:marRight w:val="0"/>
      <w:marTop w:val="0"/>
      <w:marBottom w:val="0"/>
      <w:divBdr>
        <w:top w:val="none" w:sz="0" w:space="0" w:color="auto"/>
        <w:left w:val="none" w:sz="0" w:space="0" w:color="auto"/>
        <w:bottom w:val="none" w:sz="0" w:space="0" w:color="auto"/>
        <w:right w:val="none" w:sz="0" w:space="0" w:color="auto"/>
      </w:divBdr>
    </w:div>
    <w:div w:id="1507012674">
      <w:bodyDiv w:val="1"/>
      <w:marLeft w:val="0"/>
      <w:marRight w:val="0"/>
      <w:marTop w:val="0"/>
      <w:marBottom w:val="0"/>
      <w:divBdr>
        <w:top w:val="none" w:sz="0" w:space="0" w:color="auto"/>
        <w:left w:val="none" w:sz="0" w:space="0" w:color="auto"/>
        <w:bottom w:val="none" w:sz="0" w:space="0" w:color="auto"/>
        <w:right w:val="none" w:sz="0" w:space="0" w:color="auto"/>
      </w:divBdr>
    </w:div>
    <w:div w:id="1820615828">
      <w:bodyDiv w:val="1"/>
      <w:marLeft w:val="0"/>
      <w:marRight w:val="0"/>
      <w:marTop w:val="0"/>
      <w:marBottom w:val="0"/>
      <w:divBdr>
        <w:top w:val="none" w:sz="0" w:space="0" w:color="auto"/>
        <w:left w:val="none" w:sz="0" w:space="0" w:color="auto"/>
        <w:bottom w:val="none" w:sz="0" w:space="0" w:color="auto"/>
        <w:right w:val="none" w:sz="0" w:space="0" w:color="auto"/>
      </w:divBdr>
    </w:div>
    <w:div w:id="1934166390">
      <w:bodyDiv w:val="1"/>
      <w:marLeft w:val="0"/>
      <w:marRight w:val="0"/>
      <w:marTop w:val="0"/>
      <w:marBottom w:val="0"/>
      <w:divBdr>
        <w:top w:val="none" w:sz="0" w:space="0" w:color="auto"/>
        <w:left w:val="none" w:sz="0" w:space="0" w:color="auto"/>
        <w:bottom w:val="none" w:sz="0" w:space="0" w:color="auto"/>
        <w:right w:val="none" w:sz="0" w:space="0" w:color="auto"/>
      </w:divBdr>
    </w:div>
    <w:div w:id="1953055792">
      <w:bodyDiv w:val="1"/>
      <w:marLeft w:val="0"/>
      <w:marRight w:val="0"/>
      <w:marTop w:val="0"/>
      <w:marBottom w:val="0"/>
      <w:divBdr>
        <w:top w:val="none" w:sz="0" w:space="0" w:color="auto"/>
        <w:left w:val="none" w:sz="0" w:space="0" w:color="auto"/>
        <w:bottom w:val="none" w:sz="0" w:space="0" w:color="auto"/>
        <w:right w:val="none" w:sz="0" w:space="0" w:color="auto"/>
      </w:divBdr>
    </w:div>
    <w:div w:id="1957104243">
      <w:bodyDiv w:val="1"/>
      <w:marLeft w:val="0"/>
      <w:marRight w:val="0"/>
      <w:marTop w:val="0"/>
      <w:marBottom w:val="0"/>
      <w:divBdr>
        <w:top w:val="none" w:sz="0" w:space="0" w:color="auto"/>
        <w:left w:val="none" w:sz="0" w:space="0" w:color="auto"/>
        <w:bottom w:val="none" w:sz="0" w:space="0" w:color="auto"/>
        <w:right w:val="none" w:sz="0" w:space="0" w:color="auto"/>
      </w:divBdr>
    </w:div>
    <w:div w:id="2036080803">
      <w:bodyDiv w:val="1"/>
      <w:marLeft w:val="0"/>
      <w:marRight w:val="0"/>
      <w:marTop w:val="0"/>
      <w:marBottom w:val="0"/>
      <w:divBdr>
        <w:top w:val="none" w:sz="0" w:space="0" w:color="auto"/>
        <w:left w:val="none" w:sz="0" w:space="0" w:color="auto"/>
        <w:bottom w:val="none" w:sz="0" w:space="0" w:color="auto"/>
        <w:right w:val="none" w:sz="0" w:space="0" w:color="auto"/>
      </w:divBdr>
    </w:div>
    <w:div w:id="2069718930">
      <w:bodyDiv w:val="1"/>
      <w:marLeft w:val="0"/>
      <w:marRight w:val="0"/>
      <w:marTop w:val="0"/>
      <w:marBottom w:val="0"/>
      <w:divBdr>
        <w:top w:val="none" w:sz="0" w:space="0" w:color="auto"/>
        <w:left w:val="none" w:sz="0" w:space="0" w:color="auto"/>
        <w:bottom w:val="none" w:sz="0" w:space="0" w:color="auto"/>
        <w:right w:val="none" w:sz="0" w:space="0" w:color="auto"/>
      </w:divBdr>
    </w:div>
    <w:div w:id="212403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aten.didaktikchemie.uni-bayreuth.de/s_multimedia/05_Bild.png"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daten.didaktikchemie.uni-bayreuth.de/s_multimedia/05_Bild.png" TargetMode="External"/><Relationship Id="rId2" Type="http://schemas.openxmlformats.org/officeDocument/2006/relationships/numbering" Target="numbering.xml"/><Relationship Id="rId16" Type="http://schemas.openxmlformats.org/officeDocument/2006/relationships/hyperlink" Target="https://www.gimp.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gif"/><Relationship Id="rId10" Type="http://schemas.openxmlformats.org/officeDocument/2006/relationships/hyperlink" Target="https://www.gimp.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aten.didaktikchemie.uni-bayreuth.de/s_multimedia/05_Bildbearbeitung.pptx" TargetMode="External"/><Relationship Id="rId14" Type="http://schemas.openxmlformats.org/officeDocument/2006/relationships/hyperlink" Target="http://daten.didaktikchemie.uni-bayreuth.de/s_multimedia/05_Bild.p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a:themeElements>
    <a:clrScheme name="Regina">
      <a:dk1>
        <a:sysClr val="windowText" lastClr="000000"/>
      </a:dk1>
      <a:lt1>
        <a:sysClr val="window" lastClr="FFFFFF"/>
      </a:lt1>
      <a:dk2>
        <a:srgbClr val="5F5F5F"/>
      </a:dk2>
      <a:lt2>
        <a:srgbClr val="E7E6E6"/>
      </a:lt2>
      <a:accent1>
        <a:srgbClr val="0000FF"/>
      </a:accent1>
      <a:accent2>
        <a:srgbClr val="FF0000"/>
      </a:accent2>
      <a:accent3>
        <a:srgbClr val="00FF00"/>
      </a:accent3>
      <a:accent4>
        <a:srgbClr val="FF00FF"/>
      </a:accent4>
      <a:accent5>
        <a:srgbClr val="FFFF00"/>
      </a:accent5>
      <a:accent6>
        <a:srgbClr val="FF6400"/>
      </a:accent6>
      <a:hlink>
        <a:srgbClr val="6600CC"/>
      </a:hlink>
      <a:folHlink>
        <a:srgbClr val="66CC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98FC4-DCB5-44A6-957F-B053D3171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2723</Words>
  <Characters>17156</Characters>
  <Application>Microsoft Office Word</Application>
  <DocSecurity>0</DocSecurity>
  <Lines>142</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regina.schoenberner83@gmail.com</dc:creator>
  <cp:keywords/>
  <dc:description/>
  <cp:lastModifiedBy>Walter Wagner</cp:lastModifiedBy>
  <cp:revision>24</cp:revision>
  <cp:lastPrinted>2022-06-03T08:52:00Z</cp:lastPrinted>
  <dcterms:created xsi:type="dcterms:W3CDTF">2020-03-25T14:30:00Z</dcterms:created>
  <dcterms:modified xsi:type="dcterms:W3CDTF">2022-06-03T08:52:00Z</dcterms:modified>
</cp:coreProperties>
</file>