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9FA9E" w14:textId="77777777" w:rsidR="00F37102" w:rsidRPr="00412C81" w:rsidRDefault="00F37102" w:rsidP="00F37102">
      <w:pPr>
        <w:pStyle w:val="Bilder"/>
      </w:pPr>
      <w:r w:rsidRPr="00412C81">
        <w:rPr>
          <w:lang w:eastAsia="de-DE"/>
        </w:rPr>
        <mc:AlternateContent>
          <mc:Choice Requires="wpg">
            <w:drawing>
              <wp:inline distT="0" distB="0" distL="0" distR="0" wp14:anchorId="4EADE1DF" wp14:editId="7FBEF5A2">
                <wp:extent cx="2232342" cy="607060"/>
                <wp:effectExtent l="0" t="0" r="0" b="2540"/>
                <wp:docPr id="109" name="Gruppieren 1"/>
                <wp:cNvGraphicFramePr/>
                <a:graphic xmlns:a="http://schemas.openxmlformats.org/drawingml/2006/main">
                  <a:graphicData uri="http://schemas.microsoft.com/office/word/2010/wordprocessingGroup">
                    <wpg:wgp>
                      <wpg:cNvGrpSpPr/>
                      <wpg:grpSpPr>
                        <a:xfrm>
                          <a:off x="0" y="0"/>
                          <a:ext cx="2232342" cy="607060"/>
                          <a:chOff x="0" y="0"/>
                          <a:chExt cx="2232342" cy="607060"/>
                        </a:xfrm>
                      </wpg:grpSpPr>
                      <wpg:grpSp>
                        <wpg:cNvPr id="116" name="Group 21"/>
                        <wpg:cNvGrpSpPr>
                          <a:grpSpLocks noChangeAspect="1"/>
                        </wpg:cNvGrpSpPr>
                        <wpg:grpSpPr bwMode="auto">
                          <a:xfrm>
                            <a:off x="0" y="0"/>
                            <a:ext cx="536575" cy="534987"/>
                            <a:chOff x="0" y="0"/>
                            <a:chExt cx="907" cy="906"/>
                          </a:xfrm>
                        </wpg:grpSpPr>
                        <wps:wsp>
                          <wps:cNvPr id="117" name="Rectangle 22"/>
                          <wps:cNvSpPr>
                            <a:spLocks noChangeAspect="1" noChangeArrowheads="1"/>
                          </wps:cNvSpPr>
                          <wps:spPr bwMode="auto">
                            <a:xfrm>
                              <a:off x="0" y="0"/>
                              <a:ext cx="907" cy="906"/>
                            </a:xfrm>
                            <a:prstGeom prst="rect">
                              <a:avLst/>
                            </a:prstGeom>
                            <a:solidFill>
                              <a:schemeClr val="bg1"/>
                            </a:solidFill>
                            <a:ln w="9525">
                              <a:solidFill>
                                <a:schemeClr val="tx1"/>
                              </a:solidFill>
                              <a:miter lim="800000"/>
                              <a:headEnd/>
                              <a:tailEnd/>
                            </a:ln>
                          </wps:spPr>
                          <wps:bodyPr wrap="none" anchor="ctr"/>
                        </wps:wsp>
                        <wps:wsp>
                          <wps:cNvPr id="118" name="Freeform 23"/>
                          <wps:cNvSpPr>
                            <a:spLocks noChangeAspect="1"/>
                          </wps:cNvSpPr>
                          <wps:spPr bwMode="auto">
                            <a:xfrm>
                              <a:off x="47" y="241"/>
                              <a:ext cx="830" cy="618"/>
                            </a:xfrm>
                            <a:custGeom>
                              <a:avLst/>
                              <a:gdLst>
                                <a:gd name="T0" fmla="*/ 0 w 788"/>
                                <a:gd name="T1" fmla="*/ 885 h 587"/>
                                <a:gd name="T2" fmla="*/ 556 w 788"/>
                                <a:gd name="T3" fmla="*/ 884 h 587"/>
                                <a:gd name="T4" fmla="*/ 1188 w 788"/>
                                <a:gd name="T5" fmla="*/ 277 h 587"/>
                                <a:gd name="T6" fmla="*/ 1193 w 788"/>
                                <a:gd name="T7" fmla="*/ 0 h 587"/>
                                <a:gd name="T8" fmla="*/ 898 w 788"/>
                                <a:gd name="T9" fmla="*/ 0 h 587"/>
                                <a:gd name="T10" fmla="*/ 0 w 788"/>
                                <a:gd name="T11" fmla="*/ 885 h 587"/>
                                <a:gd name="T12" fmla="*/ 0 60000 65536"/>
                                <a:gd name="T13" fmla="*/ 0 60000 65536"/>
                                <a:gd name="T14" fmla="*/ 0 60000 65536"/>
                                <a:gd name="T15" fmla="*/ 0 60000 65536"/>
                                <a:gd name="T16" fmla="*/ 0 60000 65536"/>
                                <a:gd name="T17" fmla="*/ 0 60000 65536"/>
                                <a:gd name="T18" fmla="*/ 0 w 788"/>
                                <a:gd name="T19" fmla="*/ 0 h 587"/>
                                <a:gd name="T20" fmla="*/ 788 w 788"/>
                                <a:gd name="T21" fmla="*/ 587 h 587"/>
                              </a:gdLst>
                              <a:ahLst/>
                              <a:cxnLst>
                                <a:cxn ang="T12">
                                  <a:pos x="T0" y="T1"/>
                                </a:cxn>
                                <a:cxn ang="T13">
                                  <a:pos x="T2" y="T3"/>
                                </a:cxn>
                                <a:cxn ang="T14">
                                  <a:pos x="T4" y="T5"/>
                                </a:cxn>
                                <a:cxn ang="T15">
                                  <a:pos x="T6" y="T7"/>
                                </a:cxn>
                                <a:cxn ang="T16">
                                  <a:pos x="T8" y="T9"/>
                                </a:cxn>
                                <a:cxn ang="T17">
                                  <a:pos x="T10" y="T11"/>
                                </a:cxn>
                              </a:cxnLst>
                              <a:rect l="T18" t="T19" r="T20" b="T21"/>
                              <a:pathLst>
                                <a:path w="788" h="587">
                                  <a:moveTo>
                                    <a:pt x="0" y="587"/>
                                  </a:moveTo>
                                  <a:lnTo>
                                    <a:pt x="366" y="586"/>
                                  </a:lnTo>
                                  <a:lnTo>
                                    <a:pt x="785" y="183"/>
                                  </a:lnTo>
                                  <a:lnTo>
                                    <a:pt x="788" y="0"/>
                                  </a:lnTo>
                                  <a:lnTo>
                                    <a:pt x="593" y="0"/>
                                  </a:lnTo>
                                  <a:lnTo>
                                    <a:pt x="0" y="587"/>
                                  </a:lnTo>
                                  <a:close/>
                                </a:path>
                              </a:pathLst>
                            </a:custGeom>
                            <a:solidFill>
                              <a:srgbClr val="009900"/>
                            </a:solidFill>
                            <a:ln w="9525" cmpd="sng">
                              <a:solidFill>
                                <a:schemeClr val="tx1"/>
                              </a:solidFill>
                              <a:round/>
                              <a:headEnd/>
                              <a:tailEnd/>
                            </a:ln>
                          </wps:spPr>
                          <wps:bodyPr/>
                        </wps:wsp>
                        <wps:wsp>
                          <wps:cNvPr id="119" name="Freeform 24"/>
                          <wps:cNvSpPr>
                            <a:spLocks noChangeAspect="1"/>
                          </wps:cNvSpPr>
                          <wps:spPr bwMode="auto">
                            <a:xfrm>
                              <a:off x="47" y="47"/>
                              <a:ext cx="239" cy="812"/>
                            </a:xfrm>
                            <a:custGeom>
                              <a:avLst/>
                              <a:gdLst>
                                <a:gd name="T0" fmla="*/ 0 w 227"/>
                                <a:gd name="T1" fmla="*/ 0 h 771"/>
                                <a:gd name="T2" fmla="*/ 0 w 227"/>
                                <a:gd name="T3" fmla="*/ 1166 h 771"/>
                                <a:gd name="T4" fmla="*/ 343 w 227"/>
                                <a:gd name="T5" fmla="*/ 823 h 771"/>
                                <a:gd name="T6" fmla="*/ 343 w 227"/>
                                <a:gd name="T7" fmla="*/ 0 h 771"/>
                                <a:gd name="T8" fmla="*/ 0 w 227"/>
                                <a:gd name="T9" fmla="*/ 0 h 771"/>
                                <a:gd name="T10" fmla="*/ 0 60000 65536"/>
                                <a:gd name="T11" fmla="*/ 0 60000 65536"/>
                                <a:gd name="T12" fmla="*/ 0 60000 65536"/>
                                <a:gd name="T13" fmla="*/ 0 60000 65536"/>
                                <a:gd name="T14" fmla="*/ 0 60000 65536"/>
                                <a:gd name="T15" fmla="*/ 0 w 227"/>
                                <a:gd name="T16" fmla="*/ 0 h 771"/>
                                <a:gd name="T17" fmla="*/ 227 w 227"/>
                                <a:gd name="T18" fmla="*/ 771 h 771"/>
                              </a:gdLst>
                              <a:ahLst/>
                              <a:cxnLst>
                                <a:cxn ang="T10">
                                  <a:pos x="T0" y="T1"/>
                                </a:cxn>
                                <a:cxn ang="T11">
                                  <a:pos x="T2" y="T3"/>
                                </a:cxn>
                                <a:cxn ang="T12">
                                  <a:pos x="T4" y="T5"/>
                                </a:cxn>
                                <a:cxn ang="T13">
                                  <a:pos x="T6" y="T7"/>
                                </a:cxn>
                                <a:cxn ang="T14">
                                  <a:pos x="T8" y="T9"/>
                                </a:cxn>
                              </a:cxnLst>
                              <a:rect l="T15" t="T16" r="T17" b="T18"/>
                              <a:pathLst>
                                <a:path w="227" h="771">
                                  <a:moveTo>
                                    <a:pt x="0" y="0"/>
                                  </a:moveTo>
                                  <a:lnTo>
                                    <a:pt x="0" y="771"/>
                                  </a:lnTo>
                                  <a:lnTo>
                                    <a:pt x="227" y="544"/>
                                  </a:lnTo>
                                  <a:lnTo>
                                    <a:pt x="227" y="0"/>
                                  </a:lnTo>
                                  <a:lnTo>
                                    <a:pt x="0" y="0"/>
                                  </a:lnTo>
                                  <a:close/>
                                </a:path>
                              </a:pathLst>
                            </a:custGeom>
                            <a:solidFill>
                              <a:schemeClr val="bg1"/>
                            </a:solidFill>
                            <a:ln w="12700" cmpd="sng">
                              <a:solidFill>
                                <a:schemeClr val="tx1"/>
                              </a:solidFill>
                              <a:round/>
                              <a:headEnd/>
                              <a:tailEnd/>
                            </a:ln>
                          </wps:spPr>
                          <wps:bodyPr/>
                        </wps:wsp>
                      </wpg:grpSp>
                      <wps:wsp>
                        <wps:cNvPr id="120" name="Text Box 33"/>
                        <wps:cNvSpPr txBox="1">
                          <a:spLocks noChangeArrowheads="1"/>
                        </wps:cNvSpPr>
                        <wps:spPr bwMode="auto">
                          <a:xfrm>
                            <a:off x="503237" y="0"/>
                            <a:ext cx="1729105" cy="607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A3246" w14:textId="77777777" w:rsidR="002A7698" w:rsidRDefault="002A7698" w:rsidP="00F37102">
                              <w:pPr>
                                <w:pStyle w:val="StandardWeb"/>
                                <w:spacing w:before="168" w:after="0"/>
                                <w:textAlignment w:val="baseline"/>
                              </w:pPr>
                              <w:r>
                                <w:rPr>
                                  <w:rFonts w:ascii="Arial" w:hAnsi="Arial" w:cstheme="minorBidi"/>
                                  <w:color w:val="000000" w:themeColor="text1"/>
                                  <w:kern w:val="24"/>
                                  <w:sz w:val="28"/>
                                  <w:szCs w:val="28"/>
                                </w:rPr>
                                <w:t>UNIVERSITÄT</w:t>
                              </w:r>
                              <w:r>
                                <w:rPr>
                                  <w:rFonts w:ascii="Arial" w:hAnsi="Arial" w:cstheme="minorBidi"/>
                                  <w:color w:val="000000" w:themeColor="text1"/>
                                  <w:kern w:val="24"/>
                                  <w:sz w:val="28"/>
                                  <w:szCs w:val="28"/>
                                </w:rPr>
                                <w:br/>
                                <w:t>BAYREUTH</w:t>
                              </w:r>
                            </w:p>
                          </w:txbxContent>
                        </wps:txbx>
                        <wps:bodyPr>
                          <a:spAutoFit/>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EADE1DF" id="Gruppieren 1" o:spid="_x0000_s1026" style="width:175.75pt;height:47.8pt;mso-position-horizontal-relative:char;mso-position-vertical-relative:line" coordsize="22323,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">
                <v:group id="Group 21" o:spid="_x0000_s1027" style="position:absolute;width:5365;height:5349" coordsize="907,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o:lock v:ext="edit" aspectratio="t"/>
                  <v:rect id="Rectangle 22" o:spid="_x0000_s1028" style="position:absolute;width:907;height:90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" fillcolor="white [3212]" strokecolor="black [3213]">
                    <o:lock v:ext="edit" aspectratio="t"/>
                  </v:rect>
                  <v:shape id="Freeform 23" o:spid="_x0000_s1029" style="position:absolute;left:47;top:241;width:830;height:618;visibility:visible;mso-wrap-style:square;v-text-anchor:top" coordsize="788,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" path="m,587r366,-1l785,183,788,,593,,,587xe" fillcolor="#090" strokecolor="black [3213]">
                    <v:path arrowok="t" o:connecttype="custom" o:connectlocs="0,932;586,931;1251,292;1257,0;946,0;0,932" o:connectangles="0,0,0,0,0,0" textboxrect="0,0,788,587"/>
                    <o:lock v:ext="edit" aspectratio="t"/>
                  </v:shape>
                  <v:shape id="Freeform 24" o:spid="_x0000_s1030" style="position:absolute;left:47;top:47;width:239;height:812;visibility:visible;mso-wrap-style:square;v-text-anchor:top" coordsize="227,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" path="m,l,771,227,544,227,,,xe" fillcolor="white [3212]" strokecolor="black [3213]" strokeweight="1pt">
                    <v:path arrowok="t" o:connecttype="custom" o:connectlocs="0,0;0,1228;361,867;361,0;0,0" o:connectangles="0,0,0,0,0" textboxrect="0,0,227,771"/>
                    <o:lock v:ext="edit" aspectratio="t"/>
                  </v:shape>
                </v:group>
                <v:shapetype id="_x0000_t202" coordsize="21600,21600" o:spt="202" path="m,l,21600r21600,l21600,xe">
                  <v:stroke joinstyle="miter"/>
                  <v:path gradientshapeok="t" o:connecttype="rect"/>
                </v:shapetype>
                <v:shape id="Text Box 33" o:spid="_x0000_s1031" type="#_x0000_t202" style="position:absolute;left:5032;width:17291;height:6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" filled="f" stroked="f">
                  <v:textbox style="mso-fit-shape-to-text:t">
                    <w:txbxContent>
                      <w:p w14:paraId="588A3246" w14:textId="77777777" w:rsidR="002A7698" w:rsidRDefault="002A7698" w:rsidP="00F37102">
                        <w:pPr>
                          <w:pStyle w:val="StandardWeb"/>
                          <w:spacing w:before="168" w:after="0"/>
                          <w:textAlignment w:val="baseline"/>
                        </w:pPr>
                        <w:r>
                          <w:rPr>
                            <w:rFonts w:ascii="Arial" w:hAnsi="Arial" w:cstheme="minorBidi"/>
                            <w:color w:val="000000" w:themeColor="text1"/>
                            <w:kern w:val="24"/>
                            <w:sz w:val="28"/>
                            <w:szCs w:val="28"/>
                          </w:rPr>
                          <w:t>UNIVERSITÄT</w:t>
                        </w:r>
                        <w:r>
                          <w:rPr>
                            <w:rFonts w:ascii="Arial" w:hAnsi="Arial" w:cstheme="minorBidi"/>
                            <w:color w:val="000000" w:themeColor="text1"/>
                            <w:kern w:val="24"/>
                            <w:sz w:val="28"/>
                            <w:szCs w:val="28"/>
                          </w:rPr>
                          <w:br/>
                          <w:t>BAYREUTH</w:t>
                        </w:r>
                      </w:p>
                    </w:txbxContent>
                  </v:textbox>
                </v:shape>
                <w10:anchorlock/>
              </v:group>
            </w:pict>
          </mc:Fallback>
        </mc:AlternateContent>
      </w:r>
      <w:r w:rsidRPr="00412C81">
        <w:t xml:space="preserve">                                                      </w:t>
      </w:r>
      <w:r w:rsidRPr="00412C81">
        <w:rPr>
          <w:lang w:eastAsia="de-DE"/>
        </w:rPr>
        <w:drawing>
          <wp:inline distT="0" distB="0" distL="0" distR="0" wp14:anchorId="5BE24EF2" wp14:editId="13FB86F0">
            <wp:extent cx="895350" cy="645795"/>
            <wp:effectExtent l="0" t="0" r="0" b="1905"/>
            <wp:docPr id="2054" name="Picture 14" descr="didaktik_logo_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14" descr="didaktik_logo_gross"/>
                    <pic:cNvPicPr>
                      <a:picLocks noChangeAspect="1" noChangeArrowheads="1"/>
                    </pic:cNvPicPr>
                  </pic:nvPicPr>
                  <pic:blipFill>
                    <a:blip r:embed="rId8" cstate="print">
                      <a:lum contrast="40000"/>
                      <a:extLst>
                        <a:ext uri="{28A0092B-C50C-407E-A947-70E740481C1C}">
                          <a14:useLocalDpi xmlns:a14="http://schemas.microsoft.com/office/drawing/2010/main" val="0"/>
                        </a:ext>
                      </a:extLst>
                    </a:blip>
                    <a:srcRect b="14961"/>
                    <a:stretch>
                      <a:fillRect/>
                    </a:stretch>
                  </pic:blipFill>
                  <pic:spPr bwMode="auto">
                    <a:xfrm>
                      <a:off x="0" y="0"/>
                      <a:ext cx="895350" cy="645795"/>
                    </a:xfrm>
                    <a:prstGeom prst="rect">
                      <a:avLst/>
                    </a:prstGeom>
                    <a:noFill/>
                    <a:ln w="9525">
                      <a:noFill/>
                      <a:miter lim="800000"/>
                      <a:headEnd/>
                      <a:tailEnd/>
                    </a:ln>
                  </pic:spPr>
                </pic:pic>
              </a:graphicData>
            </a:graphic>
          </wp:inline>
        </w:drawing>
      </w:r>
    </w:p>
    <w:p w14:paraId="12E05E56" w14:textId="77777777" w:rsidR="00F37102" w:rsidRPr="00412C81" w:rsidRDefault="00F37102" w:rsidP="00F37102"/>
    <w:p w14:paraId="448FCD80" w14:textId="77777777" w:rsidR="00F37102" w:rsidRPr="00412C81" w:rsidRDefault="00F37102" w:rsidP="00F37102">
      <w:pPr>
        <w:pStyle w:val="Seminar"/>
      </w:pPr>
      <w:r w:rsidRPr="00412C81">
        <w:t>Seminar</w:t>
      </w:r>
    </w:p>
    <w:p w14:paraId="5BCB938C" w14:textId="77777777" w:rsidR="00F37102" w:rsidRPr="00412C81" w:rsidRDefault="00F37102" w:rsidP="00687A5F">
      <w:pPr>
        <w:pStyle w:val="Titel"/>
      </w:pPr>
      <w:r w:rsidRPr="00412C81">
        <w:t>Multimediale</w:t>
      </w:r>
      <w:r w:rsidRPr="00412C81">
        <w:br/>
        <w:t>Fähigkeiten und</w:t>
      </w:r>
      <w:r w:rsidRPr="00412C81">
        <w:br/>
        <w:t>Fertigkeiten</w:t>
      </w:r>
      <w:r w:rsidRPr="00412C81">
        <w:br/>
        <w:t>für den</w:t>
      </w:r>
      <w:r w:rsidR="00687A5F">
        <w:br/>
      </w:r>
      <w:r w:rsidRPr="00412C81">
        <w:t>naturwissenschaft</w:t>
      </w:r>
      <w:r>
        <w:t>l</w:t>
      </w:r>
      <w:r w:rsidRPr="00412C81">
        <w:t>ichen</w:t>
      </w:r>
      <w:r w:rsidR="00687A5F">
        <w:br/>
      </w:r>
      <w:r w:rsidRPr="00412C81">
        <w:t>Unterricht</w:t>
      </w:r>
    </w:p>
    <w:p w14:paraId="2BE838DA" w14:textId="77777777" w:rsidR="00F37102" w:rsidRPr="00412C81" w:rsidRDefault="00F37102" w:rsidP="00F37102"/>
    <w:p w14:paraId="06D9D89E" w14:textId="77777777" w:rsidR="00F37102" w:rsidRPr="00412C81" w:rsidRDefault="00F37102" w:rsidP="00F37102">
      <w:pPr>
        <w:pStyle w:val="Kapitel"/>
      </w:pPr>
      <w:r>
        <w:t>04 Datenverwaltung</w:t>
      </w:r>
    </w:p>
    <w:p w14:paraId="6E57DB92" w14:textId="77777777" w:rsidR="00F37102" w:rsidRPr="00412C81" w:rsidRDefault="00F37102" w:rsidP="00F37102"/>
    <w:p w14:paraId="3B8F5664" w14:textId="77777777" w:rsidR="00F37102" w:rsidRPr="00412C81" w:rsidRDefault="00F37102" w:rsidP="00F37102"/>
    <w:p w14:paraId="04F218F7" w14:textId="77777777" w:rsidR="00F37102" w:rsidRPr="00412C81" w:rsidRDefault="00F37102" w:rsidP="00F37102"/>
    <w:p w14:paraId="56B47F04" w14:textId="77777777" w:rsidR="00F37102" w:rsidRPr="00412C81" w:rsidRDefault="00F37102" w:rsidP="00F37102"/>
    <w:p w14:paraId="65799AA3" w14:textId="77777777" w:rsidR="00F37102" w:rsidRPr="00412C81" w:rsidRDefault="00F37102" w:rsidP="00F37102"/>
    <w:p w14:paraId="052E456C" w14:textId="77777777" w:rsidR="00F37102" w:rsidRPr="00412C81" w:rsidRDefault="00F37102" w:rsidP="00F37102"/>
    <w:p w14:paraId="5B29EA6B" w14:textId="77777777" w:rsidR="00F37102" w:rsidRPr="00412C81" w:rsidRDefault="00F37102" w:rsidP="00F37102"/>
    <w:p w14:paraId="7212EED3" w14:textId="77777777" w:rsidR="00F37102" w:rsidRPr="00412C81" w:rsidRDefault="00F37102" w:rsidP="00F37102"/>
    <w:p w14:paraId="5B60FA54" w14:textId="77777777" w:rsidR="00F37102" w:rsidRPr="00412C81" w:rsidRDefault="00F37102" w:rsidP="00F37102"/>
    <w:p w14:paraId="32705516" w14:textId="77777777" w:rsidR="00F37102" w:rsidRPr="00412C81" w:rsidRDefault="00F37102" w:rsidP="00F37102"/>
    <w:p w14:paraId="1A7D0E67" w14:textId="77777777" w:rsidR="00F37102" w:rsidRPr="00412C81" w:rsidRDefault="00F37102" w:rsidP="00F37102"/>
    <w:p w14:paraId="4A9E3DFD" w14:textId="77777777" w:rsidR="00F37102" w:rsidRPr="00412C81" w:rsidRDefault="00F37102" w:rsidP="00F37102">
      <w:pPr>
        <w:jc w:val="center"/>
      </w:pPr>
      <w:r w:rsidRPr="00412C81">
        <w:t>© Walter Wagner, Didaktik der Chemie, Universität Bayreuth</w:t>
      </w:r>
    </w:p>
    <w:p w14:paraId="33BCF212" w14:textId="5528D62F" w:rsidR="00F37102" w:rsidRPr="00412C81" w:rsidRDefault="00F37102" w:rsidP="00F37102">
      <w:pPr>
        <w:jc w:val="center"/>
      </w:pPr>
      <w:r w:rsidRPr="00412C81">
        <w:t xml:space="preserve">Stand: </w:t>
      </w:r>
      <w:r w:rsidR="00561D60">
        <w:t>20</w:t>
      </w:r>
      <w:r w:rsidRPr="00412C81">
        <w:t>.0</w:t>
      </w:r>
      <w:r w:rsidR="00561D60">
        <w:t>5</w:t>
      </w:r>
      <w:r w:rsidRPr="00412C81">
        <w:t>.202</w:t>
      </w:r>
      <w:r w:rsidR="00561D60">
        <w:t>1</w:t>
      </w:r>
    </w:p>
    <w:p w14:paraId="729F6A3D" w14:textId="77777777" w:rsidR="00373219" w:rsidRDefault="00F37102">
      <w:pPr>
        <w:spacing w:before="0"/>
        <w:jc w:val="left"/>
        <w:rPr>
          <w:highlight w:val="lightGray"/>
        </w:rPr>
      </w:pPr>
      <w:r w:rsidRPr="00BA3544">
        <w:rPr>
          <w:highlight w:val="lightGray"/>
        </w:rPr>
        <w:br w:type="page"/>
      </w:r>
    </w:p>
    <w:sdt>
      <w:sdtPr>
        <w:rPr>
          <w:rFonts w:ascii="Arial" w:eastAsiaTheme="minorHAnsi" w:hAnsi="Arial" w:cstheme="minorBidi"/>
          <w:color w:val="auto"/>
          <w:sz w:val="24"/>
          <w:szCs w:val="22"/>
          <w:lang w:eastAsia="en-US"/>
        </w:rPr>
        <w:id w:val="-508757516"/>
        <w:docPartObj>
          <w:docPartGallery w:val="Table of Contents"/>
          <w:docPartUnique/>
        </w:docPartObj>
      </w:sdtPr>
      <w:sdtEndPr>
        <w:rPr>
          <w:b/>
          <w:bCs/>
        </w:rPr>
      </w:sdtEndPr>
      <w:sdtContent>
        <w:p w14:paraId="68BB8DDC" w14:textId="77777777" w:rsidR="000710EE" w:rsidRDefault="000710EE">
          <w:pPr>
            <w:pStyle w:val="Inhaltsverzeichnisberschrift"/>
          </w:pPr>
          <w:r>
            <w:t>Inhalt</w:t>
          </w:r>
        </w:p>
        <w:p w14:paraId="0D2B03AD" w14:textId="0EE8E3AD" w:rsidR="00935634" w:rsidRDefault="000710EE">
          <w:pPr>
            <w:pStyle w:val="Verzeichnis1"/>
            <w:tabs>
              <w:tab w:val="left" w:pos="480"/>
              <w:tab w:val="right" w:leader="dot" w:pos="9344"/>
            </w:tabs>
            <w:rPr>
              <w:rFonts w:asciiTheme="minorHAnsi" w:eastAsiaTheme="minorEastAsia" w:hAnsiTheme="minorHAnsi"/>
              <w:noProof/>
              <w:sz w:val="22"/>
              <w:lang w:eastAsia="de-DE"/>
            </w:rPr>
          </w:pPr>
          <w:r>
            <w:fldChar w:fldCharType="begin"/>
          </w:r>
          <w:r>
            <w:instrText xml:space="preserve"> TOC \o "1-3" \h \z \u </w:instrText>
          </w:r>
          <w:r>
            <w:fldChar w:fldCharType="separate"/>
          </w:r>
          <w:hyperlink w:anchor="_Toc67997393" w:history="1">
            <w:r w:rsidR="00935634" w:rsidRPr="008D1304">
              <w:rPr>
                <w:rStyle w:val="Hyperlink"/>
                <w:noProof/>
              </w:rPr>
              <w:t>4</w:t>
            </w:r>
            <w:r w:rsidR="00935634">
              <w:rPr>
                <w:rFonts w:asciiTheme="minorHAnsi" w:eastAsiaTheme="minorEastAsia" w:hAnsiTheme="minorHAnsi"/>
                <w:noProof/>
                <w:sz w:val="22"/>
                <w:lang w:eastAsia="de-DE"/>
              </w:rPr>
              <w:tab/>
            </w:r>
            <w:r w:rsidR="00935634" w:rsidRPr="008D1304">
              <w:rPr>
                <w:rStyle w:val="Hyperlink"/>
                <w:noProof/>
              </w:rPr>
              <w:t>Datenverwaltung</w:t>
            </w:r>
            <w:r w:rsidR="00935634">
              <w:rPr>
                <w:noProof/>
                <w:webHidden/>
              </w:rPr>
              <w:tab/>
            </w:r>
            <w:r w:rsidR="00935634">
              <w:rPr>
                <w:noProof/>
                <w:webHidden/>
              </w:rPr>
              <w:fldChar w:fldCharType="begin"/>
            </w:r>
            <w:r w:rsidR="00935634">
              <w:rPr>
                <w:noProof/>
                <w:webHidden/>
              </w:rPr>
              <w:instrText xml:space="preserve"> PAGEREF _Toc67997393 \h </w:instrText>
            </w:r>
            <w:r w:rsidR="00935634">
              <w:rPr>
                <w:noProof/>
                <w:webHidden/>
              </w:rPr>
            </w:r>
            <w:r w:rsidR="00935634">
              <w:rPr>
                <w:noProof/>
                <w:webHidden/>
              </w:rPr>
              <w:fldChar w:fldCharType="separate"/>
            </w:r>
            <w:r w:rsidR="00C73ABF">
              <w:rPr>
                <w:noProof/>
                <w:webHidden/>
              </w:rPr>
              <w:t>3</w:t>
            </w:r>
            <w:r w:rsidR="00935634">
              <w:rPr>
                <w:noProof/>
                <w:webHidden/>
              </w:rPr>
              <w:fldChar w:fldCharType="end"/>
            </w:r>
          </w:hyperlink>
        </w:p>
        <w:p w14:paraId="4638B693" w14:textId="2520B28A" w:rsidR="00935634" w:rsidRDefault="00C73ABF">
          <w:pPr>
            <w:pStyle w:val="Verzeichnis2"/>
            <w:tabs>
              <w:tab w:val="left" w:pos="880"/>
              <w:tab w:val="right" w:leader="dot" w:pos="9344"/>
            </w:tabs>
            <w:rPr>
              <w:rFonts w:asciiTheme="minorHAnsi" w:eastAsiaTheme="minorEastAsia" w:hAnsiTheme="minorHAnsi"/>
              <w:noProof/>
              <w:sz w:val="22"/>
              <w:lang w:eastAsia="de-DE"/>
            </w:rPr>
          </w:pPr>
          <w:hyperlink w:anchor="_Toc67997394" w:history="1">
            <w:r w:rsidR="00935634" w:rsidRPr="008D1304">
              <w:rPr>
                <w:rStyle w:val="Hyperlink"/>
                <w:noProof/>
              </w:rPr>
              <w:t>4.1</w:t>
            </w:r>
            <w:r w:rsidR="00935634">
              <w:rPr>
                <w:rFonts w:asciiTheme="minorHAnsi" w:eastAsiaTheme="minorEastAsia" w:hAnsiTheme="minorHAnsi"/>
                <w:noProof/>
                <w:sz w:val="22"/>
                <w:lang w:eastAsia="de-DE"/>
              </w:rPr>
              <w:tab/>
            </w:r>
            <w:r w:rsidR="00935634" w:rsidRPr="008D1304">
              <w:rPr>
                <w:rStyle w:val="Hyperlink"/>
                <w:noProof/>
              </w:rPr>
              <w:t>Beispiel für Datenverwaltung mit dem Texteditor: AV-Medien</w:t>
            </w:r>
            <w:r w:rsidR="00935634">
              <w:rPr>
                <w:noProof/>
                <w:webHidden/>
              </w:rPr>
              <w:tab/>
            </w:r>
            <w:r w:rsidR="00935634">
              <w:rPr>
                <w:noProof/>
                <w:webHidden/>
              </w:rPr>
              <w:fldChar w:fldCharType="begin"/>
            </w:r>
            <w:r w:rsidR="00935634">
              <w:rPr>
                <w:noProof/>
                <w:webHidden/>
              </w:rPr>
              <w:instrText xml:space="preserve"> PAGEREF _Toc67997394 \h </w:instrText>
            </w:r>
            <w:r w:rsidR="00935634">
              <w:rPr>
                <w:noProof/>
                <w:webHidden/>
              </w:rPr>
            </w:r>
            <w:r w:rsidR="00935634">
              <w:rPr>
                <w:noProof/>
                <w:webHidden/>
              </w:rPr>
              <w:fldChar w:fldCharType="separate"/>
            </w:r>
            <w:r>
              <w:rPr>
                <w:noProof/>
                <w:webHidden/>
              </w:rPr>
              <w:t>3</w:t>
            </w:r>
            <w:r w:rsidR="00935634">
              <w:rPr>
                <w:noProof/>
                <w:webHidden/>
              </w:rPr>
              <w:fldChar w:fldCharType="end"/>
            </w:r>
          </w:hyperlink>
        </w:p>
        <w:p w14:paraId="08C0FE1F" w14:textId="0338EBEB" w:rsidR="00935634" w:rsidRDefault="00C73ABF">
          <w:pPr>
            <w:pStyle w:val="Verzeichnis2"/>
            <w:tabs>
              <w:tab w:val="left" w:pos="880"/>
              <w:tab w:val="right" w:leader="dot" w:pos="9344"/>
            </w:tabs>
            <w:rPr>
              <w:rFonts w:asciiTheme="minorHAnsi" w:eastAsiaTheme="minorEastAsia" w:hAnsiTheme="minorHAnsi"/>
              <w:noProof/>
              <w:sz w:val="22"/>
              <w:lang w:eastAsia="de-DE"/>
            </w:rPr>
          </w:pPr>
          <w:hyperlink w:anchor="_Toc67997395" w:history="1">
            <w:r w:rsidR="00935634" w:rsidRPr="008D1304">
              <w:rPr>
                <w:rStyle w:val="Hyperlink"/>
                <w:noProof/>
              </w:rPr>
              <w:t>4.2</w:t>
            </w:r>
            <w:r w:rsidR="00935634">
              <w:rPr>
                <w:rFonts w:asciiTheme="minorHAnsi" w:eastAsiaTheme="minorEastAsia" w:hAnsiTheme="minorHAnsi"/>
                <w:noProof/>
                <w:sz w:val="22"/>
                <w:lang w:eastAsia="de-DE"/>
              </w:rPr>
              <w:tab/>
            </w:r>
            <w:r w:rsidR="00935634" w:rsidRPr="008D1304">
              <w:rPr>
                <w:rStyle w:val="Hyperlink"/>
                <w:noProof/>
              </w:rPr>
              <w:t>Beispiel für Datenverwaltung mit Tabellenkalkulation: Notenverwaltung</w:t>
            </w:r>
            <w:r w:rsidR="00935634">
              <w:rPr>
                <w:noProof/>
                <w:webHidden/>
              </w:rPr>
              <w:tab/>
            </w:r>
            <w:r w:rsidR="00935634">
              <w:rPr>
                <w:noProof/>
                <w:webHidden/>
              </w:rPr>
              <w:fldChar w:fldCharType="begin"/>
            </w:r>
            <w:r w:rsidR="00935634">
              <w:rPr>
                <w:noProof/>
                <w:webHidden/>
              </w:rPr>
              <w:instrText xml:space="preserve"> PAGEREF _Toc67997395 \h </w:instrText>
            </w:r>
            <w:r w:rsidR="00935634">
              <w:rPr>
                <w:noProof/>
                <w:webHidden/>
              </w:rPr>
            </w:r>
            <w:r w:rsidR="00935634">
              <w:rPr>
                <w:noProof/>
                <w:webHidden/>
              </w:rPr>
              <w:fldChar w:fldCharType="separate"/>
            </w:r>
            <w:r>
              <w:rPr>
                <w:noProof/>
                <w:webHidden/>
              </w:rPr>
              <w:t>5</w:t>
            </w:r>
            <w:r w:rsidR="00935634">
              <w:rPr>
                <w:noProof/>
                <w:webHidden/>
              </w:rPr>
              <w:fldChar w:fldCharType="end"/>
            </w:r>
          </w:hyperlink>
        </w:p>
        <w:p w14:paraId="6EE1A122" w14:textId="777E7E2A" w:rsidR="00935634" w:rsidRDefault="00C73ABF">
          <w:pPr>
            <w:pStyle w:val="Verzeichnis2"/>
            <w:tabs>
              <w:tab w:val="left" w:pos="880"/>
              <w:tab w:val="right" w:leader="dot" w:pos="9344"/>
            </w:tabs>
            <w:rPr>
              <w:rFonts w:asciiTheme="minorHAnsi" w:eastAsiaTheme="minorEastAsia" w:hAnsiTheme="minorHAnsi"/>
              <w:noProof/>
              <w:sz w:val="22"/>
              <w:lang w:eastAsia="de-DE"/>
            </w:rPr>
          </w:pPr>
          <w:hyperlink w:anchor="_Toc67997396" w:history="1">
            <w:r w:rsidR="00935634" w:rsidRPr="008D1304">
              <w:rPr>
                <w:rStyle w:val="Hyperlink"/>
                <w:noProof/>
              </w:rPr>
              <w:t>4.3</w:t>
            </w:r>
            <w:r w:rsidR="00935634">
              <w:rPr>
                <w:rFonts w:asciiTheme="minorHAnsi" w:eastAsiaTheme="minorEastAsia" w:hAnsiTheme="minorHAnsi"/>
                <w:noProof/>
                <w:sz w:val="22"/>
                <w:lang w:eastAsia="de-DE"/>
              </w:rPr>
              <w:tab/>
            </w:r>
            <w:r w:rsidR="00935634" w:rsidRPr="008D1304">
              <w:rPr>
                <w:rStyle w:val="Hyperlink"/>
                <w:noProof/>
              </w:rPr>
              <w:t>Beispiel für Datenverwaltung mit Datenbank-Programmen: Gefahrstoffe</w:t>
            </w:r>
            <w:r w:rsidR="00935634">
              <w:rPr>
                <w:noProof/>
                <w:webHidden/>
              </w:rPr>
              <w:tab/>
            </w:r>
            <w:r w:rsidR="00935634">
              <w:rPr>
                <w:noProof/>
                <w:webHidden/>
              </w:rPr>
              <w:fldChar w:fldCharType="begin"/>
            </w:r>
            <w:r w:rsidR="00935634">
              <w:rPr>
                <w:noProof/>
                <w:webHidden/>
              </w:rPr>
              <w:instrText xml:space="preserve"> PAGEREF _Toc67997396 \h </w:instrText>
            </w:r>
            <w:r w:rsidR="00935634">
              <w:rPr>
                <w:noProof/>
                <w:webHidden/>
              </w:rPr>
            </w:r>
            <w:r w:rsidR="00935634">
              <w:rPr>
                <w:noProof/>
                <w:webHidden/>
              </w:rPr>
              <w:fldChar w:fldCharType="separate"/>
            </w:r>
            <w:r>
              <w:rPr>
                <w:noProof/>
                <w:webHidden/>
              </w:rPr>
              <w:t>4</w:t>
            </w:r>
            <w:r w:rsidR="00935634">
              <w:rPr>
                <w:noProof/>
                <w:webHidden/>
              </w:rPr>
              <w:fldChar w:fldCharType="end"/>
            </w:r>
          </w:hyperlink>
        </w:p>
        <w:p w14:paraId="60EF8631" w14:textId="0204B6CC" w:rsidR="00935634" w:rsidRDefault="00C73ABF">
          <w:pPr>
            <w:pStyle w:val="Verzeichnis3"/>
            <w:tabs>
              <w:tab w:val="left" w:pos="1320"/>
              <w:tab w:val="right" w:leader="dot" w:pos="9344"/>
            </w:tabs>
            <w:rPr>
              <w:rFonts w:asciiTheme="minorHAnsi" w:eastAsiaTheme="minorEastAsia" w:hAnsiTheme="minorHAnsi"/>
              <w:noProof/>
              <w:sz w:val="22"/>
              <w:lang w:eastAsia="de-DE"/>
            </w:rPr>
          </w:pPr>
          <w:hyperlink w:anchor="_Toc67997397" w:history="1">
            <w:r w:rsidR="00935634" w:rsidRPr="008D1304">
              <w:rPr>
                <w:rStyle w:val="Hyperlink"/>
                <w:noProof/>
              </w:rPr>
              <w:t>4.3.1</w:t>
            </w:r>
            <w:r w:rsidR="00935634">
              <w:rPr>
                <w:rFonts w:asciiTheme="minorHAnsi" w:eastAsiaTheme="minorEastAsia" w:hAnsiTheme="minorHAnsi"/>
                <w:noProof/>
                <w:sz w:val="22"/>
                <w:lang w:eastAsia="de-DE"/>
              </w:rPr>
              <w:tab/>
            </w:r>
            <w:r w:rsidR="00935634" w:rsidRPr="008D1304">
              <w:rPr>
                <w:rStyle w:val="Hyperlink"/>
                <w:noProof/>
              </w:rPr>
              <w:t>Übung 1: Noten verwalten mit Excel (ab v2013)</w:t>
            </w:r>
            <w:r w:rsidR="00935634">
              <w:rPr>
                <w:noProof/>
                <w:webHidden/>
              </w:rPr>
              <w:tab/>
            </w:r>
            <w:r w:rsidR="00935634">
              <w:rPr>
                <w:noProof/>
                <w:webHidden/>
              </w:rPr>
              <w:fldChar w:fldCharType="begin"/>
            </w:r>
            <w:r w:rsidR="00935634">
              <w:rPr>
                <w:noProof/>
                <w:webHidden/>
              </w:rPr>
              <w:instrText xml:space="preserve"> PAGEREF _Toc67997397 \h </w:instrText>
            </w:r>
            <w:r w:rsidR="00935634">
              <w:rPr>
                <w:noProof/>
                <w:webHidden/>
              </w:rPr>
            </w:r>
            <w:r w:rsidR="00935634">
              <w:rPr>
                <w:noProof/>
                <w:webHidden/>
              </w:rPr>
              <w:fldChar w:fldCharType="separate"/>
            </w:r>
            <w:r>
              <w:rPr>
                <w:noProof/>
                <w:webHidden/>
              </w:rPr>
              <w:t>5</w:t>
            </w:r>
            <w:r w:rsidR="00935634">
              <w:rPr>
                <w:noProof/>
                <w:webHidden/>
              </w:rPr>
              <w:fldChar w:fldCharType="end"/>
            </w:r>
          </w:hyperlink>
        </w:p>
        <w:p w14:paraId="5FFBF4EB" w14:textId="41A2D23A" w:rsidR="00935634" w:rsidRDefault="00C73ABF">
          <w:pPr>
            <w:pStyle w:val="Verzeichnis3"/>
            <w:tabs>
              <w:tab w:val="left" w:pos="1320"/>
              <w:tab w:val="right" w:leader="dot" w:pos="9344"/>
            </w:tabs>
            <w:rPr>
              <w:rFonts w:asciiTheme="minorHAnsi" w:eastAsiaTheme="minorEastAsia" w:hAnsiTheme="minorHAnsi"/>
              <w:noProof/>
              <w:sz w:val="22"/>
              <w:lang w:eastAsia="de-DE"/>
            </w:rPr>
          </w:pPr>
          <w:hyperlink w:anchor="_Toc67997398" w:history="1">
            <w:r w:rsidR="00935634" w:rsidRPr="008D1304">
              <w:rPr>
                <w:rStyle w:val="Hyperlink"/>
                <w:noProof/>
              </w:rPr>
              <w:t>4.3.2</w:t>
            </w:r>
            <w:r w:rsidR="00935634">
              <w:rPr>
                <w:rFonts w:asciiTheme="minorHAnsi" w:eastAsiaTheme="minorEastAsia" w:hAnsiTheme="minorHAnsi"/>
                <w:noProof/>
                <w:sz w:val="22"/>
                <w:lang w:eastAsia="de-DE"/>
              </w:rPr>
              <w:tab/>
            </w:r>
            <w:r w:rsidR="00935634" w:rsidRPr="008D1304">
              <w:rPr>
                <w:rStyle w:val="Hyperlink"/>
                <w:noProof/>
              </w:rPr>
              <w:t>Übung 2: Noten verwalten mit Excel (ab v2013)</w:t>
            </w:r>
            <w:r w:rsidR="00935634">
              <w:rPr>
                <w:noProof/>
                <w:webHidden/>
              </w:rPr>
              <w:tab/>
            </w:r>
            <w:r w:rsidR="00935634">
              <w:rPr>
                <w:noProof/>
                <w:webHidden/>
              </w:rPr>
              <w:fldChar w:fldCharType="begin"/>
            </w:r>
            <w:r w:rsidR="00935634">
              <w:rPr>
                <w:noProof/>
                <w:webHidden/>
              </w:rPr>
              <w:instrText xml:space="preserve"> PAGEREF _Toc67997398 \h </w:instrText>
            </w:r>
            <w:r w:rsidR="00935634">
              <w:rPr>
                <w:noProof/>
                <w:webHidden/>
              </w:rPr>
            </w:r>
            <w:r w:rsidR="00935634">
              <w:rPr>
                <w:noProof/>
                <w:webHidden/>
              </w:rPr>
              <w:fldChar w:fldCharType="separate"/>
            </w:r>
            <w:r>
              <w:rPr>
                <w:noProof/>
                <w:webHidden/>
              </w:rPr>
              <w:t>11</w:t>
            </w:r>
            <w:r w:rsidR="00935634">
              <w:rPr>
                <w:noProof/>
                <w:webHidden/>
              </w:rPr>
              <w:fldChar w:fldCharType="end"/>
            </w:r>
          </w:hyperlink>
        </w:p>
        <w:p w14:paraId="5FEFC385" w14:textId="0D968461" w:rsidR="00935634" w:rsidRDefault="00C73ABF">
          <w:pPr>
            <w:pStyle w:val="Verzeichnis2"/>
            <w:tabs>
              <w:tab w:val="left" w:pos="880"/>
              <w:tab w:val="right" w:leader="dot" w:pos="9344"/>
            </w:tabs>
            <w:rPr>
              <w:rFonts w:asciiTheme="minorHAnsi" w:eastAsiaTheme="minorEastAsia" w:hAnsiTheme="minorHAnsi"/>
              <w:noProof/>
              <w:sz w:val="22"/>
              <w:lang w:eastAsia="de-DE"/>
            </w:rPr>
          </w:pPr>
          <w:hyperlink w:anchor="_Toc67997399" w:history="1">
            <w:r w:rsidR="00935634" w:rsidRPr="008D1304">
              <w:rPr>
                <w:rStyle w:val="Hyperlink"/>
                <w:noProof/>
              </w:rPr>
              <w:t>4.4</w:t>
            </w:r>
            <w:r w:rsidR="00935634">
              <w:rPr>
                <w:rFonts w:asciiTheme="minorHAnsi" w:eastAsiaTheme="minorEastAsia" w:hAnsiTheme="minorHAnsi"/>
                <w:noProof/>
                <w:sz w:val="22"/>
                <w:lang w:eastAsia="de-DE"/>
              </w:rPr>
              <w:tab/>
            </w:r>
            <w:r w:rsidR="00935634" w:rsidRPr="008D1304">
              <w:rPr>
                <w:rStyle w:val="Hyperlink"/>
                <w:noProof/>
              </w:rPr>
              <w:t>Leistungen K1</w:t>
            </w:r>
            <w:r w:rsidR="00935634">
              <w:rPr>
                <w:noProof/>
                <w:webHidden/>
              </w:rPr>
              <w:tab/>
            </w:r>
            <w:r w:rsidR="00935634">
              <w:rPr>
                <w:noProof/>
                <w:webHidden/>
              </w:rPr>
              <w:fldChar w:fldCharType="begin"/>
            </w:r>
            <w:r w:rsidR="00935634">
              <w:rPr>
                <w:noProof/>
                <w:webHidden/>
              </w:rPr>
              <w:instrText xml:space="preserve"> PAGEREF _Toc67997399 \h </w:instrText>
            </w:r>
            <w:r w:rsidR="00935634">
              <w:rPr>
                <w:noProof/>
                <w:webHidden/>
              </w:rPr>
            </w:r>
            <w:r w:rsidR="00935634">
              <w:rPr>
                <w:noProof/>
                <w:webHidden/>
              </w:rPr>
              <w:fldChar w:fldCharType="separate"/>
            </w:r>
            <w:r>
              <w:rPr>
                <w:noProof/>
                <w:webHidden/>
              </w:rPr>
              <w:t>14</w:t>
            </w:r>
            <w:r w:rsidR="00935634">
              <w:rPr>
                <w:noProof/>
                <w:webHidden/>
              </w:rPr>
              <w:fldChar w:fldCharType="end"/>
            </w:r>
          </w:hyperlink>
        </w:p>
        <w:p w14:paraId="0C2CB197" w14:textId="48E3C821" w:rsidR="00935634" w:rsidRDefault="00C73ABF">
          <w:pPr>
            <w:pStyle w:val="Verzeichnis3"/>
            <w:tabs>
              <w:tab w:val="left" w:pos="1320"/>
              <w:tab w:val="right" w:leader="dot" w:pos="9344"/>
            </w:tabs>
            <w:rPr>
              <w:rFonts w:asciiTheme="minorHAnsi" w:eastAsiaTheme="minorEastAsia" w:hAnsiTheme="minorHAnsi"/>
              <w:noProof/>
              <w:sz w:val="22"/>
              <w:lang w:eastAsia="de-DE"/>
            </w:rPr>
          </w:pPr>
          <w:hyperlink w:anchor="_Toc67997400" w:history="1">
            <w:r w:rsidR="00935634" w:rsidRPr="008D1304">
              <w:rPr>
                <w:rStyle w:val="Hyperlink"/>
                <w:noProof/>
              </w:rPr>
              <w:t>4.4.1</w:t>
            </w:r>
            <w:r w:rsidR="00935634">
              <w:rPr>
                <w:rFonts w:asciiTheme="minorHAnsi" w:eastAsiaTheme="minorEastAsia" w:hAnsiTheme="minorHAnsi"/>
                <w:noProof/>
                <w:sz w:val="22"/>
                <w:lang w:eastAsia="de-DE"/>
              </w:rPr>
              <w:tab/>
            </w:r>
            <w:r w:rsidR="00935634" w:rsidRPr="008D1304">
              <w:rPr>
                <w:rStyle w:val="Hyperlink"/>
                <w:noProof/>
              </w:rPr>
              <w:t>Anforderungen</w:t>
            </w:r>
            <w:r w:rsidR="00935634">
              <w:rPr>
                <w:noProof/>
                <w:webHidden/>
              </w:rPr>
              <w:tab/>
            </w:r>
            <w:r w:rsidR="00935634">
              <w:rPr>
                <w:noProof/>
                <w:webHidden/>
              </w:rPr>
              <w:fldChar w:fldCharType="begin"/>
            </w:r>
            <w:r w:rsidR="00935634">
              <w:rPr>
                <w:noProof/>
                <w:webHidden/>
              </w:rPr>
              <w:instrText xml:space="preserve"> PAGEREF _Toc67997400 \h </w:instrText>
            </w:r>
            <w:r w:rsidR="00935634">
              <w:rPr>
                <w:noProof/>
                <w:webHidden/>
              </w:rPr>
            </w:r>
            <w:r w:rsidR="00935634">
              <w:rPr>
                <w:noProof/>
                <w:webHidden/>
              </w:rPr>
              <w:fldChar w:fldCharType="separate"/>
            </w:r>
            <w:r>
              <w:rPr>
                <w:noProof/>
                <w:webHidden/>
              </w:rPr>
              <w:t>14</w:t>
            </w:r>
            <w:r w:rsidR="00935634">
              <w:rPr>
                <w:noProof/>
                <w:webHidden/>
              </w:rPr>
              <w:fldChar w:fldCharType="end"/>
            </w:r>
          </w:hyperlink>
        </w:p>
        <w:p w14:paraId="29A5B364" w14:textId="349B42CA" w:rsidR="00935634" w:rsidRDefault="00C73ABF">
          <w:pPr>
            <w:pStyle w:val="Verzeichnis3"/>
            <w:tabs>
              <w:tab w:val="left" w:pos="1320"/>
              <w:tab w:val="right" w:leader="dot" w:pos="9344"/>
            </w:tabs>
            <w:rPr>
              <w:rFonts w:asciiTheme="minorHAnsi" w:eastAsiaTheme="minorEastAsia" w:hAnsiTheme="minorHAnsi"/>
              <w:noProof/>
              <w:sz w:val="22"/>
              <w:lang w:eastAsia="de-DE"/>
            </w:rPr>
          </w:pPr>
          <w:hyperlink w:anchor="_Toc67997401" w:history="1">
            <w:r w:rsidR="00935634" w:rsidRPr="008D1304">
              <w:rPr>
                <w:rStyle w:val="Hyperlink"/>
                <w:noProof/>
              </w:rPr>
              <w:t>4.4.2</w:t>
            </w:r>
            <w:r w:rsidR="00935634">
              <w:rPr>
                <w:rFonts w:asciiTheme="minorHAnsi" w:eastAsiaTheme="minorEastAsia" w:hAnsiTheme="minorHAnsi"/>
                <w:noProof/>
                <w:sz w:val="22"/>
                <w:lang w:eastAsia="de-DE"/>
              </w:rPr>
              <w:tab/>
            </w:r>
            <w:r w:rsidR="00935634" w:rsidRPr="008D1304">
              <w:rPr>
                <w:rStyle w:val="Hyperlink"/>
                <w:noProof/>
              </w:rPr>
              <w:t>Mögliche Aufgaben</w:t>
            </w:r>
            <w:r w:rsidR="00935634">
              <w:rPr>
                <w:noProof/>
                <w:webHidden/>
              </w:rPr>
              <w:tab/>
            </w:r>
            <w:r w:rsidR="00935634">
              <w:rPr>
                <w:noProof/>
                <w:webHidden/>
              </w:rPr>
              <w:fldChar w:fldCharType="begin"/>
            </w:r>
            <w:r w:rsidR="00935634">
              <w:rPr>
                <w:noProof/>
                <w:webHidden/>
              </w:rPr>
              <w:instrText xml:space="preserve"> PAGEREF _Toc67997401 \h </w:instrText>
            </w:r>
            <w:r w:rsidR="00935634">
              <w:rPr>
                <w:noProof/>
                <w:webHidden/>
              </w:rPr>
            </w:r>
            <w:r w:rsidR="00935634">
              <w:rPr>
                <w:noProof/>
                <w:webHidden/>
              </w:rPr>
              <w:fldChar w:fldCharType="separate"/>
            </w:r>
            <w:r>
              <w:rPr>
                <w:noProof/>
                <w:webHidden/>
              </w:rPr>
              <w:t>14</w:t>
            </w:r>
            <w:r w:rsidR="00935634">
              <w:rPr>
                <w:noProof/>
                <w:webHidden/>
              </w:rPr>
              <w:fldChar w:fldCharType="end"/>
            </w:r>
          </w:hyperlink>
        </w:p>
        <w:p w14:paraId="54DFCC62" w14:textId="09EF48EB" w:rsidR="00935634" w:rsidRDefault="00C73ABF">
          <w:pPr>
            <w:pStyle w:val="Verzeichnis2"/>
            <w:tabs>
              <w:tab w:val="left" w:pos="880"/>
              <w:tab w:val="right" w:leader="dot" w:pos="9344"/>
            </w:tabs>
            <w:rPr>
              <w:rFonts w:asciiTheme="minorHAnsi" w:eastAsiaTheme="minorEastAsia" w:hAnsiTheme="minorHAnsi"/>
              <w:noProof/>
              <w:sz w:val="22"/>
              <w:lang w:eastAsia="de-DE"/>
            </w:rPr>
          </w:pPr>
          <w:hyperlink w:anchor="_Toc67997402" w:history="1">
            <w:r w:rsidR="00935634" w:rsidRPr="008D1304">
              <w:rPr>
                <w:rStyle w:val="Hyperlink"/>
                <w:noProof/>
              </w:rPr>
              <w:t>4.5</w:t>
            </w:r>
            <w:r w:rsidR="00935634">
              <w:rPr>
                <w:rFonts w:asciiTheme="minorHAnsi" w:eastAsiaTheme="minorEastAsia" w:hAnsiTheme="minorHAnsi"/>
                <w:noProof/>
                <w:sz w:val="22"/>
                <w:lang w:eastAsia="de-DE"/>
              </w:rPr>
              <w:tab/>
            </w:r>
            <w:r w:rsidR="00935634" w:rsidRPr="008D1304">
              <w:rPr>
                <w:rStyle w:val="Hyperlink"/>
                <w:noProof/>
              </w:rPr>
              <w:t>Leistungen K2</w:t>
            </w:r>
            <w:r w:rsidR="00935634">
              <w:rPr>
                <w:noProof/>
                <w:webHidden/>
              </w:rPr>
              <w:tab/>
            </w:r>
            <w:r w:rsidR="00935634">
              <w:rPr>
                <w:noProof/>
                <w:webHidden/>
              </w:rPr>
              <w:fldChar w:fldCharType="begin"/>
            </w:r>
            <w:r w:rsidR="00935634">
              <w:rPr>
                <w:noProof/>
                <w:webHidden/>
              </w:rPr>
              <w:instrText xml:space="preserve"> PAGEREF _Toc67997402 \h </w:instrText>
            </w:r>
            <w:r w:rsidR="00935634">
              <w:rPr>
                <w:noProof/>
                <w:webHidden/>
              </w:rPr>
            </w:r>
            <w:r w:rsidR="00935634">
              <w:rPr>
                <w:noProof/>
                <w:webHidden/>
              </w:rPr>
              <w:fldChar w:fldCharType="separate"/>
            </w:r>
            <w:r>
              <w:rPr>
                <w:noProof/>
                <w:webHidden/>
              </w:rPr>
              <w:t>15</w:t>
            </w:r>
            <w:r w:rsidR="00935634">
              <w:rPr>
                <w:noProof/>
                <w:webHidden/>
              </w:rPr>
              <w:fldChar w:fldCharType="end"/>
            </w:r>
          </w:hyperlink>
        </w:p>
        <w:p w14:paraId="28B0A944" w14:textId="48723CCF" w:rsidR="00935634" w:rsidRDefault="00C73ABF">
          <w:pPr>
            <w:pStyle w:val="Verzeichnis3"/>
            <w:tabs>
              <w:tab w:val="left" w:pos="1320"/>
              <w:tab w:val="right" w:leader="dot" w:pos="9344"/>
            </w:tabs>
            <w:rPr>
              <w:rFonts w:asciiTheme="minorHAnsi" w:eastAsiaTheme="minorEastAsia" w:hAnsiTheme="minorHAnsi"/>
              <w:noProof/>
              <w:sz w:val="22"/>
              <w:lang w:eastAsia="de-DE"/>
            </w:rPr>
          </w:pPr>
          <w:hyperlink w:anchor="_Toc67997403" w:history="1">
            <w:r w:rsidR="00935634" w:rsidRPr="008D1304">
              <w:rPr>
                <w:rStyle w:val="Hyperlink"/>
                <w:noProof/>
              </w:rPr>
              <w:t>4.5.1</w:t>
            </w:r>
            <w:r w:rsidR="00935634">
              <w:rPr>
                <w:rFonts w:asciiTheme="minorHAnsi" w:eastAsiaTheme="minorEastAsia" w:hAnsiTheme="minorHAnsi"/>
                <w:noProof/>
                <w:sz w:val="22"/>
                <w:lang w:eastAsia="de-DE"/>
              </w:rPr>
              <w:tab/>
            </w:r>
            <w:r w:rsidR="00935634" w:rsidRPr="008D1304">
              <w:rPr>
                <w:rStyle w:val="Hyperlink"/>
                <w:noProof/>
              </w:rPr>
              <w:t>Anforderungen K1 müssen auch hier erfüllt sein:</w:t>
            </w:r>
            <w:r w:rsidR="00935634">
              <w:rPr>
                <w:noProof/>
                <w:webHidden/>
              </w:rPr>
              <w:tab/>
            </w:r>
            <w:r w:rsidR="00935634">
              <w:rPr>
                <w:noProof/>
                <w:webHidden/>
              </w:rPr>
              <w:fldChar w:fldCharType="begin"/>
            </w:r>
            <w:r w:rsidR="00935634">
              <w:rPr>
                <w:noProof/>
                <w:webHidden/>
              </w:rPr>
              <w:instrText xml:space="preserve"> PAGEREF _Toc67997403 \h </w:instrText>
            </w:r>
            <w:r w:rsidR="00935634">
              <w:rPr>
                <w:noProof/>
                <w:webHidden/>
              </w:rPr>
            </w:r>
            <w:r w:rsidR="00935634">
              <w:rPr>
                <w:noProof/>
                <w:webHidden/>
              </w:rPr>
              <w:fldChar w:fldCharType="separate"/>
            </w:r>
            <w:r>
              <w:rPr>
                <w:noProof/>
                <w:webHidden/>
              </w:rPr>
              <w:t>15</w:t>
            </w:r>
            <w:r w:rsidR="00935634">
              <w:rPr>
                <w:noProof/>
                <w:webHidden/>
              </w:rPr>
              <w:fldChar w:fldCharType="end"/>
            </w:r>
          </w:hyperlink>
        </w:p>
        <w:p w14:paraId="1C5A4B21" w14:textId="7B0999CC" w:rsidR="00935634" w:rsidRDefault="00C73ABF">
          <w:pPr>
            <w:pStyle w:val="Verzeichnis3"/>
            <w:tabs>
              <w:tab w:val="left" w:pos="1320"/>
              <w:tab w:val="right" w:leader="dot" w:pos="9344"/>
            </w:tabs>
            <w:rPr>
              <w:rFonts w:asciiTheme="minorHAnsi" w:eastAsiaTheme="minorEastAsia" w:hAnsiTheme="minorHAnsi"/>
              <w:noProof/>
              <w:sz w:val="22"/>
              <w:lang w:eastAsia="de-DE"/>
            </w:rPr>
          </w:pPr>
          <w:hyperlink w:anchor="_Toc67997404" w:history="1">
            <w:r w:rsidR="00935634" w:rsidRPr="008D1304">
              <w:rPr>
                <w:rStyle w:val="Hyperlink"/>
                <w:noProof/>
              </w:rPr>
              <w:t>4.5.2</w:t>
            </w:r>
            <w:r w:rsidR="00935634">
              <w:rPr>
                <w:rFonts w:asciiTheme="minorHAnsi" w:eastAsiaTheme="minorEastAsia" w:hAnsiTheme="minorHAnsi"/>
                <w:noProof/>
                <w:sz w:val="22"/>
                <w:lang w:eastAsia="de-DE"/>
              </w:rPr>
              <w:tab/>
            </w:r>
            <w:r w:rsidR="00935634" w:rsidRPr="008D1304">
              <w:rPr>
                <w:rStyle w:val="Hyperlink"/>
                <w:noProof/>
              </w:rPr>
              <w:t>Zusätzlich Anforderungen K2:</w:t>
            </w:r>
            <w:r w:rsidR="00935634">
              <w:rPr>
                <w:noProof/>
                <w:webHidden/>
              </w:rPr>
              <w:tab/>
            </w:r>
            <w:r w:rsidR="00935634">
              <w:rPr>
                <w:noProof/>
                <w:webHidden/>
              </w:rPr>
              <w:fldChar w:fldCharType="begin"/>
            </w:r>
            <w:r w:rsidR="00935634">
              <w:rPr>
                <w:noProof/>
                <w:webHidden/>
              </w:rPr>
              <w:instrText xml:space="preserve"> PAGEREF _Toc67997404 \h </w:instrText>
            </w:r>
            <w:r w:rsidR="00935634">
              <w:rPr>
                <w:noProof/>
                <w:webHidden/>
              </w:rPr>
            </w:r>
            <w:r w:rsidR="00935634">
              <w:rPr>
                <w:noProof/>
                <w:webHidden/>
              </w:rPr>
              <w:fldChar w:fldCharType="separate"/>
            </w:r>
            <w:r>
              <w:rPr>
                <w:noProof/>
                <w:webHidden/>
              </w:rPr>
              <w:t>15</w:t>
            </w:r>
            <w:r w:rsidR="00935634">
              <w:rPr>
                <w:noProof/>
                <w:webHidden/>
              </w:rPr>
              <w:fldChar w:fldCharType="end"/>
            </w:r>
          </w:hyperlink>
        </w:p>
        <w:p w14:paraId="4F00F805" w14:textId="4ACBE627" w:rsidR="00935634" w:rsidRDefault="00C73ABF">
          <w:pPr>
            <w:pStyle w:val="Verzeichnis3"/>
            <w:tabs>
              <w:tab w:val="left" w:pos="1320"/>
              <w:tab w:val="right" w:leader="dot" w:pos="9344"/>
            </w:tabs>
            <w:rPr>
              <w:rFonts w:asciiTheme="minorHAnsi" w:eastAsiaTheme="minorEastAsia" w:hAnsiTheme="minorHAnsi"/>
              <w:noProof/>
              <w:sz w:val="22"/>
              <w:lang w:eastAsia="de-DE"/>
            </w:rPr>
          </w:pPr>
          <w:hyperlink w:anchor="_Toc67997405" w:history="1">
            <w:r w:rsidR="00935634" w:rsidRPr="008D1304">
              <w:rPr>
                <w:rStyle w:val="Hyperlink"/>
                <w:noProof/>
              </w:rPr>
              <w:t>4.5.3</w:t>
            </w:r>
            <w:r w:rsidR="00935634">
              <w:rPr>
                <w:rFonts w:asciiTheme="minorHAnsi" w:eastAsiaTheme="minorEastAsia" w:hAnsiTheme="minorHAnsi"/>
                <w:noProof/>
                <w:sz w:val="22"/>
                <w:lang w:eastAsia="de-DE"/>
              </w:rPr>
              <w:tab/>
            </w:r>
            <w:r w:rsidR="00935634" w:rsidRPr="008D1304">
              <w:rPr>
                <w:rStyle w:val="Hyperlink"/>
                <w:noProof/>
              </w:rPr>
              <w:t>Mögliche Aufgaben</w:t>
            </w:r>
            <w:r w:rsidR="00935634">
              <w:rPr>
                <w:noProof/>
                <w:webHidden/>
              </w:rPr>
              <w:tab/>
            </w:r>
            <w:r w:rsidR="00935634">
              <w:rPr>
                <w:noProof/>
                <w:webHidden/>
              </w:rPr>
              <w:fldChar w:fldCharType="begin"/>
            </w:r>
            <w:r w:rsidR="00935634">
              <w:rPr>
                <w:noProof/>
                <w:webHidden/>
              </w:rPr>
              <w:instrText xml:space="preserve"> PAGEREF _Toc67997405 \h </w:instrText>
            </w:r>
            <w:r w:rsidR="00935634">
              <w:rPr>
                <w:noProof/>
                <w:webHidden/>
              </w:rPr>
            </w:r>
            <w:r w:rsidR="00935634">
              <w:rPr>
                <w:noProof/>
                <w:webHidden/>
              </w:rPr>
              <w:fldChar w:fldCharType="separate"/>
            </w:r>
            <w:r>
              <w:rPr>
                <w:noProof/>
                <w:webHidden/>
              </w:rPr>
              <w:t>15</w:t>
            </w:r>
            <w:r w:rsidR="00935634">
              <w:rPr>
                <w:noProof/>
                <w:webHidden/>
              </w:rPr>
              <w:fldChar w:fldCharType="end"/>
            </w:r>
          </w:hyperlink>
        </w:p>
        <w:p w14:paraId="05AC18F1" w14:textId="7337B925" w:rsidR="000710EE" w:rsidRDefault="000710EE">
          <w:r>
            <w:rPr>
              <w:b/>
              <w:bCs/>
            </w:rPr>
            <w:fldChar w:fldCharType="end"/>
          </w:r>
        </w:p>
      </w:sdtContent>
    </w:sdt>
    <w:p w14:paraId="364576D2" w14:textId="77777777" w:rsidR="000710EE" w:rsidRPr="000710EE" w:rsidRDefault="000710EE" w:rsidP="000710EE">
      <w:r w:rsidRPr="000710EE">
        <w:br w:type="page"/>
      </w:r>
    </w:p>
    <w:p w14:paraId="21EC22A5" w14:textId="77777777" w:rsidR="00D97908" w:rsidRDefault="00F37102" w:rsidP="00F37102">
      <w:pPr>
        <w:pStyle w:val="berschrift1"/>
      </w:pPr>
      <w:bookmarkStart w:id="0" w:name="_Toc67997393"/>
      <w:r w:rsidRPr="00F37102">
        <w:lastRenderedPageBreak/>
        <w:t>Datenverwaltung</w:t>
      </w:r>
      <w:bookmarkEnd w:id="0"/>
    </w:p>
    <w:p w14:paraId="7AF9CAEF" w14:textId="77777777" w:rsidR="00F37102" w:rsidRDefault="00F37102" w:rsidP="003468BC">
      <w:pPr>
        <w:pStyle w:val="Ziel"/>
      </w:pPr>
      <w:r>
        <w:t xml:space="preserve">Eines der wesentlichen Ziele von Ausbildung am Computer als Hilfsgerät ist der Grundsatz, die </w:t>
      </w:r>
      <w:r w:rsidR="00687A5F">
        <w:t>A</w:t>
      </w:r>
      <w:r>
        <w:t>ufgaben mit möglichst wenig unterschiedlichen Programmen zu lösen. Für fast jede Aufgabe der Datenverwaltung gibt es maßgeschneiderte Programme. Die Aufgaben im Tätigkeitsbereich des Lehrenden sind allerdings in diesem Feld so anspruchslost, dass Office-Anwendungen mit Erfolg herangezogen werden können.</w:t>
      </w:r>
    </w:p>
    <w:p w14:paraId="5BEB3F77" w14:textId="0AF03168" w:rsidR="00C04C3D" w:rsidRDefault="00C73ABF" w:rsidP="00C04C3D">
      <w:hyperlink r:id="rId9" w:history="1">
        <w:r w:rsidR="00C04C3D" w:rsidRPr="00C04C3D">
          <w:rPr>
            <w:rStyle w:val="Hyperlink"/>
          </w:rPr>
          <w:t>Download der Abbildungen</w:t>
        </w:r>
      </w:hyperlink>
      <w:r w:rsidR="00C04C3D">
        <w:t xml:space="preserve"> als </w:t>
      </w:r>
      <w:proofErr w:type="spellStart"/>
      <w:r w:rsidR="00C04C3D">
        <w:t>pptx</w:t>
      </w:r>
      <w:proofErr w:type="spellEnd"/>
      <w:r w:rsidR="00C04C3D">
        <w:t>.</w:t>
      </w:r>
    </w:p>
    <w:p w14:paraId="6AEE8FD2" w14:textId="77777777" w:rsidR="00F37102" w:rsidRDefault="00F37102" w:rsidP="00F37102">
      <w:pPr>
        <w:pStyle w:val="berschrift2"/>
        <w:ind w:left="709" w:hanging="709"/>
      </w:pPr>
      <w:bookmarkStart w:id="1" w:name="_Toc67997394"/>
      <w:r>
        <w:t>Beispiel für Datenverwaltung mit dem Texteditor: AV-Medien</w:t>
      </w:r>
      <w:bookmarkEnd w:id="1"/>
    </w:p>
    <w:p w14:paraId="5D105217" w14:textId="77777777" w:rsidR="00F37102" w:rsidRDefault="00F37102" w:rsidP="00F37102">
      <w:r>
        <w:t>Immer noch aktuell ist die Verwaltung von Medien, z. B. Film-Ausschnitte</w:t>
      </w:r>
      <w:r w:rsidR="003468BC">
        <w:t>n</w:t>
      </w:r>
      <w:r>
        <w:t xml:space="preserve">. Eine Sammlung auf DVD oder auch als Datei ist dann besonders hilfreich, wenn man im Unterricht schnell </w:t>
      </w:r>
      <w:r w:rsidR="006E6DDB">
        <w:t>einen</w:t>
      </w:r>
      <w:r>
        <w:t xml:space="preserve"> bestimmten Ausschnitt des Film zur Vorführung findet. Zwei einfache Lösungen sind denkbar.</w:t>
      </w:r>
    </w:p>
    <w:p w14:paraId="562A1E49" w14:textId="77777777" w:rsidR="00F37102" w:rsidRDefault="00F37102" w:rsidP="00F37102">
      <w:pPr>
        <w:pStyle w:val="Liste2Aufzhlung"/>
        <w:numPr>
          <w:ilvl w:val="1"/>
          <w:numId w:val="12"/>
        </w:numPr>
      </w:pPr>
      <w:r>
        <w:t>Verwendung eines Players mit Bookmark-Funktion; oder</w:t>
      </w:r>
    </w:p>
    <w:p w14:paraId="28D8BFDF" w14:textId="77777777" w:rsidR="00F37102" w:rsidRDefault="00F37102" w:rsidP="00F37102">
      <w:pPr>
        <w:pStyle w:val="Liste2Aufzhlung"/>
        <w:numPr>
          <w:ilvl w:val="1"/>
          <w:numId w:val="12"/>
        </w:numPr>
      </w:pPr>
      <w:r>
        <w:t>Anlegen einer Datei mit notierten Themen und Sprungzielen.</w:t>
      </w:r>
    </w:p>
    <w:p w14:paraId="1E459053" w14:textId="77777777" w:rsidR="00F37102" w:rsidRDefault="006E6DDB" w:rsidP="006E6DDB">
      <w:r>
        <w:t>Beispiele für bekannter Player mit dieser Funktion sind die kostenpflichtigen Player WinDVD von Corel und PowerDVD von Cyberlink. An dieser Stelle soll nicht weiter auf diese Video-Verwaltung eingegangen werden.</w:t>
      </w:r>
    </w:p>
    <w:p w14:paraId="6DBE9079" w14:textId="77777777" w:rsidR="006E6DDB" w:rsidRDefault="006E6DDB" w:rsidP="006E6DDB">
      <w:r>
        <w:t>Mit Office-Anwendungen wie dem Text-Editor (evtl. auch Tabellenkalkulation) lassen sich Kartei-Karten formatieren, die Film-Informationen und Merkmale für das Auffinden von Ausschnitten enthalten:</w:t>
      </w:r>
    </w:p>
    <w:p w14:paraId="42B9675F" w14:textId="77777777" w:rsidR="006E6DDB" w:rsidRDefault="006E6DDB" w:rsidP="006E6DDB">
      <w:pPr>
        <w:pStyle w:val="Bilder"/>
      </w:pPr>
      <w:r>
        <w:rPr>
          <w:lang w:eastAsia="de-DE"/>
        </w:rPr>
        <w:drawing>
          <wp:inline distT="0" distB="0" distL="0" distR="0" wp14:anchorId="337463AE" wp14:editId="1320D06C">
            <wp:extent cx="3810000" cy="27908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790825"/>
                    </a:xfrm>
                    <a:prstGeom prst="rect">
                      <a:avLst/>
                    </a:prstGeom>
                    <a:noFill/>
                    <a:ln>
                      <a:noFill/>
                    </a:ln>
                  </pic:spPr>
                </pic:pic>
              </a:graphicData>
            </a:graphic>
          </wp:inline>
        </w:drawing>
      </w:r>
    </w:p>
    <w:p w14:paraId="5DBF7343" w14:textId="74BD54CC" w:rsidR="006E6DDB" w:rsidRDefault="006E6DDB" w:rsidP="00687A5F">
      <w:pPr>
        <w:pStyle w:val="Beschriftung"/>
      </w:pPr>
      <w:r>
        <w:t xml:space="preserve">Abb. </w:t>
      </w:r>
      <w:fldSimple w:instr=" SEQ Abb. \* ARABIC ">
        <w:r w:rsidR="00C73ABF">
          <w:rPr>
            <w:noProof/>
          </w:rPr>
          <w:t>1</w:t>
        </w:r>
      </w:fldSimple>
      <w:r>
        <w:t>: Kartei-Karte mit Video- bzw. DVD-Ausschnitten</w:t>
      </w:r>
    </w:p>
    <w:p w14:paraId="14B5C3AF" w14:textId="77777777" w:rsidR="006E6DDB" w:rsidRDefault="006E6DDB" w:rsidP="006E6DDB">
      <w:r>
        <w:t>Die Kartei-Karte enthält Quelle, Ausschnitt-Stichwort (Thema) und (Echtzeit)-Sprungadresse, ggf. auch die Länge des Ausschnittes. Dies sind Minimal-Informationen, wie sie für die Unterrichtsplanung benötigt werden. Das Dokument mit den Kartei-Karten kann nach Stichworten durchsucht werden. Wer lieber noch mit Kartei-Karten arbeitet, kann sie auf DIN-A6-Karten ausdrucken.</w:t>
      </w:r>
    </w:p>
    <w:p w14:paraId="20D9F5CE" w14:textId="77777777" w:rsidR="004C795A" w:rsidRDefault="004C795A" w:rsidP="004C795A">
      <w:pPr>
        <w:pStyle w:val="berschrift2"/>
      </w:pPr>
      <w:bookmarkStart w:id="2" w:name="_Toc67997396"/>
      <w:r>
        <w:lastRenderedPageBreak/>
        <w:t>Beispiel für Datenverwaltung mit Datenbank-Programmen: Gefahrstoffe</w:t>
      </w:r>
      <w:bookmarkEnd w:id="2"/>
    </w:p>
    <w:p w14:paraId="64B7AAEA" w14:textId="77777777" w:rsidR="004C795A" w:rsidRDefault="004C795A" w:rsidP="004C795A">
      <w:r>
        <w:t>Grundsätzlich kann man sich für die Gefahrstoff-Verwaltung drei Lösungen vorstellen:</w:t>
      </w:r>
    </w:p>
    <w:p w14:paraId="7524ACFE" w14:textId="76BB20A8" w:rsidR="004C795A" w:rsidRDefault="004C795A" w:rsidP="005926CE">
      <w:pPr>
        <w:pStyle w:val="AufzhlungStandard"/>
      </w:pPr>
      <w:r>
        <w:t>Mit einem Texteditor:</w:t>
      </w:r>
      <w:r w:rsidR="00B65C0C">
        <w:tab/>
      </w:r>
      <w:r>
        <w:br/>
      </w:r>
      <w:r w:rsidRPr="00687A5F">
        <w:rPr>
          <w:b/>
          <w:bCs/>
        </w:rPr>
        <w:t>Vorteil</w:t>
      </w:r>
      <w:r>
        <w:t>: gewohnter Umgang, Stichwortsuche möglich</w:t>
      </w:r>
      <w:r w:rsidR="00B65C0C">
        <w:tab/>
      </w:r>
      <w:r>
        <w:br/>
      </w:r>
      <w:r w:rsidRPr="00687A5F">
        <w:rPr>
          <w:b/>
          <w:bCs/>
        </w:rPr>
        <w:t>Nachteil</w:t>
      </w:r>
      <w:r>
        <w:t>: Pflege aufwändig da per Hand, Sortierfunktionen stark eingeschränkt.</w:t>
      </w:r>
    </w:p>
    <w:p w14:paraId="1B0D923F" w14:textId="427E6F91" w:rsidR="004C795A" w:rsidRDefault="004C795A" w:rsidP="005926CE">
      <w:pPr>
        <w:pStyle w:val="AufzhlungStandard"/>
      </w:pPr>
      <w:r>
        <w:t>Mit einer Tabellenkalkulation:</w:t>
      </w:r>
      <w:r w:rsidR="00B65C0C">
        <w:tab/>
      </w:r>
      <w:r>
        <w:br/>
      </w:r>
      <w:r w:rsidRPr="00687A5F">
        <w:rPr>
          <w:b/>
          <w:bCs/>
        </w:rPr>
        <w:t>Vorteil</w:t>
      </w:r>
      <w:r>
        <w:t xml:space="preserve">: gewohnter Umgang, Stichwort-Suche möglich, einfache </w:t>
      </w:r>
      <w:r w:rsidR="003468BC">
        <w:t>S</w:t>
      </w:r>
      <w:r>
        <w:t>ortier-Funktionen</w:t>
      </w:r>
      <w:r>
        <w:br/>
      </w:r>
      <w:r w:rsidRPr="00687A5F">
        <w:rPr>
          <w:b/>
          <w:bCs/>
        </w:rPr>
        <w:t>Nachteil</w:t>
      </w:r>
      <w:r>
        <w:t>: Pflege aufwändig</w:t>
      </w:r>
      <w:r w:rsidR="00561D60">
        <w:t>,</w:t>
      </w:r>
      <w:r>
        <w:t xml:space="preserve"> da per Hand.</w:t>
      </w:r>
    </w:p>
    <w:p w14:paraId="72B04C08" w14:textId="17F7C5C8" w:rsidR="004C795A" w:rsidRDefault="004C795A" w:rsidP="005926CE">
      <w:pPr>
        <w:pStyle w:val="AufzhlungStandard"/>
      </w:pPr>
      <w:r>
        <w:t>Mit einem Datenbank-Programm oder Spezial-Software</w:t>
      </w:r>
      <w:r w:rsidR="00561D60">
        <w:t>, lokal oder online</w:t>
      </w:r>
      <w:r>
        <w:t>:</w:t>
      </w:r>
      <w:r w:rsidR="00B65C0C">
        <w:tab/>
      </w:r>
      <w:r>
        <w:br/>
      </w:r>
      <w:r w:rsidRPr="00687A5F">
        <w:rPr>
          <w:b/>
          <w:bCs/>
        </w:rPr>
        <w:t>Vorteil</w:t>
      </w:r>
      <w:r>
        <w:t xml:space="preserve">: Pflege leicht, da entweder </w:t>
      </w:r>
      <w:r w:rsidR="003468BC">
        <w:t>D</w:t>
      </w:r>
      <w:r>
        <w:t>aten-Übernahme aus frei zugänglichen Datenbanken oder Datenpflege durch Hersteller, komfortable Suche, vielfältige Sortierfunktionen</w:t>
      </w:r>
      <w:r>
        <w:br/>
      </w:r>
      <w:r w:rsidRPr="00687A5F">
        <w:rPr>
          <w:b/>
          <w:bCs/>
        </w:rPr>
        <w:t>Nachteil</w:t>
      </w:r>
      <w:r>
        <w:t>: neu</w:t>
      </w:r>
      <w:r w:rsidR="003468BC">
        <w:t>es</w:t>
      </w:r>
      <w:r>
        <w:t xml:space="preserve"> Einarbeiten nötig.</w:t>
      </w:r>
    </w:p>
    <w:p w14:paraId="5987D747" w14:textId="4D77398C" w:rsidR="00CB6062" w:rsidRDefault="00CB6062" w:rsidP="000710EE">
      <w:r>
        <w:t xml:space="preserve">Recht neu </w:t>
      </w:r>
      <w:r w:rsidR="00561D60">
        <w:t xml:space="preserve">(2021) </w:t>
      </w:r>
      <w:r>
        <w:t>ist die Verwaltungsfunktion in DEGINTU</w:t>
      </w:r>
      <w:r w:rsidR="00561D60">
        <w:t xml:space="preserve">. Die Seiten wurden ursprünglich als Gefahrstoff-Datenbank entwickelt, da die schnelle Änderung bei den Gefährdungseinstufungen jede Schule überfordern. Sie haben sich in den letzten Jahren zu einer starken Stütze der täglichen Lehrenden-Arbeit entwickelt, bieten das </w:t>
      </w:r>
      <w:hyperlink r:id="rId11" w:history="1">
        <w:r w:rsidR="00561D60" w:rsidRPr="00CB6062">
          <w:rPr>
            <w:rStyle w:val="Hyperlink"/>
          </w:rPr>
          <w:t>Programm (online)</w:t>
        </w:r>
      </w:hyperlink>
      <w:r w:rsidR="00561D60">
        <w:t xml:space="preserve"> doch:</w:t>
      </w:r>
    </w:p>
    <w:p w14:paraId="2B2E6170" w14:textId="17549374" w:rsidR="00CB6062" w:rsidRPr="00561D60" w:rsidRDefault="00561D60" w:rsidP="00561D60">
      <w:pPr>
        <w:pStyle w:val="Liste1Aufzhlung"/>
        <w:rPr>
          <w:b/>
        </w:rPr>
      </w:pPr>
      <w:r w:rsidRPr="00561D60">
        <w:rPr>
          <w:b/>
        </w:rPr>
        <w:t>Bestandsverwaltung</w:t>
      </w:r>
    </w:p>
    <w:p w14:paraId="5B68A3B0" w14:textId="173D18F5" w:rsidR="00CB6062" w:rsidRDefault="00CB6062" w:rsidP="00561D60">
      <w:pPr>
        <w:pStyle w:val="Liste1Aufzhlung"/>
      </w:pPr>
      <w:r w:rsidRPr="00561D60">
        <w:rPr>
          <w:b/>
        </w:rPr>
        <w:t>Gefahrstoffdatenbank</w:t>
      </w:r>
      <w:r>
        <w:t xml:space="preserve"> mit automatischer Aktualisierung</w:t>
      </w:r>
    </w:p>
    <w:p w14:paraId="1BF2BE43" w14:textId="77777777" w:rsidR="00561D60" w:rsidRDefault="00CB6062" w:rsidP="00561D60">
      <w:pPr>
        <w:pStyle w:val="Liste1Aufzhlung"/>
      </w:pPr>
      <w:r w:rsidRPr="00561D60">
        <w:rPr>
          <w:b/>
        </w:rPr>
        <w:t>Versuche-Datenbank</w:t>
      </w:r>
      <w:r>
        <w:t xml:space="preserve"> mit</w:t>
      </w:r>
    </w:p>
    <w:p w14:paraId="611D4069" w14:textId="3AFDF98F" w:rsidR="00CB6062" w:rsidRPr="00561D60" w:rsidRDefault="00CB6062" w:rsidP="00561D60">
      <w:pPr>
        <w:pStyle w:val="Liste1Aufzhlung"/>
        <w:rPr>
          <w:b/>
        </w:rPr>
      </w:pPr>
      <w:r w:rsidRPr="00561D60">
        <w:rPr>
          <w:b/>
        </w:rPr>
        <w:t>Gefährdungsbeurteilungen</w:t>
      </w:r>
    </w:p>
    <w:p w14:paraId="53C7B9D6" w14:textId="366F9B33" w:rsidR="00CB6062" w:rsidRPr="00561D60" w:rsidRDefault="00CB6062" w:rsidP="00561D60">
      <w:pPr>
        <w:pStyle w:val="Liste1Aufzhlung"/>
        <w:rPr>
          <w:b/>
        </w:rPr>
      </w:pPr>
      <w:r w:rsidRPr="00561D60">
        <w:rPr>
          <w:b/>
        </w:rPr>
        <w:t>Etikettendruck</w:t>
      </w:r>
      <w:r w:rsidR="00561D60">
        <w:t xml:space="preserve"> für Flaschen-Beschriftung nach Vorschrift</w:t>
      </w:r>
    </w:p>
    <w:p w14:paraId="3506BEB9" w14:textId="075E7DAB" w:rsidR="00CB6062" w:rsidRDefault="00CB6062" w:rsidP="00561D60">
      <w:pPr>
        <w:pStyle w:val="Liste1Aufzhlung"/>
      </w:pPr>
      <w:r w:rsidRPr="00561D60">
        <w:rPr>
          <w:b/>
        </w:rPr>
        <w:t>Länderspezifischer Differenzierung</w:t>
      </w:r>
      <w:r>
        <w:t xml:space="preserve"> und</w:t>
      </w:r>
    </w:p>
    <w:p w14:paraId="4F07AAB0" w14:textId="13BB0B84" w:rsidR="00CB6062" w:rsidRDefault="00CB6062" w:rsidP="00561D60">
      <w:pPr>
        <w:pStyle w:val="Liste1Aufzhlung"/>
      </w:pPr>
      <w:r>
        <w:t>Übersicht über die letzten Änderungen.</w:t>
      </w:r>
    </w:p>
    <w:p w14:paraId="3401C411" w14:textId="49A4FCEC" w:rsidR="000710EE" w:rsidRPr="000710EE" w:rsidRDefault="000710EE" w:rsidP="000710EE">
      <w:r w:rsidRPr="000710EE">
        <w:br w:type="page"/>
      </w:r>
    </w:p>
    <w:p w14:paraId="5C55F218" w14:textId="5EF61A3A" w:rsidR="00CB6062" w:rsidRDefault="00CB6062" w:rsidP="00CB6062">
      <w:bookmarkStart w:id="3" w:name="_Toc67997397"/>
      <w:r>
        <w:rPr>
          <w:noProof/>
          <w:lang w:eastAsia="de-DE"/>
        </w:rPr>
        <w:drawing>
          <wp:inline distT="0" distB="0" distL="0" distR="0" wp14:anchorId="22590527" wp14:editId="011A6F26">
            <wp:extent cx="5724000" cy="4192383"/>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_Gefahrstoffe2.png"/>
                    <pic:cNvPicPr/>
                  </pic:nvPicPr>
                  <pic:blipFill rotWithShape="1">
                    <a:blip r:embed="rId12">
                      <a:extLst>
                        <a:ext uri="{28A0092B-C50C-407E-A947-70E740481C1C}">
                          <a14:useLocalDpi xmlns:a14="http://schemas.microsoft.com/office/drawing/2010/main" val="0"/>
                        </a:ext>
                      </a:extLst>
                    </a:blip>
                    <a:srcRect l="8499" t="10049" r="9397" b="9765"/>
                    <a:stretch/>
                  </pic:blipFill>
                  <pic:spPr bwMode="auto">
                    <a:xfrm>
                      <a:off x="0" y="0"/>
                      <a:ext cx="5724000" cy="4192383"/>
                    </a:xfrm>
                    <a:prstGeom prst="rect">
                      <a:avLst/>
                    </a:prstGeom>
                    <a:ln>
                      <a:noFill/>
                    </a:ln>
                    <a:extLst>
                      <a:ext uri="{53640926-AAD7-44D8-BBD7-CCE9431645EC}">
                        <a14:shadowObscured xmlns:a14="http://schemas.microsoft.com/office/drawing/2010/main"/>
                      </a:ext>
                    </a:extLst>
                  </pic:spPr>
                </pic:pic>
              </a:graphicData>
            </a:graphic>
          </wp:inline>
        </w:drawing>
      </w:r>
    </w:p>
    <w:p w14:paraId="49CA06C9" w14:textId="2014421A" w:rsidR="00561D60" w:rsidRDefault="00561D60" w:rsidP="00561D60">
      <w:pPr>
        <w:pStyle w:val="berschrift2"/>
      </w:pPr>
      <w:bookmarkStart w:id="4" w:name="_Toc67997395"/>
      <w:r>
        <w:t>Beispiel für Datenverwaltung mit Tabellenkalkulation: Notenverwaltung</w:t>
      </w:r>
      <w:bookmarkEnd w:id="4"/>
    </w:p>
    <w:p w14:paraId="667331DF" w14:textId="77777777" w:rsidR="00561D60" w:rsidRDefault="00561D60" w:rsidP="00561D60">
      <w:pPr>
        <w:pStyle w:val="Ziel"/>
      </w:pPr>
      <w:r>
        <w:t xml:space="preserve">Deutlich mehr Arbeit nimmt einem eine gute Noten-Verwaltung ab. Tabellenkalkulationsprogramme leisten alles Nötige. Die im Folgenden gelieferten Fertigkeiten sollen Sie als Lehrende in die Lage versetzen, alle Bestimmungen zur Noten-Berechnung selbst so umzusetzen, wie sie an Ihrer Schule gefordert sind und sie in der verlangten Form darzustellen. In </w:t>
      </w:r>
      <w:r w:rsidRPr="00032D57">
        <w:t>Übung 1</w:t>
      </w:r>
      <w:r>
        <w:t xml:space="preserve"> erlernen Sie Grundfertigkeiten im Umgang mit Tabellenkalkulationen am Beispiel von Klassen-Listen und einfachen Noten-Berechnungen, bedingte Formatierung sowie grafische Darstellung. In </w:t>
      </w:r>
      <w:r w:rsidRPr="00032D57">
        <w:t>Übung 2</w:t>
      </w:r>
      <w:r>
        <w:t xml:space="preserve"> erfahren Sie, wie man Roh-Punkte automatisch in Notenstufen umsetzt, sowie bedingte Berechnungen anstellt.</w:t>
      </w:r>
    </w:p>
    <w:p w14:paraId="08FB4521" w14:textId="77777777" w:rsidR="00561D60" w:rsidRDefault="00561D60">
      <w:pPr>
        <w:spacing w:before="0"/>
        <w:jc w:val="left"/>
        <w:rPr>
          <w:rFonts w:asciiTheme="majorHAnsi" w:eastAsiaTheme="majorEastAsia" w:hAnsiTheme="majorHAnsi" w:cstheme="majorBidi"/>
          <w:b/>
          <w:sz w:val="32"/>
          <w:szCs w:val="24"/>
        </w:rPr>
      </w:pPr>
      <w:r>
        <w:br w:type="page"/>
      </w:r>
    </w:p>
    <w:p w14:paraId="42CB8F4D" w14:textId="034228A4" w:rsidR="00757641" w:rsidRDefault="00880449" w:rsidP="00757641">
      <w:pPr>
        <w:pStyle w:val="berschrift3"/>
      </w:pPr>
      <w:r>
        <w:t xml:space="preserve">Übung 1: </w:t>
      </w:r>
      <w:r w:rsidR="00A21A6D">
        <w:t xml:space="preserve">Grundlegende </w:t>
      </w:r>
      <w:r>
        <w:t>Note</w:t>
      </w:r>
      <w:r w:rsidR="00561D60">
        <w:t>nverwalt</w:t>
      </w:r>
      <w:r w:rsidR="00A21A6D">
        <w:t>ung</w:t>
      </w:r>
      <w:r w:rsidR="00561D60">
        <w:t xml:space="preserve"> mit Excel</w:t>
      </w:r>
      <w:bookmarkEnd w:id="3"/>
    </w:p>
    <w:p w14:paraId="16454F9F" w14:textId="77777777" w:rsidR="00880449" w:rsidRDefault="00880449" w:rsidP="00880449">
      <w:pPr>
        <w:pStyle w:val="Rot"/>
      </w:pPr>
      <w:r>
        <w:t>Grundsätze:</w:t>
      </w:r>
    </w:p>
    <w:p w14:paraId="7C0C47A5" w14:textId="77777777" w:rsidR="00880449" w:rsidRDefault="00880449" w:rsidP="00880449">
      <w:pPr>
        <w:pStyle w:val="Bilder"/>
      </w:pPr>
      <w:r>
        <w:rPr>
          <w:lang w:eastAsia="de-DE"/>
        </w:rPr>
        <w:drawing>
          <wp:inline distT="0" distB="0" distL="0" distR="0" wp14:anchorId="1A98C2CF" wp14:editId="71762D81">
            <wp:extent cx="5715000" cy="3648075"/>
            <wp:effectExtent l="0" t="0" r="0" b="952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648075"/>
                    </a:xfrm>
                    <a:prstGeom prst="rect">
                      <a:avLst/>
                    </a:prstGeom>
                    <a:noFill/>
                    <a:ln>
                      <a:noFill/>
                    </a:ln>
                  </pic:spPr>
                </pic:pic>
              </a:graphicData>
            </a:graphic>
          </wp:inline>
        </w:drawing>
      </w:r>
    </w:p>
    <w:p w14:paraId="7E2590AE" w14:textId="44A6F2B9" w:rsidR="00880449" w:rsidRDefault="00880449" w:rsidP="00880449">
      <w:pPr>
        <w:pStyle w:val="Beschriftung"/>
      </w:pPr>
      <w:r>
        <w:t xml:space="preserve">Abb. </w:t>
      </w:r>
      <w:fldSimple w:instr=" SEQ Abb. \* ARABIC ">
        <w:r w:rsidR="00C73ABF">
          <w:rPr>
            <w:noProof/>
          </w:rPr>
          <w:t>2</w:t>
        </w:r>
      </w:fldSimple>
      <w:r>
        <w:t>: Grundlegende Elemente des Excel2013-Bildschirms</w:t>
      </w:r>
      <w:r w:rsidR="00C04C3D">
        <w:t xml:space="preserve"> (fast identisch mit 2016 und 365)</w:t>
      </w:r>
    </w:p>
    <w:p w14:paraId="022C5A47" w14:textId="77777777" w:rsidR="00880449" w:rsidRDefault="00880449" w:rsidP="005926CE">
      <w:pPr>
        <w:pStyle w:val="AufzhlungStandard"/>
        <w:numPr>
          <w:ilvl w:val="0"/>
          <w:numId w:val="16"/>
        </w:numPr>
      </w:pPr>
      <w:r>
        <w:t xml:space="preserve">Eingegeben wird in Excel in der Regel in der Bearbeitungsleiste (mit </w:t>
      </w:r>
      <w:r w:rsidRPr="005926CE">
        <w:rPr>
          <w:b/>
          <w:bCs/>
        </w:rPr>
        <w:t>fx</w:t>
      </w:r>
      <w:r>
        <w:t xml:space="preserve"> beschriftet).</w:t>
      </w:r>
    </w:p>
    <w:p w14:paraId="7A8FFB07" w14:textId="77777777" w:rsidR="00880449" w:rsidRDefault="00880449" w:rsidP="005926CE">
      <w:pPr>
        <w:pStyle w:val="AufzhlungStandard"/>
        <w:numPr>
          <w:ilvl w:val="0"/>
          <w:numId w:val="16"/>
        </w:numPr>
      </w:pPr>
      <w:r>
        <w:t>Vor Text- und Zahlen-Eingaben steht nichts.</w:t>
      </w:r>
    </w:p>
    <w:p w14:paraId="009E4651" w14:textId="77777777" w:rsidR="00880449" w:rsidRDefault="00880449" w:rsidP="005926CE">
      <w:pPr>
        <w:pStyle w:val="AufzhlungStandard"/>
        <w:numPr>
          <w:ilvl w:val="0"/>
          <w:numId w:val="16"/>
        </w:numPr>
      </w:pPr>
      <w:r>
        <w:t xml:space="preserve">Vor Formel-Eingaben oder Befehlen steht ein </w:t>
      </w:r>
      <w:r w:rsidRPr="005926CE">
        <w:rPr>
          <w:b/>
          <w:bCs/>
        </w:rPr>
        <w:t>=</w:t>
      </w:r>
      <w:r>
        <w:t xml:space="preserve"> („ist gleich“).</w:t>
      </w:r>
    </w:p>
    <w:p w14:paraId="52FC44E7" w14:textId="77777777" w:rsidR="00880449" w:rsidRDefault="00880449" w:rsidP="005926CE">
      <w:pPr>
        <w:pStyle w:val="AufzhlungStandard"/>
        <w:numPr>
          <w:ilvl w:val="0"/>
          <w:numId w:val="16"/>
        </w:numPr>
      </w:pPr>
      <w:r>
        <w:t>Markiert werden können</w:t>
      </w:r>
    </w:p>
    <w:p w14:paraId="32EC2398" w14:textId="77777777" w:rsidR="00880449" w:rsidRPr="006D1ED3" w:rsidRDefault="00880449" w:rsidP="006D1ED3">
      <w:pPr>
        <w:pStyle w:val="Liste2Aufzhlung"/>
      </w:pPr>
      <w:r>
        <w:t xml:space="preserve">Zeilen durch </w:t>
      </w:r>
      <w:r w:rsidRPr="006D1ED3">
        <w:t>Klick auf die Zeilen-Nummer,</w:t>
      </w:r>
    </w:p>
    <w:p w14:paraId="281E3CB6" w14:textId="77777777" w:rsidR="00880449" w:rsidRPr="006D1ED3" w:rsidRDefault="00880449" w:rsidP="006D1ED3">
      <w:pPr>
        <w:pStyle w:val="Liste2Aufzhlung"/>
      </w:pPr>
      <w:r w:rsidRPr="006D1ED3">
        <w:t>Spalten durch Klick auf den Spalten-Buchstaben,</w:t>
      </w:r>
    </w:p>
    <w:p w14:paraId="2B0BD854" w14:textId="77777777" w:rsidR="00880449" w:rsidRDefault="00880449" w:rsidP="006D1ED3">
      <w:pPr>
        <w:pStyle w:val="Liste2Aufzhlung"/>
      </w:pPr>
      <w:r w:rsidRPr="006D1ED3">
        <w:t xml:space="preserve">Das ganze Blatt durch </w:t>
      </w:r>
      <w:r>
        <w:t xml:space="preserve">Klick auf die linke obere Ecke des </w:t>
      </w:r>
      <w:r w:rsidRPr="00687A5F">
        <w:rPr>
          <w:b/>
          <w:bCs/>
        </w:rPr>
        <w:t>Blattes</w:t>
      </w:r>
      <w:r>
        <w:t xml:space="preserve"> (zwischen 1 und A).</w:t>
      </w:r>
    </w:p>
    <w:p w14:paraId="0076C990" w14:textId="77777777" w:rsidR="00880449" w:rsidRDefault="00880449" w:rsidP="00880449">
      <w:r>
        <w:t xml:space="preserve">Legende: zu </w:t>
      </w:r>
      <w:r w:rsidRPr="00687A5F">
        <w:rPr>
          <w:b/>
          <w:bCs/>
        </w:rPr>
        <w:t>wählende</w:t>
      </w:r>
      <w:r>
        <w:t xml:space="preserve"> </w:t>
      </w:r>
      <w:r w:rsidRPr="00687A5F">
        <w:rPr>
          <w:b/>
          <w:bCs/>
        </w:rPr>
        <w:t>Funktionen</w:t>
      </w:r>
      <w:r w:rsidR="00FC2707">
        <w:t xml:space="preserve"> (</w:t>
      </w:r>
      <w:r w:rsidR="00FC2707" w:rsidRPr="00687A5F">
        <w:rPr>
          <w:b/>
          <w:bCs/>
        </w:rPr>
        <w:t>fett</w:t>
      </w:r>
      <w:r w:rsidR="00FC2707">
        <w:t xml:space="preserve">) und selbst </w:t>
      </w:r>
      <w:r w:rsidR="00FC2707" w:rsidRPr="00687A5F">
        <w:rPr>
          <w:i/>
          <w:iCs/>
        </w:rPr>
        <w:t>einzutippende</w:t>
      </w:r>
      <w:r w:rsidR="00FC2707">
        <w:t xml:space="preserve"> </w:t>
      </w:r>
      <w:r w:rsidR="00FC2707" w:rsidRPr="00687A5F">
        <w:rPr>
          <w:i/>
          <w:iCs/>
        </w:rPr>
        <w:t>Angaben</w:t>
      </w:r>
      <w:r w:rsidR="00FC2707">
        <w:t xml:space="preserve"> (</w:t>
      </w:r>
      <w:r w:rsidR="00FC2707" w:rsidRPr="00687A5F">
        <w:rPr>
          <w:i/>
          <w:iCs/>
        </w:rPr>
        <w:t>kursiv</w:t>
      </w:r>
      <w:r w:rsidR="00FC2707">
        <w:t>).</w:t>
      </w:r>
    </w:p>
    <w:p w14:paraId="681F51E2" w14:textId="77777777" w:rsidR="00FC2707" w:rsidRDefault="00FC2707" w:rsidP="008B5460">
      <w:pPr>
        <w:pStyle w:val="Ziel"/>
      </w:pPr>
      <w:r w:rsidRPr="00C04C3D">
        <w:rPr>
          <w:b/>
          <w:bCs/>
        </w:rPr>
        <w:t>Ziel dieser Übung</w:t>
      </w:r>
      <w:r>
        <w:t>:</w:t>
      </w:r>
      <w:r w:rsidR="00C04C3D">
        <w:t xml:space="preserve"> </w:t>
      </w:r>
      <w:r>
        <w:t>Erstellen eines Daten-Blattes unter Excel, das Notenschnitte nach den gesetzlichen Vorgaben für Zwischen- und Abschluss-Zeugnisse berechnet.</w:t>
      </w:r>
    </w:p>
    <w:p w14:paraId="14952A44" w14:textId="77777777" w:rsidR="00FC2707" w:rsidRDefault="00FC2707" w:rsidP="00FC2707">
      <w:r>
        <w:t>Schritt 1: Erstellen der Grund-Struktur.</w:t>
      </w:r>
    </w:p>
    <w:p w14:paraId="39832581" w14:textId="388BCE5F" w:rsidR="00FC2707" w:rsidRPr="00FC2707" w:rsidRDefault="00032D57" w:rsidP="004911AA">
      <w:pPr>
        <w:pStyle w:val="AufzhlungStandard"/>
        <w:numPr>
          <w:ilvl w:val="0"/>
          <w:numId w:val="17"/>
        </w:numPr>
      </w:pPr>
      <w:r w:rsidRPr="00032D57">
        <w:t xml:space="preserve">Speichern Sie </w:t>
      </w:r>
      <w:r>
        <w:t>die</w:t>
      </w:r>
      <w:r w:rsidRPr="00032D57">
        <w:t xml:space="preserve"> </w:t>
      </w:r>
      <w:r w:rsidR="00FC2707">
        <w:t xml:space="preserve">zur Verfügung gestellte </w:t>
      </w:r>
      <w:hyperlink r:id="rId14" w:history="1">
        <w:r w:rsidR="00FC2707" w:rsidRPr="00032D57">
          <w:rPr>
            <w:rStyle w:val="Hyperlink"/>
            <w:rFonts w:cs="Arial"/>
          </w:rPr>
          <w:t>Excel-Tabelle</w:t>
        </w:r>
      </w:hyperlink>
      <w:r w:rsidR="00FC2707" w:rsidRPr="00032D57">
        <w:rPr>
          <w:rFonts w:cs="Arial"/>
        </w:rPr>
        <w:t xml:space="preserve"> </w:t>
      </w:r>
      <w:r>
        <w:rPr>
          <w:rFonts w:cs="Arial"/>
        </w:rPr>
        <w:t>(xlsx) durch Rechts</w:t>
      </w:r>
      <w:r w:rsidR="009A0587">
        <w:rPr>
          <w:rFonts w:cs="Arial"/>
        </w:rPr>
        <w:t>-C</w:t>
      </w:r>
      <w:r>
        <w:rPr>
          <w:rFonts w:cs="Arial"/>
        </w:rPr>
        <w:t xml:space="preserve">lick lokal ab und öffnen Sie es dann erst. </w:t>
      </w:r>
      <w:r w:rsidR="00FC2707" w:rsidRPr="00032D57">
        <w:rPr>
          <w:rFonts w:cs="Arial"/>
        </w:rPr>
        <w:t>Sie wurde auf der Grundlage eines Beispiels von Kollegen W. Schmalzl, RS Vohenstrauß, erstellt. Speichern Sie sie unter einem gewünschten Namen lokal für sich ab.</w:t>
      </w:r>
    </w:p>
    <w:p w14:paraId="7742A58B" w14:textId="77777777" w:rsidR="00FC2707" w:rsidRDefault="00FC2707" w:rsidP="005926CE">
      <w:pPr>
        <w:pStyle w:val="AufzhlungStandard"/>
        <w:numPr>
          <w:ilvl w:val="0"/>
          <w:numId w:val="17"/>
        </w:numPr>
      </w:pPr>
      <w:r>
        <w:t xml:space="preserve">Auf dem ersten </w:t>
      </w:r>
      <w:r w:rsidRPr="005926CE">
        <w:rPr>
          <w:b/>
          <w:bCs/>
        </w:rPr>
        <w:t>Blatt</w:t>
      </w:r>
      <w:r>
        <w:t xml:space="preserve"> „</w:t>
      </w:r>
      <w:r w:rsidRPr="005926CE">
        <w:rPr>
          <w:b/>
          <w:bCs/>
        </w:rPr>
        <w:t>Übungsblatt1</w:t>
      </w:r>
      <w:r>
        <w:t>“ lernen Sie den Aufbau kennen und ändern. Nach der Lernphase können Sie das ganze Blatt löschen, da das vollständige Excel-Blatt unter dem Namen „</w:t>
      </w:r>
      <w:r w:rsidRPr="005926CE">
        <w:rPr>
          <w:b/>
          <w:bCs/>
        </w:rPr>
        <w:t>Musterlösung</w:t>
      </w:r>
      <w:r>
        <w:t xml:space="preserve"> </w:t>
      </w:r>
      <w:r w:rsidRPr="005926CE">
        <w:rPr>
          <w:b/>
          <w:bCs/>
        </w:rPr>
        <w:t>Klasse</w:t>
      </w:r>
      <w:r>
        <w:t>“ zur Verfügung steht.</w:t>
      </w:r>
    </w:p>
    <w:p w14:paraId="52D5C3F9" w14:textId="77777777" w:rsidR="00FC2707" w:rsidRDefault="00FC2707" w:rsidP="005926CE">
      <w:pPr>
        <w:pStyle w:val="AufzhlungStandard"/>
        <w:numPr>
          <w:ilvl w:val="0"/>
          <w:numId w:val="17"/>
        </w:numPr>
      </w:pPr>
      <w:r>
        <w:t xml:space="preserve">Formatieren Sie das gesamte Blatt nach Klick auf die linke obere Ecke in der Schriftart </w:t>
      </w:r>
      <w:r w:rsidRPr="005926CE">
        <w:rPr>
          <w:i/>
          <w:iCs/>
        </w:rPr>
        <w:t>Arial</w:t>
      </w:r>
      <w:r>
        <w:t>.</w:t>
      </w:r>
    </w:p>
    <w:p w14:paraId="6DCC18AC" w14:textId="50A55BA8" w:rsidR="00FC2707" w:rsidRDefault="00FC2707" w:rsidP="005926CE">
      <w:pPr>
        <w:pStyle w:val="AufzhlungStandard"/>
        <w:numPr>
          <w:ilvl w:val="0"/>
          <w:numId w:val="17"/>
        </w:numPr>
      </w:pPr>
      <w:r>
        <w:t xml:space="preserve">Tragen Sie in Feld A1 (Sie sollten auf Blatt „Übungsblatt1“ sein) den Namen Ihrer Schule ein und formatieren Sie ihn in Ihrer </w:t>
      </w:r>
      <w:r w:rsidRPr="005926CE">
        <w:rPr>
          <w:b/>
          <w:bCs/>
        </w:rPr>
        <w:t>Lieblingsfarbe</w:t>
      </w:r>
      <w:r>
        <w:t xml:space="preserve"> (oder der </w:t>
      </w:r>
      <w:r w:rsidR="00F73F00">
        <w:t>S</w:t>
      </w:r>
      <w:r>
        <w:t xml:space="preserve">chul-Farbe), </w:t>
      </w:r>
      <w:r w:rsidRPr="005926CE">
        <w:rPr>
          <w:i/>
          <w:iCs/>
        </w:rPr>
        <w:t>fett</w:t>
      </w:r>
      <w:r>
        <w:t xml:space="preserve"> und </w:t>
      </w:r>
      <w:r w:rsidRPr="005926CE">
        <w:rPr>
          <w:b/>
          <w:bCs/>
        </w:rPr>
        <w:t>Schriftgröße</w:t>
      </w:r>
      <w:r>
        <w:t xml:space="preserve"> </w:t>
      </w:r>
      <w:r w:rsidRPr="005926CE">
        <w:rPr>
          <w:i/>
          <w:iCs/>
        </w:rPr>
        <w:t>20 pt</w:t>
      </w:r>
      <w:r>
        <w:t>.</w:t>
      </w:r>
    </w:p>
    <w:p w14:paraId="49DB69EE" w14:textId="77777777" w:rsidR="00FC2707" w:rsidRDefault="00FC2707" w:rsidP="005926CE">
      <w:pPr>
        <w:pStyle w:val="AufzhlungStandard"/>
        <w:numPr>
          <w:ilvl w:val="0"/>
          <w:numId w:val="17"/>
        </w:numPr>
      </w:pPr>
      <w:r>
        <w:t>Zeile 2 bleibt frei.</w:t>
      </w:r>
    </w:p>
    <w:p w14:paraId="017BBB96" w14:textId="77777777" w:rsidR="00FC2707" w:rsidRDefault="00FC2707" w:rsidP="005926CE">
      <w:pPr>
        <w:pStyle w:val="AufzhlungStandard"/>
        <w:numPr>
          <w:ilvl w:val="0"/>
          <w:numId w:val="17"/>
        </w:numPr>
      </w:pPr>
      <w:r>
        <w:t xml:space="preserve">Feld A3: </w:t>
      </w:r>
      <w:r w:rsidRPr="005926CE">
        <w:rPr>
          <w:i/>
          <w:iCs/>
        </w:rPr>
        <w:t>Notenübersicht</w:t>
      </w:r>
      <w:r>
        <w:t xml:space="preserve">. Feld C3: </w:t>
      </w:r>
      <w:r w:rsidRPr="005926CE">
        <w:rPr>
          <w:i/>
          <w:iCs/>
        </w:rPr>
        <w:t>Chemie</w:t>
      </w:r>
      <w:r>
        <w:t xml:space="preserve">. Feld F3: </w:t>
      </w:r>
      <w:r w:rsidRPr="005926CE">
        <w:rPr>
          <w:i/>
          <w:iCs/>
        </w:rPr>
        <w:t>Klasse</w:t>
      </w:r>
      <w:r>
        <w:t xml:space="preserve"> </w:t>
      </w:r>
      <w:r w:rsidRPr="005926CE">
        <w:rPr>
          <w:i/>
          <w:iCs/>
        </w:rPr>
        <w:t>11a</w:t>
      </w:r>
      <w:r>
        <w:t xml:space="preserve">. Feld I3: </w:t>
      </w:r>
      <w:r w:rsidRPr="005926CE">
        <w:rPr>
          <w:i/>
          <w:iCs/>
        </w:rPr>
        <w:t>Schuljahr</w:t>
      </w:r>
      <w:r>
        <w:t xml:space="preserve"> </w:t>
      </w:r>
      <w:r w:rsidRPr="005926CE">
        <w:rPr>
          <w:i/>
          <w:iCs/>
        </w:rPr>
        <w:t>2013/2014</w:t>
      </w:r>
      <w:r>
        <w:t xml:space="preserve">. Markieren Sie die Zeile 3 durch Klicken auf di Zeilen-Nummer und formatieren Sie die Schrift </w:t>
      </w:r>
      <w:r w:rsidRPr="005926CE">
        <w:rPr>
          <w:i/>
          <w:iCs/>
        </w:rPr>
        <w:t>fett</w:t>
      </w:r>
      <w:r>
        <w:t xml:space="preserve">, Größe </w:t>
      </w:r>
      <w:r w:rsidRPr="005926CE">
        <w:rPr>
          <w:i/>
          <w:iCs/>
        </w:rPr>
        <w:t>12 pt</w:t>
      </w:r>
      <w:r>
        <w:t>.</w:t>
      </w:r>
    </w:p>
    <w:p w14:paraId="02D82118" w14:textId="77777777" w:rsidR="00FC2707" w:rsidRDefault="007E0756" w:rsidP="005926CE">
      <w:pPr>
        <w:pStyle w:val="AufzhlungStandard"/>
        <w:numPr>
          <w:ilvl w:val="0"/>
          <w:numId w:val="17"/>
        </w:numPr>
      </w:pPr>
      <w:r>
        <w:t>Zeile 4 bleibt frei.</w:t>
      </w:r>
    </w:p>
    <w:p w14:paraId="387A40A8" w14:textId="77777777" w:rsidR="007E0756" w:rsidRDefault="007E0756" w:rsidP="005926CE">
      <w:pPr>
        <w:pStyle w:val="AufzhlungStandard"/>
        <w:numPr>
          <w:ilvl w:val="0"/>
          <w:numId w:val="17"/>
        </w:numPr>
      </w:pPr>
      <w:r>
        <w:t xml:space="preserve">Feld </w:t>
      </w:r>
      <w:r w:rsidR="006B0D52">
        <w:t xml:space="preserve">A5: </w:t>
      </w:r>
      <w:r w:rsidR="006B0D52" w:rsidRPr="005926CE">
        <w:rPr>
          <w:i/>
          <w:iCs/>
        </w:rPr>
        <w:t>Gewichtung</w:t>
      </w:r>
      <w:r w:rsidR="006B0D52">
        <w:t xml:space="preserve">. Feld C5: </w:t>
      </w:r>
      <w:r w:rsidR="006B0D52" w:rsidRPr="005926CE">
        <w:rPr>
          <w:i/>
          <w:iCs/>
        </w:rPr>
        <w:t>2</w:t>
      </w:r>
      <w:r w:rsidR="006B0D52">
        <w:t xml:space="preserve">. Dies ist die übliche Gewichtung von schriftlichen Noten („große“ Leistungsnachweise) im Verhältnis zu den mündlichen („kleine“ Leistungsnachweise: Rechenschaftsablage, Stegreifaufgabe, Unterrichtsbeitrag, …) Feld E5: </w:t>
      </w:r>
      <w:r w:rsidR="006B0D52" w:rsidRPr="005926CE">
        <w:rPr>
          <w:i/>
          <w:iCs/>
        </w:rPr>
        <w:t>1</w:t>
      </w:r>
      <w:r w:rsidR="006B0D52">
        <w:t xml:space="preserve">. Dies ist entsprechend die Gewichtung der mündlichen Noten. Feld G5: Lernende Zahl. Feld I5: </w:t>
      </w:r>
      <w:r w:rsidR="006B0D52" w:rsidRPr="005926CE">
        <w:rPr>
          <w:i/>
          <w:iCs/>
        </w:rPr>
        <w:t>10</w:t>
      </w:r>
      <w:r w:rsidR="006B0D52">
        <w:t>. Wir werden mit einem Mustersatz von 10 – 15 Lernenden arbeiten.</w:t>
      </w:r>
    </w:p>
    <w:p w14:paraId="450F2F14" w14:textId="77777777" w:rsidR="006B0D52" w:rsidRDefault="006B0D52" w:rsidP="005926CE">
      <w:pPr>
        <w:pStyle w:val="AufzhlungStandard"/>
        <w:numPr>
          <w:ilvl w:val="0"/>
          <w:numId w:val="17"/>
        </w:numPr>
      </w:pPr>
      <w:r>
        <w:t xml:space="preserve">Formatieren Sie die Zeilen 5 – 25 auf Schriftgröße </w:t>
      </w:r>
      <w:r w:rsidRPr="005926CE">
        <w:rPr>
          <w:i/>
          <w:iCs/>
        </w:rPr>
        <w:t>10 pt</w:t>
      </w:r>
      <w:r>
        <w:t>.</w:t>
      </w:r>
    </w:p>
    <w:p w14:paraId="728DECC7" w14:textId="77777777" w:rsidR="006B0D52" w:rsidRDefault="006B0D52" w:rsidP="005926CE">
      <w:pPr>
        <w:pStyle w:val="AufzhlungStandard"/>
        <w:numPr>
          <w:ilvl w:val="0"/>
          <w:numId w:val="17"/>
        </w:numPr>
      </w:pPr>
      <w:r>
        <w:t xml:space="preserve">Formatieren Sie Feld C5 mit einer Füllfarbe (Symbol), z. B. </w:t>
      </w:r>
      <w:r w:rsidRPr="005926CE">
        <w:rPr>
          <w:i/>
          <w:iCs/>
        </w:rPr>
        <w:t>hellblau</w:t>
      </w:r>
      <w:r>
        <w:t>.</w:t>
      </w:r>
    </w:p>
    <w:p w14:paraId="49C17851" w14:textId="77777777" w:rsidR="006B0D52" w:rsidRDefault="006B0D52" w:rsidP="006B0D52">
      <w:pPr>
        <w:pStyle w:val="Rot"/>
      </w:pPr>
      <w:r w:rsidRPr="00687A5F">
        <w:rPr>
          <w:b/>
          <w:bCs/>
        </w:rPr>
        <w:t>Hinweis</w:t>
      </w:r>
      <w:r>
        <w:t xml:space="preserve">: Verwenden Sie NIEMALS </w:t>
      </w:r>
      <w:r w:rsidRPr="00687A5F">
        <w:rPr>
          <w:b/>
          <w:bCs/>
        </w:rPr>
        <w:t>Design</w:t>
      </w:r>
      <w:r>
        <w:t xml:space="preserve">farben! Immer über </w:t>
      </w:r>
      <w:r w:rsidRPr="00687A5F">
        <w:rPr>
          <w:b/>
          <w:bCs/>
        </w:rPr>
        <w:t>Weitere</w:t>
      </w:r>
      <w:r>
        <w:t xml:space="preserve"> </w:t>
      </w:r>
      <w:r w:rsidRPr="00687A5F">
        <w:rPr>
          <w:b/>
          <w:bCs/>
        </w:rPr>
        <w:t>Farben</w:t>
      </w:r>
      <w:r>
        <w:t xml:space="preserve"> aus Palette </w:t>
      </w:r>
      <w:r w:rsidRPr="00687A5F">
        <w:rPr>
          <w:b/>
          <w:bCs/>
        </w:rPr>
        <w:t>Standard</w:t>
      </w:r>
      <w:r>
        <w:t xml:space="preserve"> wählen.</w:t>
      </w:r>
    </w:p>
    <w:p w14:paraId="1E31962B" w14:textId="5C1BBCB8" w:rsidR="006B0D52" w:rsidRDefault="006B0D52" w:rsidP="005926CE">
      <w:pPr>
        <w:pStyle w:val="AufzhlungStandard"/>
      </w:pPr>
      <w:r>
        <w:t xml:space="preserve">Für Feld E5 und </w:t>
      </w:r>
      <w:r w:rsidR="00F73F00">
        <w:t>L</w:t>
      </w:r>
      <w:r>
        <w:t>5 können Sie den Befehl über die Taste F4 wiederholen.</w:t>
      </w:r>
    </w:p>
    <w:p w14:paraId="6F5AA1D2" w14:textId="77777777" w:rsidR="006B0D52" w:rsidRDefault="00A25082" w:rsidP="005926CE">
      <w:pPr>
        <w:pStyle w:val="AufzhlungStandard"/>
      </w:pPr>
      <w:r>
        <w:t>Zeile 7 ist für diese Übung vorgegeben: Sie können demnach bis zu 4 „große“ und bis zu 9 „kleine“ Noten verwalten (mehr geht schon mit etwas mehr Aufwand auch).</w:t>
      </w:r>
    </w:p>
    <w:p w14:paraId="02FEE9F5" w14:textId="77777777" w:rsidR="00A25082" w:rsidRDefault="00A25082" w:rsidP="005926CE">
      <w:pPr>
        <w:pStyle w:val="AufzhlungStandard"/>
      </w:pPr>
      <w:r>
        <w:t xml:space="preserve">Feld A8: </w:t>
      </w:r>
      <w:r w:rsidRPr="00687A5F">
        <w:rPr>
          <w:i/>
          <w:iCs/>
        </w:rPr>
        <w:t>0</w:t>
      </w:r>
      <w:r>
        <w:t xml:space="preserve"> (dies ist ein Wert, den wir für die Spalte A noch benötigen werden).</w:t>
      </w:r>
    </w:p>
    <w:p w14:paraId="08620871" w14:textId="77777777" w:rsidR="00A25082" w:rsidRDefault="00A25082" w:rsidP="005926CE">
      <w:pPr>
        <w:pStyle w:val="AufzhlungStandard"/>
      </w:pPr>
      <w:r>
        <w:t xml:space="preserve">In Spalte A soll abwärts die laufende Nummer für Lernende erscheinen. Mit Tabellenkalkulationen kann man diese automatisieren. Feld A9: </w:t>
      </w:r>
      <w:r w:rsidRPr="00687A5F">
        <w:rPr>
          <w:i/>
          <w:iCs/>
        </w:rPr>
        <w:t>=A8+1</w:t>
      </w:r>
      <w:r>
        <w:t>. (Sie erinnern sich: am Zeichen „=“ erkennt Excel, dass eine Formel folgt). In A9 sollt nun das Ergebnis von 0+1 stehen, nämlich 1.</w:t>
      </w:r>
    </w:p>
    <w:p w14:paraId="33EA7F84" w14:textId="77777777" w:rsidR="00A25082" w:rsidRDefault="00A25082" w:rsidP="005926CE">
      <w:pPr>
        <w:pStyle w:val="AufzhlungStandard"/>
      </w:pPr>
      <w:r>
        <w:t xml:space="preserve">In die Spalte B sollen die Namen der Lernenden stehen. Geben Sie in Feld B9 den längsten zu erwartenden Namen ein, z. B. </w:t>
      </w:r>
      <w:r w:rsidRPr="00687A5F">
        <w:rPr>
          <w:i/>
          <w:iCs/>
        </w:rPr>
        <w:t>Langstrumpf Pippi-Lotta</w:t>
      </w:r>
      <w:r>
        <w:t>. Vergrößern Sie die Spalte durch Ziehen zwischen B und C so, dass der Name in das Feld passt.</w:t>
      </w:r>
    </w:p>
    <w:p w14:paraId="462AB8B8" w14:textId="77777777" w:rsidR="00A25082" w:rsidRDefault="00A25082" w:rsidP="005926CE">
      <w:pPr>
        <w:pStyle w:val="AufzhlungStandard"/>
      </w:pPr>
      <w:r>
        <w:t xml:space="preserve">Formatieren Sie die Breite der Spalten C bis Q: markieren Sie durch Klicken auf C und zeihen bis Q, dann im Menü Zellen </w:t>
      </w:r>
      <w:r w:rsidRPr="00687A5F">
        <w:rPr>
          <w:b/>
          <w:bCs/>
        </w:rPr>
        <w:t>Format</w:t>
      </w:r>
      <w:r>
        <w:t xml:space="preserve">, </w:t>
      </w:r>
      <w:r w:rsidRPr="00687A5F">
        <w:rPr>
          <w:b/>
          <w:bCs/>
        </w:rPr>
        <w:t>Spaltenbreite</w:t>
      </w:r>
      <w:r>
        <w:t xml:space="preserve">, Spaltenbreite </w:t>
      </w:r>
      <w:r w:rsidRPr="00687A5F">
        <w:rPr>
          <w:i/>
          <w:iCs/>
        </w:rPr>
        <w:t>5</w:t>
      </w:r>
      <w:r>
        <w:t>. Die Zahl bezeichnet hineinpassende Stellen.</w:t>
      </w:r>
    </w:p>
    <w:p w14:paraId="6FFD4A43" w14:textId="77777777" w:rsidR="00A25082" w:rsidRDefault="00A25082" w:rsidP="005926CE">
      <w:pPr>
        <w:pStyle w:val="AufzhlungStandard"/>
      </w:pPr>
      <w:r>
        <w:t xml:space="preserve">Formatieren </w:t>
      </w:r>
      <w:bookmarkStart w:id="5" w:name="_GoBack"/>
      <w:bookmarkEnd w:id="5"/>
      <w:r>
        <w:t>Sie in gleicher Weise oder durch Ziehen die breite der Spalte A (3 Zeichen).</w:t>
      </w:r>
    </w:p>
    <w:p w14:paraId="6316E592" w14:textId="77777777" w:rsidR="00A25082" w:rsidRDefault="00A25082" w:rsidP="005926CE">
      <w:pPr>
        <w:pStyle w:val="AufzhlungStandard"/>
      </w:pPr>
      <w:r>
        <w:t>Ein Satz von Noten ist vorgegeben, weil wir ihn für ein späteres Beispiel genauso wie angegeben benötigen.</w:t>
      </w:r>
    </w:p>
    <w:p w14:paraId="00720E59" w14:textId="77777777" w:rsidR="00A25082" w:rsidRDefault="00A25082" w:rsidP="005926CE">
      <w:pPr>
        <w:pStyle w:val="AufzhlungStandard"/>
      </w:pPr>
      <w:r>
        <w:t>Für „kleine</w:t>
      </w:r>
      <w:r w:rsidR="009A0587">
        <w:t>“</w:t>
      </w:r>
      <w:r>
        <w:t xml:space="preserve"> </w:t>
      </w:r>
      <w:r w:rsidR="009A0587">
        <w:t>Leistungsnachweise</w:t>
      </w:r>
      <w:r>
        <w:t xml:space="preserve"> (T1 – M4) muss getrennt von </w:t>
      </w:r>
      <w:r w:rsidR="009A0587">
        <w:t xml:space="preserve">den </w:t>
      </w:r>
      <w:r>
        <w:t xml:space="preserve">„großen“ </w:t>
      </w:r>
      <w:r w:rsidR="009A0587">
        <w:t>Leistungsnachweisen</w:t>
      </w:r>
      <w:r>
        <w:t xml:space="preserve"> S1 – S4 ein Durchschnitt gebildet werden. Dies geschieht in den Spalten P und Q (ds = Durchschnitt schriftlich).</w:t>
      </w:r>
    </w:p>
    <w:p w14:paraId="329D2CEC" w14:textId="77777777" w:rsidR="00A25082" w:rsidRDefault="00A25082" w:rsidP="005926CE">
      <w:pPr>
        <w:pStyle w:val="AufzhlungStandard"/>
      </w:pPr>
      <w:r>
        <w:t>Schreiben Sie für die großen Noten in P9 die Formel: =</w:t>
      </w:r>
      <w:r w:rsidRPr="00687A5F">
        <w:rPr>
          <w:i/>
          <w:iCs/>
        </w:rPr>
        <w:t>mittelwert</w:t>
      </w:r>
      <w:r>
        <w:t>(</w:t>
      </w:r>
      <w:r w:rsidR="00894144">
        <w:t xml:space="preserve">, </w:t>
      </w:r>
      <w:r>
        <w:t xml:space="preserve">dann markieren Sie die Zellen C9 bis F9 durch Ziehen und geben weiter ein) (in Worten: Klammer zu) RETURN. Im Feld erscheint der Durchschnittswert der eigegebenen </w:t>
      </w:r>
      <w:r w:rsidR="00894144">
        <w:t>schriftlichen</w:t>
      </w:r>
      <w:r>
        <w:t xml:space="preserve"> Noten, hier 2,5.</w:t>
      </w:r>
    </w:p>
    <w:p w14:paraId="52D1233D" w14:textId="77777777" w:rsidR="00A25082" w:rsidRDefault="00894144" w:rsidP="005926CE">
      <w:pPr>
        <w:pStyle w:val="AufzhlungStandard"/>
      </w:pPr>
      <w:r>
        <w:t>Schreiben Sie für die kleinen Noten in Q9 analog: =</w:t>
      </w:r>
      <w:r w:rsidRPr="00687A5F">
        <w:rPr>
          <w:i/>
          <w:iCs/>
        </w:rPr>
        <w:t>mittelwert</w:t>
      </w:r>
      <w:r>
        <w:t>(, dann markieren Sie die Zellen G9 bis O9 durch Ziehen und geben weiter ein) (in Worten: Klammer zu) RETURN. Im Feld erscheint der Durchschnittswert der eingegebenen mündlichen Noten, hier ebenfalls 2,5.</w:t>
      </w:r>
    </w:p>
    <w:p w14:paraId="3C41C7C5" w14:textId="77777777" w:rsidR="00894144" w:rsidRDefault="00894144" w:rsidP="005926CE">
      <w:pPr>
        <w:pStyle w:val="AufzhlungStandard"/>
      </w:pPr>
      <w:r>
        <w:t xml:space="preserve">Markieren Sie die Felder P9 und Q9 und formatieren Sie das Format des Zellen-Inhalts als Zahlen: Rechtsklick, </w:t>
      </w:r>
      <w:r w:rsidRPr="00687A5F">
        <w:rPr>
          <w:b/>
          <w:bCs/>
        </w:rPr>
        <w:t>Zellen</w:t>
      </w:r>
      <w:r>
        <w:t xml:space="preserve"> </w:t>
      </w:r>
      <w:r w:rsidRPr="00687A5F">
        <w:rPr>
          <w:b/>
          <w:bCs/>
        </w:rPr>
        <w:t>formatieren</w:t>
      </w:r>
      <w:r>
        <w:t xml:space="preserve">, </w:t>
      </w:r>
      <w:r w:rsidRPr="00687A5F">
        <w:rPr>
          <w:b/>
          <w:bCs/>
        </w:rPr>
        <w:t>Zahlen</w:t>
      </w:r>
      <w:r>
        <w:t xml:space="preserve">, </w:t>
      </w:r>
      <w:r w:rsidRPr="00687A5F">
        <w:rPr>
          <w:b/>
          <w:bCs/>
        </w:rPr>
        <w:t>Zahl</w:t>
      </w:r>
      <w:r>
        <w:t>. Dezimal-Stellen bleiben wie vorgeschlagen bei 2. Die Zahlen erschienen mit zwei Nachkomma-Stellen: 2,50.</w:t>
      </w:r>
    </w:p>
    <w:p w14:paraId="4299A23D" w14:textId="77777777" w:rsidR="00894144" w:rsidRDefault="00894144" w:rsidP="005926CE">
      <w:pPr>
        <w:pStyle w:val="AufzhlungStandard"/>
      </w:pPr>
      <w:r>
        <w:t xml:space="preserve">In Spalte R soll dann die Gesamt-Durchschnittsnote erscheinen. Bereichen Sie diese in R9 nach der Formel: </w:t>
      </w:r>
      <w:r w:rsidRPr="00687A5F">
        <w:rPr>
          <w:i/>
          <w:iCs/>
        </w:rPr>
        <w:t>=(P9*$C$5+Q9)/($C$5+$E$5)</w:t>
      </w:r>
      <w:r>
        <w:t>. Dabei beziehen Sie die unterschiedlichen Gewichtung der schriftlichen und mündlichen Noten ein.</w:t>
      </w:r>
    </w:p>
    <w:p w14:paraId="1AF1D78D" w14:textId="77777777" w:rsidR="00894144" w:rsidRDefault="00894144" w:rsidP="00894144">
      <w:pPr>
        <w:pStyle w:val="Rot"/>
      </w:pPr>
      <w:r w:rsidRPr="00687A5F">
        <w:rPr>
          <w:b/>
          <w:bCs/>
        </w:rPr>
        <w:t>Hinweis1</w:t>
      </w:r>
      <w:r>
        <w:t xml:space="preserve">: P9 ist das typische Format für </w:t>
      </w:r>
      <w:r w:rsidRPr="00687A5F">
        <w:rPr>
          <w:b/>
          <w:bCs/>
        </w:rPr>
        <w:t>relative</w:t>
      </w:r>
      <w:r>
        <w:t xml:space="preserve"> </w:t>
      </w:r>
      <w:r w:rsidRPr="00687A5F">
        <w:rPr>
          <w:b/>
          <w:bCs/>
        </w:rPr>
        <w:t>Adressierung</w:t>
      </w:r>
      <w:r>
        <w:t xml:space="preserve">; </w:t>
      </w:r>
      <w:r w:rsidR="009A0587">
        <w:t>sie</w:t>
      </w:r>
      <w:r>
        <w:t xml:space="preserve"> werden in Schritt 2 näher </w:t>
      </w:r>
      <w:r w:rsidR="009A0587">
        <w:t>behandelt</w:t>
      </w:r>
      <w:r>
        <w:t>.</w:t>
      </w:r>
    </w:p>
    <w:p w14:paraId="4AE70A73" w14:textId="77777777" w:rsidR="00894144" w:rsidRDefault="00894144" w:rsidP="00894144">
      <w:pPr>
        <w:pStyle w:val="Rot"/>
      </w:pPr>
      <w:r w:rsidRPr="00687A5F">
        <w:rPr>
          <w:b/>
          <w:bCs/>
        </w:rPr>
        <w:t>Hinweis 2</w:t>
      </w:r>
      <w:r>
        <w:t xml:space="preserve">: $C$5 ist das typische Format für </w:t>
      </w:r>
      <w:r w:rsidRPr="00687A5F">
        <w:rPr>
          <w:b/>
          <w:bCs/>
        </w:rPr>
        <w:t>absolute</w:t>
      </w:r>
      <w:r>
        <w:t xml:space="preserve"> </w:t>
      </w:r>
      <w:r w:rsidRPr="00687A5F">
        <w:rPr>
          <w:b/>
          <w:bCs/>
        </w:rPr>
        <w:t>Adressierung</w:t>
      </w:r>
      <w:r>
        <w:t>; egal wo</w:t>
      </w:r>
      <w:r w:rsidR="009A0587">
        <w:t xml:space="preserve"> gebraucht</w:t>
      </w:r>
      <w:r>
        <w:t>, Excel holt stets genau aus dieser Zelle den Wert für die Berechnung.</w:t>
      </w:r>
    </w:p>
    <w:p w14:paraId="1C88A988" w14:textId="77777777" w:rsidR="00894144" w:rsidRDefault="00894144" w:rsidP="005926CE">
      <w:pPr>
        <w:pStyle w:val="AufzhlungStandard"/>
      </w:pPr>
      <w:r>
        <w:t>In Zeugnis muss in der Regel eine Note als ganze Zahl erscheinen. Der besseren Übersicht halber benötigen Sie eine weitere Spalte, S.</w:t>
      </w:r>
    </w:p>
    <w:p w14:paraId="41DC9262" w14:textId="77777777" w:rsidR="00894144" w:rsidRDefault="00894144" w:rsidP="005926CE">
      <w:pPr>
        <w:pStyle w:val="AufzhlungStandard"/>
      </w:pPr>
      <w:r>
        <w:t xml:space="preserve">Feld S9: </w:t>
      </w:r>
      <w:r w:rsidRPr="00687A5F">
        <w:rPr>
          <w:i/>
          <w:iCs/>
        </w:rPr>
        <w:t>=R9</w:t>
      </w:r>
      <w:r>
        <w:t xml:space="preserve">. Formatieren Sie beide Felder, R9 und S9 als Zahlen: Rechtsklick, </w:t>
      </w:r>
      <w:r w:rsidRPr="00687A5F">
        <w:rPr>
          <w:b/>
          <w:bCs/>
        </w:rPr>
        <w:t>Zellen</w:t>
      </w:r>
      <w:r>
        <w:t xml:space="preserve"> </w:t>
      </w:r>
      <w:r w:rsidRPr="00687A5F">
        <w:rPr>
          <w:b/>
          <w:bCs/>
        </w:rPr>
        <w:t>formatieren</w:t>
      </w:r>
      <w:r>
        <w:t xml:space="preserve">, </w:t>
      </w:r>
      <w:r w:rsidRPr="00687A5F">
        <w:rPr>
          <w:b/>
          <w:bCs/>
        </w:rPr>
        <w:t>Zahlen</w:t>
      </w:r>
      <w:r>
        <w:t xml:space="preserve">, </w:t>
      </w:r>
      <w:r w:rsidRPr="00687A5F">
        <w:rPr>
          <w:b/>
          <w:bCs/>
        </w:rPr>
        <w:t>Zahl</w:t>
      </w:r>
      <w:r>
        <w:t xml:space="preserve">. Dann stellen Sie für Feld S9, durch Eingabe einer </w:t>
      </w:r>
      <w:r w:rsidRPr="00687A5F">
        <w:rPr>
          <w:i/>
          <w:iCs/>
        </w:rPr>
        <w:t>0</w:t>
      </w:r>
      <w:r>
        <w:t xml:space="preserve"> bei </w:t>
      </w:r>
      <w:r w:rsidRPr="00687A5F">
        <w:rPr>
          <w:b/>
          <w:bCs/>
        </w:rPr>
        <w:t>Dezimalstellen</w:t>
      </w:r>
      <w:r>
        <w:t xml:space="preserve"> eine ganze Zahl ein. Excel rundet 2,50 zu Note 3. Das wird laut Schulordnung in der Schule </w:t>
      </w:r>
      <w:r w:rsidRPr="003E54C1">
        <w:rPr>
          <w:rStyle w:val="RotZchn"/>
        </w:rPr>
        <w:t>NICHT</w:t>
      </w:r>
      <w:r>
        <w:t xml:space="preserve"> so gehandhabt.</w:t>
      </w:r>
    </w:p>
    <w:p w14:paraId="45E89A7C" w14:textId="77777777" w:rsidR="003E54C1" w:rsidRDefault="003E54C1" w:rsidP="005926CE">
      <w:pPr>
        <w:pStyle w:val="AufzhlungStandard"/>
      </w:pPr>
      <w:r>
        <w:t xml:space="preserve">Lösen Sie das Problem, indem sie vom Wert aus R9 eine kleine Zahl, max. 0,01 abziehen: </w:t>
      </w:r>
      <w:r w:rsidRPr="00687A5F">
        <w:rPr>
          <w:i/>
          <w:iCs/>
        </w:rPr>
        <w:t>=R9-0,01</w:t>
      </w:r>
      <w:r>
        <w:t>. Nun wird die Note 2 ausgegeben.</w:t>
      </w:r>
    </w:p>
    <w:p w14:paraId="077B5B92" w14:textId="77777777" w:rsidR="003E54C1" w:rsidRDefault="003E54C1" w:rsidP="005926CE">
      <w:pPr>
        <w:pStyle w:val="AufzhlungStandard"/>
      </w:pPr>
      <w:r>
        <w:t xml:space="preserve">Formatieren Sie Spalte R auf Breite </w:t>
      </w:r>
      <w:r w:rsidRPr="00687A5F">
        <w:rPr>
          <w:i/>
          <w:iCs/>
        </w:rPr>
        <w:t>6</w:t>
      </w:r>
      <w:r>
        <w:t xml:space="preserve">, Spalte S auf Breite </w:t>
      </w:r>
      <w:r w:rsidRPr="00687A5F">
        <w:rPr>
          <w:i/>
          <w:iCs/>
        </w:rPr>
        <w:t>3</w:t>
      </w:r>
      <w:r>
        <w:t xml:space="preserve"> Zeichen, </w:t>
      </w:r>
      <w:r w:rsidRPr="00687A5F">
        <w:rPr>
          <w:i/>
          <w:iCs/>
        </w:rPr>
        <w:t xml:space="preserve">fett </w:t>
      </w:r>
      <w:r>
        <w:t xml:space="preserve">und </w:t>
      </w:r>
      <w:r w:rsidRPr="00687A5F">
        <w:rPr>
          <w:i/>
          <w:iCs/>
        </w:rPr>
        <w:t>zentriert</w:t>
      </w:r>
      <w:r>
        <w:t xml:space="preserve">, Spalte A auf Breite </w:t>
      </w:r>
      <w:r w:rsidRPr="00687A5F">
        <w:rPr>
          <w:i/>
          <w:iCs/>
        </w:rPr>
        <w:t>3</w:t>
      </w:r>
      <w:r>
        <w:t>.</w:t>
      </w:r>
    </w:p>
    <w:p w14:paraId="22749F52" w14:textId="77777777" w:rsidR="003E54C1" w:rsidRDefault="003E54C1" w:rsidP="005926CE">
      <w:pPr>
        <w:pStyle w:val="AufzhlungStandard"/>
      </w:pPr>
      <w:r>
        <w:t xml:space="preserve">Zum Hervorheben wichtiger Spalten formatieren Sie die Zellen B9 und R9 </w:t>
      </w:r>
      <w:r w:rsidRPr="00687A5F">
        <w:rPr>
          <w:i/>
          <w:iCs/>
        </w:rPr>
        <w:t>hellgrau</w:t>
      </w:r>
      <w:r>
        <w:t xml:space="preserve">, S9 </w:t>
      </w:r>
      <w:r w:rsidRPr="00687A5F">
        <w:rPr>
          <w:i/>
          <w:iCs/>
        </w:rPr>
        <w:t>hellgrün</w:t>
      </w:r>
      <w:r>
        <w:t xml:space="preserve"> (überlegen Sie: warum hell?).</w:t>
      </w:r>
    </w:p>
    <w:p w14:paraId="6F10D7DD" w14:textId="77777777" w:rsidR="003E54C1" w:rsidRDefault="003E54C1" w:rsidP="005926CE">
      <w:pPr>
        <w:pStyle w:val="AufzhlungStandard"/>
      </w:pPr>
      <w:r>
        <w:t>Speichern. Fertig.</w:t>
      </w:r>
    </w:p>
    <w:p w14:paraId="743639A2" w14:textId="77777777" w:rsidR="003E54C1" w:rsidRDefault="003E54C1" w:rsidP="003E54C1">
      <w:r w:rsidRPr="00687A5F">
        <w:rPr>
          <w:b/>
          <w:bCs/>
        </w:rPr>
        <w:t>Schritt 2</w:t>
      </w:r>
      <w:r>
        <w:t>: Erweitern auf mehrere Zeilen.</w:t>
      </w:r>
    </w:p>
    <w:p w14:paraId="5F4E01E6" w14:textId="77777777" w:rsidR="003E54C1" w:rsidRDefault="003E54C1" w:rsidP="005926CE">
      <w:pPr>
        <w:pStyle w:val="AufzhlungStandard"/>
        <w:numPr>
          <w:ilvl w:val="0"/>
          <w:numId w:val="18"/>
        </w:numPr>
      </w:pPr>
      <w:r>
        <w:t>Als Beispiel gehen wir hier mit einer idealen Klassen-Stärke von 10 Lernenden um. Hierzu löschen Sie bitte die Inhalte der Zellen B9 bis O9: markieren und Entf-Taste.</w:t>
      </w:r>
    </w:p>
    <w:p w14:paraId="4EABACBF" w14:textId="77777777" w:rsidR="003E54C1" w:rsidRDefault="003E54C1" w:rsidP="005926CE">
      <w:pPr>
        <w:pStyle w:val="AufzhlungStandard"/>
        <w:numPr>
          <w:ilvl w:val="0"/>
          <w:numId w:val="18"/>
        </w:numPr>
      </w:pPr>
      <w:r>
        <w:t xml:space="preserve">Markieren Sie sie Zeile 9, dann die </w:t>
      </w:r>
      <w:r w:rsidRPr="005926CE">
        <w:rPr>
          <w:b/>
          <w:bCs/>
        </w:rPr>
        <w:t>linke</w:t>
      </w:r>
      <w:r>
        <w:t xml:space="preserve"> </w:t>
      </w:r>
      <w:r w:rsidRPr="005926CE">
        <w:rPr>
          <w:b/>
          <w:bCs/>
        </w:rPr>
        <w:t>untere</w:t>
      </w:r>
      <w:r>
        <w:t xml:space="preserve"> </w:t>
      </w:r>
      <w:r w:rsidRPr="005926CE">
        <w:rPr>
          <w:b/>
          <w:bCs/>
        </w:rPr>
        <w:t>Ecke</w:t>
      </w:r>
      <w:r>
        <w:t xml:space="preserve"> </w:t>
      </w:r>
      <w:r w:rsidRPr="005926CE">
        <w:rPr>
          <w:b/>
          <w:bCs/>
        </w:rPr>
        <w:t>des</w:t>
      </w:r>
      <w:r>
        <w:t xml:space="preserve"> </w:t>
      </w:r>
      <w:r w:rsidRPr="005926CE">
        <w:rPr>
          <w:b/>
          <w:bCs/>
        </w:rPr>
        <w:t>Rahmens</w:t>
      </w:r>
      <w:r>
        <w:t xml:space="preserve"> </w:t>
      </w:r>
      <w:r w:rsidRPr="005926CE">
        <w:rPr>
          <w:b/>
          <w:bCs/>
        </w:rPr>
        <w:t>bis</w:t>
      </w:r>
      <w:r>
        <w:t xml:space="preserve"> </w:t>
      </w:r>
      <w:r w:rsidRPr="005926CE">
        <w:rPr>
          <w:b/>
          <w:bCs/>
        </w:rPr>
        <w:t>Zeile</w:t>
      </w:r>
      <w:r>
        <w:t xml:space="preserve"> </w:t>
      </w:r>
      <w:r w:rsidRPr="005926CE">
        <w:rPr>
          <w:b/>
          <w:bCs/>
        </w:rPr>
        <w:t>18</w:t>
      </w:r>
      <w:r>
        <w:t xml:space="preserve"> </w:t>
      </w:r>
      <w:r w:rsidRPr="005926CE">
        <w:rPr>
          <w:b/>
          <w:bCs/>
        </w:rPr>
        <w:t>nach</w:t>
      </w:r>
      <w:r>
        <w:t xml:space="preserve"> </w:t>
      </w:r>
      <w:r w:rsidRPr="005926CE">
        <w:rPr>
          <w:b/>
          <w:bCs/>
        </w:rPr>
        <w:t>unten</w:t>
      </w:r>
      <w:r>
        <w:t xml:space="preserve"> </w:t>
      </w:r>
      <w:r w:rsidRPr="005926CE">
        <w:rPr>
          <w:b/>
          <w:bCs/>
        </w:rPr>
        <w:t>ziehen</w:t>
      </w:r>
      <w:r>
        <w:t xml:space="preserve">. Hier macht sich die </w:t>
      </w:r>
      <w:r w:rsidRPr="005926CE">
        <w:rPr>
          <w:b/>
          <w:bCs/>
        </w:rPr>
        <w:t>relative</w:t>
      </w:r>
      <w:r>
        <w:t xml:space="preserve"> </w:t>
      </w:r>
      <w:r w:rsidRPr="005926CE">
        <w:rPr>
          <w:b/>
          <w:bCs/>
        </w:rPr>
        <w:t>Adressierung</w:t>
      </w:r>
      <w:r>
        <w:t xml:space="preserve"> positiv bemerkbar: wenn Sie sich Zellen einer der Spalten P bis S in verschiedenen Zeilen anschauen, bemerken Sie, dass nicht einfach die Werte aus Zeile 9 kopiert, sondern das sie Ziele-Nummern automatisch verändert (richtig angepasst) wurden.</w:t>
      </w:r>
    </w:p>
    <w:p w14:paraId="2B0EED36" w14:textId="77777777" w:rsidR="003E54C1" w:rsidRDefault="003E54C1" w:rsidP="005926CE">
      <w:pPr>
        <w:pStyle w:val="AufzhlungStandard"/>
        <w:numPr>
          <w:ilvl w:val="0"/>
          <w:numId w:val="18"/>
        </w:numPr>
      </w:pPr>
      <w:r>
        <w:t xml:space="preserve">Geben Sie 10 Namen ein und verteilen Sie Noten nach Belieben (so, wie Sie es im Unterricht auch gern tun würden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Beobachten Sie dabei die Spalten P bis S.</w:t>
      </w:r>
    </w:p>
    <w:p w14:paraId="76AEF194" w14:textId="77777777" w:rsidR="003E54C1" w:rsidRDefault="003E54C1" w:rsidP="003E54C1">
      <w:r w:rsidRPr="00687A5F">
        <w:rPr>
          <w:b/>
          <w:bCs/>
        </w:rPr>
        <w:t>Schritt 3</w:t>
      </w:r>
      <w:r>
        <w:t>: Bilden von Noten-Schnitten über die Klasse.</w:t>
      </w:r>
    </w:p>
    <w:p w14:paraId="3076A71D" w14:textId="77777777" w:rsidR="003E54C1" w:rsidRDefault="007C2954" w:rsidP="005926CE">
      <w:pPr>
        <w:pStyle w:val="AufzhlungStandard"/>
        <w:numPr>
          <w:ilvl w:val="0"/>
          <w:numId w:val="19"/>
        </w:numPr>
      </w:pPr>
      <w:r>
        <w:t>Hierzu sollen die Zeilen 20 und 21 dienen, Zeile 19 bleibt frei.</w:t>
      </w:r>
    </w:p>
    <w:p w14:paraId="52F5D030" w14:textId="77777777" w:rsidR="007C2954" w:rsidRDefault="007C2954" w:rsidP="005926CE">
      <w:pPr>
        <w:pStyle w:val="AufzhlungStandard"/>
        <w:numPr>
          <w:ilvl w:val="0"/>
          <w:numId w:val="19"/>
        </w:numPr>
      </w:pPr>
      <w:r>
        <w:t xml:space="preserve">Der besseren Übersicht halber (z. B. bei langen Listen mit 34 Lernenden) sollte die Kopfzeile 7 nochmals erscheinen. Um aber Änderungen in Zeile 7 nicht nochmals unten ausführen zu müssen, wenden wir folgende Operation an: markieren Sie Feld A20 und geben Sie </w:t>
      </w:r>
      <w:r w:rsidRPr="005926CE">
        <w:rPr>
          <w:i/>
          <w:iCs/>
        </w:rPr>
        <w:t>=A7</w:t>
      </w:r>
      <w:r>
        <w:t xml:space="preserve">. Markieren Sie nun die Zelle A20 und </w:t>
      </w:r>
      <w:r w:rsidRPr="005926CE">
        <w:rPr>
          <w:b/>
          <w:bCs/>
        </w:rPr>
        <w:t>ziehen Sie die rechte untere Ecke des Rahmens bis S20</w:t>
      </w:r>
      <w:r>
        <w:t xml:space="preserve">. Wenn Sie wollen, können Sie die Zellen </w:t>
      </w:r>
      <w:r w:rsidRPr="005926CE">
        <w:rPr>
          <w:i/>
          <w:iCs/>
        </w:rPr>
        <w:t>hellgrau</w:t>
      </w:r>
      <w:r>
        <w:t xml:space="preserve"> unterlegen.</w:t>
      </w:r>
    </w:p>
    <w:p w14:paraId="3B40944F" w14:textId="77777777" w:rsidR="007C2954" w:rsidRDefault="007C2954" w:rsidP="005926CE">
      <w:pPr>
        <w:pStyle w:val="AufzhlungStandard"/>
        <w:numPr>
          <w:ilvl w:val="0"/>
          <w:numId w:val="19"/>
        </w:numPr>
      </w:pPr>
      <w:r>
        <w:t xml:space="preserve">In Zeile 21 folgen die Berechnungen analog den kleinen und großen Noten-Mittelwerten. In C21: </w:t>
      </w:r>
      <w:r w:rsidRPr="005926CE">
        <w:rPr>
          <w:i/>
          <w:iCs/>
        </w:rPr>
        <w:t>=mittelwert(C9:C18)</w:t>
      </w:r>
      <w:r>
        <w:t>.</w:t>
      </w:r>
    </w:p>
    <w:p w14:paraId="3786707E" w14:textId="77777777" w:rsidR="007C2954" w:rsidRDefault="007C2954" w:rsidP="005926CE">
      <w:pPr>
        <w:pStyle w:val="AufzhlungStandard"/>
        <w:numPr>
          <w:ilvl w:val="0"/>
          <w:numId w:val="19"/>
        </w:numPr>
      </w:pPr>
      <w:r>
        <w:t xml:space="preserve">Gleiche Berechnungen sind für die Spalten D bis O ebenfalls sinnvoll: Markieren Sie die Zelle C21 </w:t>
      </w:r>
      <w:r w:rsidRPr="005926CE">
        <w:rPr>
          <w:b/>
          <w:bCs/>
        </w:rPr>
        <w:t>dann ziehen Sie die rechte untere Ecke des Rahmens bis O21</w:t>
      </w:r>
      <w:r>
        <w:t xml:space="preserve">. Da zwei Kommastellen erforderlich sind, weiter: Rechtsklick, </w:t>
      </w:r>
      <w:r w:rsidRPr="005926CE">
        <w:rPr>
          <w:b/>
          <w:bCs/>
        </w:rPr>
        <w:t>Zellen</w:t>
      </w:r>
      <w:r>
        <w:t xml:space="preserve"> </w:t>
      </w:r>
      <w:r w:rsidRPr="005926CE">
        <w:rPr>
          <w:b/>
          <w:bCs/>
        </w:rPr>
        <w:t>formatieren</w:t>
      </w:r>
      <w:r>
        <w:t xml:space="preserve">, </w:t>
      </w:r>
      <w:r w:rsidRPr="005926CE">
        <w:rPr>
          <w:b/>
          <w:bCs/>
        </w:rPr>
        <w:t>Zahlen</w:t>
      </w:r>
      <w:r>
        <w:t xml:space="preserve">, </w:t>
      </w:r>
      <w:r w:rsidRPr="005926CE">
        <w:rPr>
          <w:b/>
          <w:bCs/>
        </w:rPr>
        <w:t>Zahl</w:t>
      </w:r>
      <w:r>
        <w:t xml:space="preserve">, </w:t>
      </w:r>
      <w:r w:rsidRPr="005926CE">
        <w:rPr>
          <w:b/>
          <w:bCs/>
        </w:rPr>
        <w:t>Dezimalstellen</w:t>
      </w:r>
      <w:r>
        <w:t xml:space="preserve"> </w:t>
      </w:r>
      <w:r w:rsidRPr="005926CE">
        <w:rPr>
          <w:i/>
          <w:iCs/>
        </w:rPr>
        <w:t>2</w:t>
      </w:r>
      <w:r>
        <w:t>.</w:t>
      </w:r>
    </w:p>
    <w:p w14:paraId="3B966ACA" w14:textId="77777777" w:rsidR="007C2954" w:rsidRDefault="007C2954" w:rsidP="005926CE">
      <w:pPr>
        <w:pStyle w:val="AufzhlungStandard"/>
        <w:numPr>
          <w:ilvl w:val="0"/>
          <w:numId w:val="19"/>
        </w:numPr>
      </w:pPr>
      <w:r>
        <w:t>Beschriften Sie A21 noch mit Schnitte.</w:t>
      </w:r>
    </w:p>
    <w:p w14:paraId="148B9922" w14:textId="77777777" w:rsidR="007C2954" w:rsidRDefault="007C2954" w:rsidP="005926CE">
      <w:pPr>
        <w:pStyle w:val="AufzhlungStandard"/>
        <w:numPr>
          <w:ilvl w:val="0"/>
          <w:numId w:val="19"/>
        </w:numPr>
      </w:pPr>
      <w:r>
        <w:t>Speichern. Fertig.</w:t>
      </w:r>
    </w:p>
    <w:p w14:paraId="4A7E6759" w14:textId="77777777" w:rsidR="007C2954" w:rsidRDefault="007C2954" w:rsidP="007C2954">
      <w:r w:rsidRPr="00687A5F">
        <w:rPr>
          <w:b/>
          <w:bCs/>
        </w:rPr>
        <w:t>Schritt 4</w:t>
      </w:r>
      <w:r>
        <w:t>: Warnfunktion über bedingte Formatierung.</w:t>
      </w:r>
    </w:p>
    <w:p w14:paraId="6E4F8B6F" w14:textId="77777777" w:rsidR="007C2954" w:rsidRDefault="007C2954" w:rsidP="005926CE">
      <w:pPr>
        <w:pStyle w:val="AufzhlungStandard"/>
        <w:numPr>
          <w:ilvl w:val="0"/>
          <w:numId w:val="20"/>
        </w:numPr>
      </w:pPr>
      <w:r>
        <w:t>Bei vielen Noten je Lernendem wäre eine Warnung, wenn Lernende wegen Note 5 durchzufallen drohen, hilfreich. Excel erlaubt eine solche Warnung über bedingte Formatierung.</w:t>
      </w:r>
    </w:p>
    <w:p w14:paraId="7CA513D0" w14:textId="77777777" w:rsidR="007C2954" w:rsidRDefault="007C2954" w:rsidP="005926CE">
      <w:pPr>
        <w:pStyle w:val="AufzhlungStandard"/>
        <w:numPr>
          <w:ilvl w:val="0"/>
          <w:numId w:val="20"/>
        </w:numPr>
      </w:pPr>
      <w:r>
        <w:t xml:space="preserve">Markieren Sie Zelle S9, dann (in Menü Formatvorlagen): </w:t>
      </w:r>
      <w:r w:rsidRPr="005926CE">
        <w:rPr>
          <w:b/>
          <w:bCs/>
        </w:rPr>
        <w:t>Bedingte</w:t>
      </w:r>
      <w:r>
        <w:t xml:space="preserve"> </w:t>
      </w:r>
      <w:r w:rsidRPr="005926CE">
        <w:rPr>
          <w:b/>
          <w:bCs/>
        </w:rPr>
        <w:t>Formatierung</w:t>
      </w:r>
      <w:r>
        <w:t xml:space="preserve">, </w:t>
      </w:r>
      <w:r w:rsidRPr="005926CE">
        <w:rPr>
          <w:b/>
          <w:bCs/>
        </w:rPr>
        <w:t>Regeln zum Hervorheben von Zellen</w:t>
      </w:r>
      <w:r>
        <w:t xml:space="preserve">, </w:t>
      </w:r>
      <w:r w:rsidRPr="005926CE">
        <w:rPr>
          <w:b/>
          <w:bCs/>
        </w:rPr>
        <w:t>Größer als</w:t>
      </w:r>
      <w:r>
        <w:t xml:space="preserve">, </w:t>
      </w:r>
      <w:r w:rsidRPr="005926CE">
        <w:rPr>
          <w:i/>
          <w:iCs/>
        </w:rPr>
        <w:t>4,5</w:t>
      </w:r>
      <w:r>
        <w:t xml:space="preserve">, </w:t>
      </w:r>
      <w:r w:rsidRPr="005926CE">
        <w:rPr>
          <w:b/>
          <w:bCs/>
        </w:rPr>
        <w:t>mit</w:t>
      </w:r>
      <w:r>
        <w:t xml:space="preserve"> </w:t>
      </w:r>
      <w:r w:rsidRPr="005926CE">
        <w:rPr>
          <w:i/>
          <w:iCs/>
        </w:rPr>
        <w:t>rotem</w:t>
      </w:r>
      <w:r>
        <w:t xml:space="preserve"> </w:t>
      </w:r>
      <w:r w:rsidRPr="005926CE">
        <w:rPr>
          <w:i/>
          <w:iCs/>
        </w:rPr>
        <w:t>Text</w:t>
      </w:r>
      <w:r>
        <w:t xml:space="preserve">, </w:t>
      </w:r>
      <w:r w:rsidRPr="005926CE">
        <w:rPr>
          <w:b/>
          <w:bCs/>
        </w:rPr>
        <w:t>OK</w:t>
      </w:r>
      <w:r>
        <w:t>.</w:t>
      </w:r>
    </w:p>
    <w:p w14:paraId="63F60161" w14:textId="77777777" w:rsidR="007C2954" w:rsidRDefault="007C2954" w:rsidP="005926CE">
      <w:pPr>
        <w:pStyle w:val="AufzhlungStandard"/>
        <w:numPr>
          <w:ilvl w:val="0"/>
          <w:numId w:val="20"/>
        </w:numPr>
      </w:pPr>
      <w:r>
        <w:t xml:space="preserve">Übertragen Sie die Formatierung auf die anderen Felder S: markieren Sei S9, ziehen Sie die untere rechte Ecke des Rahmens bis </w:t>
      </w:r>
      <w:r w:rsidR="00F278C0">
        <w:t>S</w:t>
      </w:r>
      <w:r>
        <w:t>18.</w:t>
      </w:r>
    </w:p>
    <w:p w14:paraId="6F9FD8F3" w14:textId="77777777" w:rsidR="007C2954" w:rsidRDefault="00F278C0" w:rsidP="005926CE">
      <w:pPr>
        <w:pStyle w:val="AufzhlungStandard"/>
        <w:numPr>
          <w:ilvl w:val="0"/>
          <w:numId w:val="20"/>
        </w:numPr>
      </w:pPr>
      <w:r>
        <w:t>Speichen. Fertig.</w:t>
      </w:r>
    </w:p>
    <w:p w14:paraId="6252E600" w14:textId="77777777" w:rsidR="00F278C0" w:rsidRDefault="00F278C0" w:rsidP="005926CE">
      <w:pPr>
        <w:pStyle w:val="AufzhlungStandard"/>
        <w:numPr>
          <w:ilvl w:val="0"/>
          <w:numId w:val="20"/>
        </w:numPr>
      </w:pPr>
      <w:r>
        <w:t>Spielen Sie mit Noten und beobachten Sie das Ergebnis in den Spalten P bis S.</w:t>
      </w:r>
    </w:p>
    <w:p w14:paraId="214E746E" w14:textId="77777777" w:rsidR="00F278C0" w:rsidRDefault="00EC2443" w:rsidP="00F278C0">
      <w:r w:rsidRPr="00687A5F">
        <w:rPr>
          <w:b/>
          <w:bCs/>
        </w:rPr>
        <w:t>Schritt 5</w:t>
      </w:r>
      <w:r>
        <w:t xml:space="preserve">: Erstellung einer grafischen Übersicht (Balkengrafik 2D, z. B. Noten-Schnitte gegen die Arbeiten, </w:t>
      </w:r>
      <w:r w:rsidRPr="00687A5F">
        <w:rPr>
          <w:b/>
          <w:bCs/>
        </w:rPr>
        <w:t>Blatt</w:t>
      </w:r>
      <w:r>
        <w:t xml:space="preserve"> „</w:t>
      </w:r>
      <w:r w:rsidRPr="00687A5F">
        <w:rPr>
          <w:b/>
          <w:bCs/>
        </w:rPr>
        <w:t>Musterlösung</w:t>
      </w:r>
      <w:r>
        <w:t xml:space="preserve"> </w:t>
      </w:r>
      <w:r w:rsidRPr="00687A5F">
        <w:rPr>
          <w:b/>
          <w:bCs/>
        </w:rPr>
        <w:t>Arbeit</w:t>
      </w:r>
      <w:r>
        <w:t xml:space="preserve"> </w:t>
      </w:r>
      <w:r w:rsidRPr="00687A5F">
        <w:rPr>
          <w:b/>
          <w:bCs/>
        </w:rPr>
        <w:t>X</w:t>
      </w:r>
      <w:r>
        <w:t>“).</w:t>
      </w:r>
    </w:p>
    <w:p w14:paraId="59D55F0D" w14:textId="77777777" w:rsidR="00EC2443" w:rsidRDefault="00EC2443" w:rsidP="005926CE">
      <w:pPr>
        <w:pStyle w:val="AufzhlungStandard"/>
        <w:numPr>
          <w:ilvl w:val="0"/>
          <w:numId w:val="21"/>
        </w:numPr>
      </w:pPr>
      <w:r>
        <w:t>Löschen Sie den Inhalt von Zelle A21 (wenn diese Zelle nicht leer ist, erkennt Excel die Spalten- und Reihenbeschriftung nicht richtig).</w:t>
      </w:r>
    </w:p>
    <w:p w14:paraId="69AC4D50" w14:textId="77777777" w:rsidR="00EC2443" w:rsidRDefault="00EC2443" w:rsidP="005926CE">
      <w:pPr>
        <w:pStyle w:val="AufzhlungStandard"/>
        <w:numPr>
          <w:ilvl w:val="0"/>
          <w:numId w:val="21"/>
        </w:numPr>
      </w:pPr>
      <w:r>
        <w:t>Markieren Sie die Zellen von A21 bis C27 durch Klicken und Ziehen.</w:t>
      </w:r>
    </w:p>
    <w:p w14:paraId="121EDCDE" w14:textId="77777777" w:rsidR="00EC2443" w:rsidRDefault="00EC2443" w:rsidP="005926CE">
      <w:pPr>
        <w:pStyle w:val="AufzhlungStandard"/>
        <w:numPr>
          <w:ilvl w:val="0"/>
          <w:numId w:val="21"/>
        </w:numPr>
      </w:pPr>
      <w:r>
        <w:t xml:space="preserve">Register </w:t>
      </w:r>
      <w:r w:rsidRPr="00687A5F">
        <w:t>Einfügen</w:t>
      </w:r>
      <w:r>
        <w:t xml:space="preserve">, Menü </w:t>
      </w:r>
      <w:r w:rsidRPr="00687A5F">
        <w:t>Diagramme</w:t>
      </w:r>
      <w:r>
        <w:t xml:space="preserve">, </w:t>
      </w:r>
      <w:r w:rsidRPr="00687A5F">
        <w:t>Säulen</w:t>
      </w:r>
      <w:r>
        <w:t xml:space="preserve">, </w:t>
      </w:r>
      <w:r w:rsidRPr="00687A5F">
        <w:t>2D-Säulen</w:t>
      </w:r>
      <w:r>
        <w:t xml:space="preserve">, </w:t>
      </w:r>
      <w:r w:rsidRPr="00687A5F">
        <w:t>gruppierte</w:t>
      </w:r>
      <w:r>
        <w:t xml:space="preserve"> </w:t>
      </w:r>
      <w:r w:rsidRPr="00687A5F">
        <w:t>Säulen</w:t>
      </w:r>
      <w:r>
        <w:t>.</w:t>
      </w:r>
    </w:p>
    <w:p w14:paraId="450BEC37" w14:textId="77777777" w:rsidR="00EC2443" w:rsidRDefault="00EC2443" w:rsidP="005926CE">
      <w:pPr>
        <w:pStyle w:val="AufzhlungStandard"/>
      </w:pPr>
      <w:r>
        <w:t xml:space="preserve">Stellen Sie sicher, dass einen Standard-Farbe gewählt ist: auf einen Balken klicken; alle Balken derselben Datenreihe sind angewählt. Dann rechte Maustaste, </w:t>
      </w:r>
      <w:r w:rsidRPr="00687A5F">
        <w:rPr>
          <w:b/>
          <w:bCs/>
        </w:rPr>
        <w:t>Datenreihen</w:t>
      </w:r>
      <w:r>
        <w:t xml:space="preserve"> </w:t>
      </w:r>
      <w:r w:rsidRPr="00687A5F">
        <w:rPr>
          <w:b/>
          <w:bCs/>
        </w:rPr>
        <w:t>formatieren</w:t>
      </w:r>
      <w:r>
        <w:t xml:space="preserve">. Es öffnet sich rechts ein Formatierungsbereich. Dort Farbeimer (Füllung und Linien) wählen, unter </w:t>
      </w:r>
      <w:r w:rsidRPr="00687A5F">
        <w:rPr>
          <w:b/>
          <w:bCs/>
        </w:rPr>
        <w:t>Füllung</w:t>
      </w:r>
      <w:r>
        <w:t xml:space="preserve">, </w:t>
      </w:r>
      <w:r w:rsidRPr="00687A5F">
        <w:rPr>
          <w:b/>
          <w:bCs/>
        </w:rPr>
        <w:t>einfarbige</w:t>
      </w:r>
      <w:r>
        <w:t xml:space="preserve"> </w:t>
      </w:r>
      <w:r w:rsidRPr="00687A5F">
        <w:rPr>
          <w:b/>
          <w:bCs/>
        </w:rPr>
        <w:t>Füllung</w:t>
      </w:r>
      <w:r>
        <w:t xml:space="preserve"> wählen, und bei </w:t>
      </w:r>
      <w:r w:rsidRPr="00687A5F">
        <w:rPr>
          <w:b/>
          <w:bCs/>
        </w:rPr>
        <w:t>Farbe</w:t>
      </w:r>
      <w:r>
        <w:t xml:space="preserve">, </w:t>
      </w:r>
      <w:r w:rsidRPr="00687A5F">
        <w:rPr>
          <w:b/>
          <w:bCs/>
        </w:rPr>
        <w:t>weitere</w:t>
      </w:r>
      <w:r>
        <w:t xml:space="preserve"> </w:t>
      </w:r>
      <w:r w:rsidRPr="00687A5F">
        <w:rPr>
          <w:b/>
          <w:bCs/>
        </w:rPr>
        <w:t>Farben</w:t>
      </w:r>
      <w:r>
        <w:t xml:space="preserve">, </w:t>
      </w:r>
      <w:r w:rsidRPr="00687A5F">
        <w:rPr>
          <w:b/>
          <w:bCs/>
        </w:rPr>
        <w:t>Standard</w:t>
      </w:r>
      <w:r>
        <w:t xml:space="preserve"> aufklappen. Wählen Sie dort eine nach den bekannten Kriterien). Schließen.</w:t>
      </w:r>
    </w:p>
    <w:p w14:paraId="7571E354" w14:textId="77777777" w:rsidR="00EC2443" w:rsidRDefault="00EC2443" w:rsidP="00EC2443">
      <w:r w:rsidRPr="00687A5F">
        <w:rPr>
          <w:b/>
          <w:bCs/>
        </w:rPr>
        <w:t>Schritt 6</w:t>
      </w:r>
      <w:r>
        <w:t xml:space="preserve">: </w:t>
      </w:r>
      <w:r w:rsidR="002A7698">
        <w:t>Zusätzliche, automatische Namen-Spalte.</w:t>
      </w:r>
    </w:p>
    <w:p w14:paraId="2D2AF631" w14:textId="77777777" w:rsidR="002A7698" w:rsidRDefault="002A7698" w:rsidP="005926CE">
      <w:pPr>
        <w:pStyle w:val="AufzhlungStandard"/>
        <w:numPr>
          <w:ilvl w:val="0"/>
          <w:numId w:val="22"/>
        </w:numPr>
      </w:pPr>
      <w:r>
        <w:t>Wenn die gesamte Tabelle sehr breit wird, ist eine weitere Namensliste ganz rechts hilfreich. Wie würden Sie die Aufgabe so lösen, dass Sie keine zusätzliche Tipp-Arbeit haben?</w:t>
      </w:r>
    </w:p>
    <w:p w14:paraId="64338632" w14:textId="77777777" w:rsidR="002A7698" w:rsidRDefault="002A7698" w:rsidP="005926CE">
      <w:pPr>
        <w:pStyle w:val="AufzhlungStandard"/>
        <w:numPr>
          <w:ilvl w:val="0"/>
          <w:numId w:val="22"/>
        </w:numPr>
      </w:pPr>
      <w:r>
        <w:t xml:space="preserve">Klar, in Feld S8: </w:t>
      </w:r>
      <w:r w:rsidRPr="005926CE">
        <w:rPr>
          <w:i/>
          <w:iCs/>
        </w:rPr>
        <w:t>=B8</w:t>
      </w:r>
      <w:r>
        <w:t xml:space="preserve">. Dann S8 markieren, </w:t>
      </w:r>
      <w:r w:rsidRPr="005926CE">
        <w:rPr>
          <w:b/>
          <w:bCs/>
        </w:rPr>
        <w:t>rechte untere Ecke bis S17 ziehen</w:t>
      </w:r>
      <w:r>
        <w:t>.</w:t>
      </w:r>
    </w:p>
    <w:p w14:paraId="27B0288C" w14:textId="77777777" w:rsidR="002A7698" w:rsidRDefault="002A7698" w:rsidP="002A7698">
      <w:r w:rsidRPr="00687A5F">
        <w:rPr>
          <w:b/>
          <w:bCs/>
        </w:rPr>
        <w:t>Schritt 7</w:t>
      </w:r>
      <w:r>
        <w:t>: Ausdrucksformatierung.</w:t>
      </w:r>
    </w:p>
    <w:p w14:paraId="2C104A6B" w14:textId="77777777" w:rsidR="002A7698" w:rsidRDefault="002A7698" w:rsidP="005926CE">
      <w:pPr>
        <w:pStyle w:val="AufzhlungStandard"/>
        <w:numPr>
          <w:ilvl w:val="0"/>
          <w:numId w:val="23"/>
        </w:numPr>
      </w:pPr>
      <w:r>
        <w:t>Die nun existierende breite Tabelle passt beim Ausdrucksicher nicht auf eine Seite DIN A4 im Hochformat.</w:t>
      </w:r>
    </w:p>
    <w:p w14:paraId="0803B042" w14:textId="77777777" w:rsidR="002A7698" w:rsidRDefault="002A7698" w:rsidP="005926CE">
      <w:pPr>
        <w:pStyle w:val="AufzhlungStandard"/>
        <w:numPr>
          <w:ilvl w:val="0"/>
          <w:numId w:val="23"/>
        </w:numPr>
      </w:pPr>
      <w:r>
        <w:t xml:space="preserve">Formatieren Sie: </w:t>
      </w:r>
      <w:r w:rsidRPr="005926CE">
        <w:rPr>
          <w:b/>
          <w:bCs/>
        </w:rPr>
        <w:t>Seitenlayout</w:t>
      </w:r>
      <w:r>
        <w:t xml:space="preserve">, </w:t>
      </w:r>
      <w:r w:rsidRPr="005926CE">
        <w:rPr>
          <w:b/>
          <w:bCs/>
        </w:rPr>
        <w:t>Ausrichtung</w:t>
      </w:r>
      <w:r>
        <w:t xml:space="preserve">, </w:t>
      </w:r>
      <w:r w:rsidRPr="005926CE">
        <w:rPr>
          <w:i/>
          <w:iCs/>
        </w:rPr>
        <w:t>Hochformat</w:t>
      </w:r>
      <w:r>
        <w:t xml:space="preserve">, dann </w:t>
      </w:r>
      <w:r w:rsidRPr="005926CE">
        <w:rPr>
          <w:b/>
          <w:bCs/>
        </w:rPr>
        <w:t>Seitenränder</w:t>
      </w:r>
      <w:r>
        <w:t xml:space="preserve">, </w:t>
      </w:r>
      <w:r w:rsidRPr="005926CE">
        <w:rPr>
          <w:b/>
          <w:bCs/>
        </w:rPr>
        <w:t>Benutzerdefinierte</w:t>
      </w:r>
      <w:r>
        <w:t xml:space="preserve"> </w:t>
      </w:r>
      <w:r w:rsidRPr="005926CE">
        <w:rPr>
          <w:b/>
          <w:bCs/>
        </w:rPr>
        <w:t>Seitenränder</w:t>
      </w:r>
      <w:r>
        <w:t xml:space="preserve"> (alle Ränder auf </w:t>
      </w:r>
      <w:r w:rsidRPr="005926CE">
        <w:rPr>
          <w:i/>
          <w:iCs/>
        </w:rPr>
        <w:t>2 cm</w:t>
      </w:r>
      <w:r>
        <w:t xml:space="preserve">, Kopf- und Fußzeile auf </w:t>
      </w:r>
      <w:r w:rsidRPr="005926CE">
        <w:rPr>
          <w:i/>
          <w:iCs/>
        </w:rPr>
        <w:t>0</w:t>
      </w:r>
      <w:r>
        <w:t>), OK.</w:t>
      </w:r>
    </w:p>
    <w:p w14:paraId="108D8F19" w14:textId="77777777" w:rsidR="002A7698" w:rsidRDefault="002A7698" w:rsidP="005926CE">
      <w:pPr>
        <w:pStyle w:val="AufzhlungStandard"/>
        <w:numPr>
          <w:ilvl w:val="0"/>
          <w:numId w:val="23"/>
        </w:numPr>
      </w:pPr>
      <w:r>
        <w:t xml:space="preserve">Dann </w:t>
      </w:r>
      <w:r w:rsidRPr="005926CE">
        <w:rPr>
          <w:b/>
          <w:bCs/>
        </w:rPr>
        <w:t>Format</w:t>
      </w:r>
      <w:r>
        <w:t xml:space="preserve">, </w:t>
      </w:r>
      <w:r w:rsidRPr="005926CE">
        <w:rPr>
          <w:b/>
          <w:bCs/>
        </w:rPr>
        <w:t>weitere</w:t>
      </w:r>
      <w:r>
        <w:t xml:space="preserve"> </w:t>
      </w:r>
      <w:r w:rsidRPr="005926CE">
        <w:rPr>
          <w:b/>
          <w:bCs/>
        </w:rPr>
        <w:t>Papierformate</w:t>
      </w:r>
      <w:r>
        <w:t xml:space="preserve">, </w:t>
      </w:r>
      <w:r w:rsidRPr="005926CE">
        <w:rPr>
          <w:i/>
          <w:iCs/>
        </w:rPr>
        <w:t>Anpassen</w:t>
      </w:r>
      <w:r>
        <w:t xml:space="preserve"> </w:t>
      </w:r>
      <w:r w:rsidRPr="005926CE">
        <w:rPr>
          <w:i/>
          <w:iCs/>
        </w:rPr>
        <w:t>aktivieren</w:t>
      </w:r>
      <w:r>
        <w:t xml:space="preserve"> (1 Seite breit, 1 Seite hoch).</w:t>
      </w:r>
    </w:p>
    <w:p w14:paraId="21B771A0" w14:textId="77777777" w:rsidR="002A7698" w:rsidRDefault="002A7698" w:rsidP="005926CE">
      <w:pPr>
        <w:pStyle w:val="AufzhlungStandard"/>
        <w:numPr>
          <w:ilvl w:val="0"/>
          <w:numId w:val="23"/>
        </w:numPr>
      </w:pPr>
      <w:r>
        <w:t>Speichern. Fertig.</w:t>
      </w:r>
    </w:p>
    <w:p w14:paraId="158EBBCD" w14:textId="77777777" w:rsidR="002A7698" w:rsidRDefault="002A7698" w:rsidP="005926CE">
      <w:pPr>
        <w:pStyle w:val="AufzhlungStandard"/>
        <w:numPr>
          <w:ilvl w:val="0"/>
          <w:numId w:val="23"/>
        </w:numPr>
      </w:pPr>
      <w:r>
        <w:t>Drucken Sie Ihre Seite ggf. (zu Hause) aus.</w:t>
      </w:r>
    </w:p>
    <w:p w14:paraId="1FC7758D" w14:textId="77777777" w:rsidR="009A0587" w:rsidRDefault="009A0587">
      <w:pPr>
        <w:spacing w:before="0"/>
        <w:jc w:val="left"/>
        <w:rPr>
          <w:b/>
          <w:bCs/>
        </w:rPr>
      </w:pPr>
      <w:r>
        <w:rPr>
          <w:b/>
          <w:bCs/>
        </w:rPr>
        <w:br w:type="page"/>
      </w:r>
    </w:p>
    <w:p w14:paraId="41F5600A" w14:textId="77777777" w:rsidR="002A7698" w:rsidRDefault="002A7698" w:rsidP="002A7698">
      <w:r w:rsidRPr="00687A5F">
        <w:rPr>
          <w:b/>
          <w:bCs/>
        </w:rPr>
        <w:t>Schritt 8</w:t>
      </w:r>
      <w:r>
        <w:t>: Übernahmen von anderen Blättern.</w:t>
      </w:r>
    </w:p>
    <w:p w14:paraId="7D7233D9" w14:textId="77777777" w:rsidR="002A7698" w:rsidRDefault="002A7698" w:rsidP="002A7698">
      <w:pPr>
        <w:pStyle w:val="Blau"/>
      </w:pPr>
      <w:r w:rsidRPr="00687A5F">
        <w:rPr>
          <w:b/>
          <w:bCs/>
        </w:rPr>
        <w:t>Aufgabe</w:t>
      </w:r>
      <w:r>
        <w:t>: die Arbeit X haben die Lernenden Ihrer Klasse X (Blatt „Erg. Arbeit X“) geschrieben. Ihre Namen sollen automatisch übernommen werden, da Blatt „Erg. Arbeit X“ soll entsprechend mit wenig Aufwand angepasst werden.</w:t>
      </w:r>
    </w:p>
    <w:p w14:paraId="213C1255" w14:textId="77777777" w:rsidR="002A7698" w:rsidRDefault="002A7698" w:rsidP="005926CE">
      <w:pPr>
        <w:pStyle w:val="AufzhlungStandard"/>
        <w:numPr>
          <w:ilvl w:val="0"/>
          <w:numId w:val="25"/>
        </w:numPr>
      </w:pPr>
      <w:r>
        <w:t>Erweitern Sie das Blatt „Übungsblatt 1“ auf 15 Lernende. Wenden Sie an, was Sie bis jetzt gelernt haben. Passen Sei alle Felder bis auf die Namen an.</w:t>
      </w:r>
    </w:p>
    <w:p w14:paraId="1897FC28" w14:textId="77777777" w:rsidR="002A7698" w:rsidRDefault="002A7698" w:rsidP="005926CE">
      <w:pPr>
        <w:pStyle w:val="AufzhlungStandard"/>
        <w:numPr>
          <w:ilvl w:val="0"/>
          <w:numId w:val="25"/>
        </w:numPr>
      </w:pPr>
      <w:r>
        <w:t xml:space="preserve">Die Name für „Erg. Arbeit X“ können Sie sich von Blatt „Übungsblatt 1“ wie folgt holen: markieren Sie in „Erg. Arbeit X“ </w:t>
      </w:r>
      <w:r w:rsidRPr="005926CE">
        <w:rPr>
          <w:i/>
          <w:iCs/>
        </w:rPr>
        <w:t>B6</w:t>
      </w:r>
      <w:r>
        <w:t xml:space="preserve">, geben Sie </w:t>
      </w:r>
      <w:r w:rsidRPr="005926CE">
        <w:rPr>
          <w:i/>
          <w:iCs/>
        </w:rPr>
        <w:t>=</w:t>
      </w:r>
      <w:r>
        <w:t xml:space="preserve"> ein und klicken Sie auf die Blattbezeichnung </w:t>
      </w:r>
      <w:r w:rsidRPr="005926CE">
        <w:rPr>
          <w:i/>
          <w:iCs/>
        </w:rPr>
        <w:t>Übungsblatt 1</w:t>
      </w:r>
      <w:r>
        <w:t xml:space="preserve">, Feld </w:t>
      </w:r>
      <w:r w:rsidRPr="005926CE">
        <w:rPr>
          <w:i/>
          <w:iCs/>
        </w:rPr>
        <w:t>B9</w:t>
      </w:r>
      <w:r>
        <w:t>, RETURN. Beachten S</w:t>
      </w:r>
      <w:r w:rsidR="00DC69E3">
        <w:t>ie</w:t>
      </w:r>
      <w:r>
        <w:t>, welche Formel Excel in der Bearbeitungsleiste generiert hat: Das Blatt s</w:t>
      </w:r>
      <w:r w:rsidR="00DC69E3">
        <w:t>t</w:t>
      </w:r>
      <w:r>
        <w:t>eht in einfachen Anführungszeichen und trägt als Abschluss ein „!“.</w:t>
      </w:r>
    </w:p>
    <w:p w14:paraId="19B143A1" w14:textId="77777777" w:rsidR="002A7698" w:rsidRDefault="002A7698" w:rsidP="005926CE">
      <w:pPr>
        <w:pStyle w:val="AufzhlungStandard"/>
        <w:numPr>
          <w:ilvl w:val="0"/>
          <w:numId w:val="25"/>
        </w:numPr>
      </w:pPr>
      <w:r>
        <w:t>Erweitern Sie den Befehl von B6 bis z. B. B20. Erinnerung: Wie macht man das?</w:t>
      </w:r>
    </w:p>
    <w:p w14:paraId="407C3AB3" w14:textId="77777777" w:rsidR="000710EE" w:rsidRPr="000710EE" w:rsidRDefault="000710EE" w:rsidP="000710EE">
      <w:bookmarkStart w:id="6" w:name="_Hlk36042486"/>
      <w:r w:rsidRPr="000710EE">
        <w:br w:type="page"/>
      </w:r>
    </w:p>
    <w:p w14:paraId="78E4BC3E" w14:textId="654486A3" w:rsidR="002A7698" w:rsidRDefault="00F71D13" w:rsidP="00F71D13">
      <w:pPr>
        <w:pStyle w:val="berschrift3"/>
      </w:pPr>
      <w:bookmarkStart w:id="7" w:name="_Toc67997398"/>
      <w:r>
        <w:t xml:space="preserve">Übung 2: </w:t>
      </w:r>
      <w:r w:rsidR="00561D60">
        <w:t xml:space="preserve">Erweiterte </w:t>
      </w:r>
      <w:r>
        <w:t>Noten</w:t>
      </w:r>
      <w:r w:rsidR="00561D60">
        <w:t>verwaltung</w:t>
      </w:r>
      <w:r>
        <w:t xml:space="preserve"> mit Excel</w:t>
      </w:r>
      <w:bookmarkEnd w:id="7"/>
    </w:p>
    <w:bookmarkEnd w:id="6"/>
    <w:p w14:paraId="7A1680D8" w14:textId="77777777" w:rsidR="00F71D13" w:rsidRPr="00F71D13" w:rsidRDefault="00F71D13" w:rsidP="00FC5A44">
      <w:pPr>
        <w:pStyle w:val="Ziel"/>
      </w:pPr>
      <w:r w:rsidRPr="009A0587">
        <w:rPr>
          <w:b/>
          <w:bCs/>
        </w:rPr>
        <w:t>Ziel dieser Übung</w:t>
      </w:r>
      <w:r>
        <w:t>:</w:t>
      </w:r>
      <w:r w:rsidR="009A0587">
        <w:t xml:space="preserve"> </w:t>
      </w:r>
      <w:r>
        <w:t>Auswertung</w:t>
      </w:r>
      <w:r w:rsidR="009A0587">
        <w:t>en</w:t>
      </w:r>
      <w:r>
        <w:t xml:space="preserve"> und grafische Darstellung.</w:t>
      </w:r>
    </w:p>
    <w:p w14:paraId="4C59D514" w14:textId="77777777" w:rsidR="00F71D13" w:rsidRDefault="00F71D13" w:rsidP="00F71D13">
      <w:r>
        <w:t xml:space="preserve">Legende: zu </w:t>
      </w:r>
      <w:r w:rsidRPr="00687A5F">
        <w:rPr>
          <w:b/>
          <w:bCs/>
        </w:rPr>
        <w:t>wählende</w:t>
      </w:r>
      <w:r>
        <w:t xml:space="preserve"> </w:t>
      </w:r>
      <w:r w:rsidRPr="00687A5F">
        <w:rPr>
          <w:b/>
          <w:bCs/>
        </w:rPr>
        <w:t>Funktionen</w:t>
      </w:r>
      <w:r>
        <w:t xml:space="preserve"> (</w:t>
      </w:r>
      <w:r w:rsidRPr="00687A5F">
        <w:rPr>
          <w:b/>
          <w:bCs/>
        </w:rPr>
        <w:t>fett</w:t>
      </w:r>
      <w:r>
        <w:t xml:space="preserve">) und selbst </w:t>
      </w:r>
      <w:r w:rsidRPr="00687A5F">
        <w:rPr>
          <w:i/>
          <w:iCs/>
        </w:rPr>
        <w:t>einzutippende</w:t>
      </w:r>
      <w:r>
        <w:t xml:space="preserve"> </w:t>
      </w:r>
      <w:r w:rsidRPr="00687A5F">
        <w:rPr>
          <w:i/>
          <w:iCs/>
        </w:rPr>
        <w:t>Angaben</w:t>
      </w:r>
      <w:r>
        <w:t xml:space="preserve"> (</w:t>
      </w:r>
      <w:r w:rsidRPr="00687A5F">
        <w:rPr>
          <w:i/>
          <w:iCs/>
        </w:rPr>
        <w:t>kursiv</w:t>
      </w:r>
      <w:r>
        <w:t>).</w:t>
      </w:r>
    </w:p>
    <w:p w14:paraId="2D504EC9" w14:textId="46FA9006" w:rsidR="009A0587" w:rsidRPr="00FC2707" w:rsidRDefault="009A0587" w:rsidP="009A0587">
      <w:pPr>
        <w:pStyle w:val="AufzhlungStandard"/>
        <w:numPr>
          <w:ilvl w:val="0"/>
          <w:numId w:val="0"/>
        </w:numPr>
      </w:pPr>
      <w:r w:rsidRPr="00032D57">
        <w:t xml:space="preserve">Speichern Sie </w:t>
      </w:r>
      <w:r>
        <w:t>die</w:t>
      </w:r>
      <w:r w:rsidRPr="00032D57">
        <w:t xml:space="preserve"> </w:t>
      </w:r>
      <w:r>
        <w:t xml:space="preserve">zur Verfügung gestellte </w:t>
      </w:r>
      <w:hyperlink r:id="rId15" w:history="1">
        <w:r w:rsidRPr="00032D57">
          <w:rPr>
            <w:rStyle w:val="Hyperlink"/>
            <w:rFonts w:cs="Arial"/>
          </w:rPr>
          <w:t>Excel-Tabelle</w:t>
        </w:r>
      </w:hyperlink>
      <w:r w:rsidRPr="00032D57">
        <w:rPr>
          <w:rFonts w:cs="Arial"/>
        </w:rPr>
        <w:t xml:space="preserve"> </w:t>
      </w:r>
      <w:r>
        <w:rPr>
          <w:rFonts w:cs="Arial"/>
        </w:rPr>
        <w:t>(xlsx) durch Rechts-Click lokal ab und öffnen Sie es dann erst.</w:t>
      </w:r>
    </w:p>
    <w:p w14:paraId="7CEB4BC8" w14:textId="77777777" w:rsidR="00F71D13" w:rsidRDefault="00F71D13" w:rsidP="00F71D13">
      <w:r w:rsidRPr="00687A5F">
        <w:rPr>
          <w:b/>
          <w:bCs/>
        </w:rPr>
        <w:t>Schritt 1</w:t>
      </w:r>
      <w:r>
        <w:t>: Noten automatisch aus Rohpunkten</w:t>
      </w:r>
      <w:r w:rsidR="009A0587">
        <w:t xml:space="preserve"> generieren</w:t>
      </w:r>
    </w:p>
    <w:p w14:paraId="69C744E5" w14:textId="77777777" w:rsidR="00F71D13" w:rsidRDefault="00F71D13" w:rsidP="005926CE">
      <w:pPr>
        <w:pStyle w:val="AufzhlungStandard"/>
        <w:numPr>
          <w:ilvl w:val="0"/>
          <w:numId w:val="26"/>
        </w:numPr>
      </w:pPr>
      <w:r>
        <w:t xml:space="preserve">In Zeile 2 und 3 können Sie nähere Angaben zur </w:t>
      </w:r>
      <w:r w:rsidR="007358DE">
        <w:t>jeweiligen</w:t>
      </w:r>
      <w:r>
        <w:t xml:space="preserve"> Klausur machen (z. B. siehe Blatt: „Erg. Arbeit X“). Zeile 4 bleibt frei.</w:t>
      </w:r>
    </w:p>
    <w:p w14:paraId="1CAAEE2B" w14:textId="77777777" w:rsidR="00F71D13" w:rsidRDefault="00F71D13" w:rsidP="005926CE">
      <w:pPr>
        <w:pStyle w:val="AufzhlungStandard"/>
        <w:numPr>
          <w:ilvl w:val="0"/>
          <w:numId w:val="26"/>
        </w:numPr>
      </w:pPr>
      <w:r>
        <w:t>In Zeile 6 – 9 werden die Daten von 4 Lernenden erfasst: denken Sie sich welche aus.</w:t>
      </w:r>
    </w:p>
    <w:p w14:paraId="647FAD74" w14:textId="77777777" w:rsidR="00F71D13" w:rsidRDefault="00F71D13" w:rsidP="005926CE">
      <w:pPr>
        <w:pStyle w:val="AufzhlungStandard"/>
        <w:numPr>
          <w:ilvl w:val="0"/>
          <w:numId w:val="26"/>
        </w:numPr>
      </w:pPr>
      <w:r>
        <w:t xml:space="preserve">Berechnen Sie nun in Spalte H6 – 9 die Summe der jeweilig erreichten Gesamtpunkte. </w:t>
      </w:r>
      <w:r w:rsidRPr="005926CE">
        <w:rPr>
          <w:b/>
          <w:bCs/>
        </w:rPr>
        <w:t>Erinnerung</w:t>
      </w:r>
      <w:r>
        <w:t>: Wie macht man das?</w:t>
      </w:r>
    </w:p>
    <w:p w14:paraId="112E2012" w14:textId="77777777" w:rsidR="00F71D13" w:rsidRDefault="00F852AE" w:rsidP="005926CE">
      <w:pPr>
        <w:pStyle w:val="AufzhlungStandard"/>
        <w:numPr>
          <w:ilvl w:val="0"/>
          <w:numId w:val="26"/>
        </w:numPr>
      </w:pPr>
      <w:r>
        <w:t>Die Zeilen 10 – 12 liefern Ihnen statistische Daten über die Arbeit der Klasse: in Zeile 10 soll die max. zu erreichende Punktezahl stehen.</w:t>
      </w:r>
    </w:p>
    <w:p w14:paraId="31911FB7" w14:textId="77777777" w:rsidR="00F852AE" w:rsidRDefault="00F852AE" w:rsidP="00F852AE">
      <w:pPr>
        <w:pStyle w:val="Blau"/>
      </w:pPr>
      <w:r w:rsidRPr="00687A5F">
        <w:rPr>
          <w:b/>
          <w:bCs/>
        </w:rPr>
        <w:t>Aufgabe</w:t>
      </w:r>
      <w:r>
        <w:t>: Berechnen Sie in H10 die Gesamtzahl der erreichbaren Punkte.</w:t>
      </w:r>
    </w:p>
    <w:p w14:paraId="277A8CC5" w14:textId="77777777" w:rsidR="00F852AE" w:rsidRDefault="00F852AE" w:rsidP="005926CE">
      <w:pPr>
        <w:pStyle w:val="AufzhlungStandard"/>
        <w:numPr>
          <w:ilvl w:val="0"/>
          <w:numId w:val="26"/>
        </w:numPr>
      </w:pPr>
      <w:r>
        <w:t>In Zeile 11 berechnen Sie den Punkteschnitt für die Aufgaben 1 – 5 (C – G11) bzw. für die gesamte Arbeit (H11), auch für die Noten (I11).</w:t>
      </w:r>
      <w:r w:rsidR="009A0587">
        <w:tab/>
      </w:r>
      <w:r>
        <w:br/>
      </w:r>
      <w:r w:rsidRPr="005926CE">
        <w:rPr>
          <w:b/>
          <w:bCs/>
        </w:rPr>
        <w:t>Erinnern</w:t>
      </w:r>
      <w:r>
        <w:t xml:space="preserve"> Sie sich: wie macht man das?</w:t>
      </w:r>
    </w:p>
    <w:p w14:paraId="23771A84" w14:textId="77777777" w:rsidR="00F852AE" w:rsidRDefault="00F852AE" w:rsidP="005926CE">
      <w:pPr>
        <w:pStyle w:val="AufzhlungStandard"/>
        <w:numPr>
          <w:ilvl w:val="0"/>
          <w:numId w:val="26"/>
        </w:numPr>
      </w:pPr>
      <w:r>
        <w:t xml:space="preserve">In Zeile 12 </w:t>
      </w:r>
      <w:r w:rsidR="007358DE">
        <w:t>berechnen</w:t>
      </w:r>
      <w:r>
        <w:t xml:space="preserve"> Sie, welcher Prozentsatz von der Maximal-Punktzahl im S</w:t>
      </w:r>
      <w:r w:rsidR="007358DE">
        <w:t>ch</w:t>
      </w:r>
      <w:r>
        <w:t>nitt erreicht wurde.</w:t>
      </w:r>
    </w:p>
    <w:p w14:paraId="2B40EF3B" w14:textId="77777777" w:rsidR="00F852AE" w:rsidRDefault="00F852AE" w:rsidP="00F852AE">
      <w:pPr>
        <w:pStyle w:val="Blau"/>
      </w:pPr>
      <w:r w:rsidRPr="00687A5F">
        <w:rPr>
          <w:b/>
          <w:bCs/>
        </w:rPr>
        <w:t>Aufgabe</w:t>
      </w:r>
      <w:r>
        <w:t>: Wie würden Sie das berechnen?</w:t>
      </w:r>
    </w:p>
    <w:p w14:paraId="75266387" w14:textId="77777777" w:rsidR="00F852AE" w:rsidRDefault="00F852AE" w:rsidP="005926CE">
      <w:pPr>
        <w:pStyle w:val="AufzhlungStandard"/>
      </w:pPr>
      <w:r>
        <w:t xml:space="preserve">Formel </w:t>
      </w:r>
      <w:r w:rsidRPr="00687A5F">
        <w:rPr>
          <w:i/>
          <w:iCs/>
        </w:rPr>
        <w:t>=(C11*100)/C10</w:t>
      </w:r>
      <w:r>
        <w:t>, dann bis H12 übernehmen.</w:t>
      </w:r>
      <w:r w:rsidR="009A0587">
        <w:tab/>
      </w:r>
      <w:r>
        <w:br/>
      </w:r>
      <w:r w:rsidRPr="00687A5F">
        <w:rPr>
          <w:b/>
          <w:bCs/>
        </w:rPr>
        <w:t>Erinnerung</w:t>
      </w:r>
      <w:r>
        <w:t>: Wie macht man das?</w:t>
      </w:r>
    </w:p>
    <w:p w14:paraId="5CC51B9E" w14:textId="77777777" w:rsidR="00F852AE" w:rsidRDefault="00F852AE" w:rsidP="005926CE">
      <w:pPr>
        <w:pStyle w:val="AufzhlungStandard"/>
      </w:pPr>
      <w:r>
        <w:t>Die Nummerierung der Lernenden in A6 – 9 sollte automatisch erfolgen.</w:t>
      </w:r>
      <w:r w:rsidR="009A0587">
        <w:tab/>
      </w:r>
      <w:r>
        <w:br/>
      </w:r>
      <w:r w:rsidRPr="00687A5F">
        <w:rPr>
          <w:b/>
          <w:bCs/>
        </w:rPr>
        <w:t>Erinnerung</w:t>
      </w:r>
      <w:r>
        <w:t>: Wie macht man das?</w:t>
      </w:r>
    </w:p>
    <w:p w14:paraId="10C153B1" w14:textId="77777777" w:rsidR="00F852AE" w:rsidRDefault="00F852AE" w:rsidP="005926CE">
      <w:pPr>
        <w:pStyle w:val="AufzhlungStandard"/>
      </w:pPr>
      <w:r>
        <w:t>Die erreichten Verrechnungspunkte (Spalte H6 – 9) sollen nun der entsprechenden Note aus dem Noten-Schlüssel (siehe Tabellenblatt „Notenschlüssel“) zugeordnet werden. Dazu müssen Sie mit der Formel =SVERWEIS arbeiten:</w:t>
      </w:r>
    </w:p>
    <w:p w14:paraId="63B4783A" w14:textId="77777777" w:rsidR="00F852AE" w:rsidRDefault="00F852AE" w:rsidP="005926CE">
      <w:pPr>
        <w:pStyle w:val="AufzhlungStandard"/>
      </w:pPr>
      <w:r>
        <w:t xml:space="preserve">Formel: </w:t>
      </w:r>
      <w:r w:rsidRPr="00687A5F">
        <w:t>=SVERWEIS(H6;Notenschlüssel!$A$4:$C$15;3,1)</w:t>
      </w:r>
      <w:r>
        <w:t>.</w:t>
      </w:r>
    </w:p>
    <w:p w14:paraId="1D753B7D" w14:textId="77777777" w:rsidR="00F852AE" w:rsidRDefault="00F852AE" w:rsidP="005926CE">
      <w:pPr>
        <w:pStyle w:val="AufzhlungStandard"/>
      </w:pPr>
      <w:r>
        <w:t xml:space="preserve">Die </w:t>
      </w:r>
      <w:r w:rsidR="007358DE">
        <w:t>Formel</w:t>
      </w:r>
      <w:r>
        <w:t xml:space="preserve"> muss in der Zelle, in der die Note stehen soll (z. B. I6) eingegeben werden.</w:t>
      </w:r>
    </w:p>
    <w:p w14:paraId="3577EBE6" w14:textId="77777777" w:rsidR="00F852AE" w:rsidRDefault="00F852AE" w:rsidP="00F852AE">
      <w:pPr>
        <w:pStyle w:val="Liste2Aufzhlung"/>
      </w:pPr>
      <w:r>
        <w:t>Dabei ist „H6“ die Zelle in der die errichten Punkte sehen, d. h. durch Mausklick auf die Zelle kann die Zellenposition in die Formel eingefügt werden;</w:t>
      </w:r>
    </w:p>
    <w:p w14:paraId="54A1A6F4" w14:textId="77777777" w:rsidR="00F852AE" w:rsidRDefault="00F852AE" w:rsidP="00F852AE">
      <w:pPr>
        <w:pStyle w:val="Liste2Aufzhlung"/>
      </w:pPr>
      <w:r>
        <w:t xml:space="preserve">„Notenschlüssel!“ ist die Bezeichnung für das </w:t>
      </w:r>
      <w:r w:rsidR="007358DE">
        <w:t>entsprechende</w:t>
      </w:r>
      <w:r>
        <w:t xml:space="preserve"> Tabellenblatt, d. h. durch Mausklick auf das Tabellenblatt wird di Bezeichnung und </w:t>
      </w:r>
      <w:r w:rsidR="007358DE">
        <w:t>durch</w:t>
      </w:r>
      <w:r>
        <w:t xml:space="preserve"> Ziehen der Bereich A4:C15 eingefügt. Nun muss man noch auf absoluter Adressierung „per Hand“ umstellen.</w:t>
      </w:r>
    </w:p>
    <w:p w14:paraId="588EB4A8" w14:textId="77777777" w:rsidR="00F852AE" w:rsidRDefault="007358DE" w:rsidP="00F852AE">
      <w:pPr>
        <w:pStyle w:val="Liste2Aufzhlung"/>
      </w:pPr>
      <w:r>
        <w:t>„3“ bezeichnet die (dritte!)Spalte, in der die ausgegebene Note steht;</w:t>
      </w:r>
    </w:p>
    <w:p w14:paraId="75B57EF3" w14:textId="77777777" w:rsidR="007358DE" w:rsidRDefault="007358DE" w:rsidP="00F852AE">
      <w:pPr>
        <w:pStyle w:val="Liste2Aufzhlung"/>
      </w:pPr>
      <w:r>
        <w:t>„1“ bezeichnet die (erste!) Spalte, in der die Rohpunkte stehen.</w:t>
      </w:r>
    </w:p>
    <w:p w14:paraId="4ED41C06" w14:textId="77777777" w:rsidR="007358DE" w:rsidRDefault="007358DE" w:rsidP="005926CE">
      <w:pPr>
        <w:pStyle w:val="AufzhlungStandard"/>
      </w:pPr>
      <w:r>
        <w:t>Die Formel bis I9 übernehmen.</w:t>
      </w:r>
      <w:r w:rsidR="009A0587">
        <w:tab/>
      </w:r>
      <w:r>
        <w:br/>
      </w:r>
      <w:r w:rsidRPr="00687A5F">
        <w:rPr>
          <w:b/>
          <w:bCs/>
        </w:rPr>
        <w:t>Erinnerung</w:t>
      </w:r>
      <w:r>
        <w:t>: Wie macht man das?</w:t>
      </w:r>
    </w:p>
    <w:p w14:paraId="3A43F3D0" w14:textId="77777777" w:rsidR="009A0587" w:rsidRDefault="009A0587">
      <w:pPr>
        <w:spacing w:before="0"/>
        <w:jc w:val="left"/>
        <w:rPr>
          <w:b/>
          <w:bCs/>
        </w:rPr>
      </w:pPr>
      <w:r>
        <w:rPr>
          <w:b/>
          <w:bCs/>
        </w:rPr>
        <w:br w:type="page"/>
      </w:r>
    </w:p>
    <w:p w14:paraId="5BED4009" w14:textId="77777777" w:rsidR="007358DE" w:rsidRDefault="007358DE" w:rsidP="007358DE">
      <w:r w:rsidRPr="00687A5F">
        <w:rPr>
          <w:b/>
          <w:bCs/>
        </w:rPr>
        <w:t>Schritt 2</w:t>
      </w:r>
      <w:r>
        <w:t>: Notenübersicht grafisch darstellen</w:t>
      </w:r>
    </w:p>
    <w:p w14:paraId="37BE926E" w14:textId="77777777" w:rsidR="007358DE" w:rsidRDefault="007358DE" w:rsidP="005926CE">
      <w:pPr>
        <w:pStyle w:val="AufzhlungStandard"/>
        <w:numPr>
          <w:ilvl w:val="0"/>
          <w:numId w:val="27"/>
        </w:numPr>
      </w:pPr>
      <w:r>
        <w:t xml:space="preserve">Hierzu muss erst ermittelt werden, wie viele Noten von jeder Sorte </w:t>
      </w:r>
      <w:r w:rsidR="00780AED">
        <w:t>vorkommen</w:t>
      </w:r>
      <w:r>
        <w:t xml:space="preserve">. Das geht über den ZÄHLENWENN-Befehl: </w:t>
      </w:r>
      <w:r w:rsidRPr="005926CE">
        <w:rPr>
          <w:i/>
          <w:iCs/>
        </w:rPr>
        <w:t>=ZÄHLENWENN('Erg. Arbeit X'!$I$6:$I$9;"5,0")</w:t>
      </w:r>
      <w:r w:rsidRPr="007358DE">
        <w:t xml:space="preserve"> für die </w:t>
      </w:r>
      <w:r>
        <w:t>Zelle D5 im Tabellenblatt Notenschlüssel. Dabei bedeutet:</w:t>
      </w:r>
    </w:p>
    <w:p w14:paraId="250454CA" w14:textId="77777777" w:rsidR="007358DE" w:rsidRPr="007358DE" w:rsidRDefault="007358DE" w:rsidP="007358DE">
      <w:pPr>
        <w:pStyle w:val="Liste2Aufzhlung"/>
        <w:rPr>
          <w:lang w:eastAsia="de-DE"/>
        </w:rPr>
      </w:pPr>
      <w:r w:rsidRPr="007358DE">
        <w:rPr>
          <w:lang w:eastAsia="de-DE"/>
        </w:rPr>
        <w:t>"'Erg. Arbeit X'!" das Tabellenblatt, in dem die Anzahl der vorkommenden Noten aufgelistet ist.</w:t>
      </w:r>
    </w:p>
    <w:p w14:paraId="32358028" w14:textId="77777777" w:rsidR="007358DE" w:rsidRPr="007358DE" w:rsidRDefault="007358DE" w:rsidP="007358DE">
      <w:pPr>
        <w:pStyle w:val="Liste2Aufzhlung"/>
        <w:rPr>
          <w:lang w:eastAsia="de-DE"/>
        </w:rPr>
      </w:pPr>
      <w:r w:rsidRPr="007358DE">
        <w:rPr>
          <w:lang w:eastAsia="de-DE"/>
        </w:rPr>
        <w:t>"$I$6:$I$9" die absolute Adressierung für den Zellbereich, in dem diese Noten stehen (I6</w:t>
      </w:r>
      <w:r>
        <w:rPr>
          <w:lang w:eastAsia="de-DE"/>
        </w:rPr>
        <w:t> </w:t>
      </w:r>
      <w:r w:rsidRPr="007358DE">
        <w:rPr>
          <w:lang w:eastAsia="de-DE"/>
        </w:rPr>
        <w:t>-</w:t>
      </w:r>
      <w:r>
        <w:rPr>
          <w:lang w:eastAsia="de-DE"/>
        </w:rPr>
        <w:t> </w:t>
      </w:r>
      <w:r w:rsidRPr="007358DE">
        <w:rPr>
          <w:lang w:eastAsia="de-DE"/>
        </w:rPr>
        <w:t>I9) und</w:t>
      </w:r>
    </w:p>
    <w:p w14:paraId="49824FE7" w14:textId="77777777" w:rsidR="007358DE" w:rsidRDefault="007358DE" w:rsidP="007358DE">
      <w:pPr>
        <w:pStyle w:val="Liste2Aufzhlung"/>
        <w:rPr>
          <w:lang w:eastAsia="de-DE"/>
        </w:rPr>
      </w:pPr>
      <w:r w:rsidRPr="007358DE">
        <w:rPr>
          <w:lang w:eastAsia="de-DE"/>
        </w:rPr>
        <w:t>"</w:t>
      </w:r>
      <w:r>
        <w:rPr>
          <w:lang w:eastAsia="de-DE"/>
        </w:rPr>
        <w:t xml:space="preserve"> </w:t>
      </w:r>
      <w:r w:rsidRPr="007358DE">
        <w:rPr>
          <w:lang w:eastAsia="de-DE"/>
        </w:rPr>
        <w:t>"5,0"</w:t>
      </w:r>
      <w:r>
        <w:rPr>
          <w:lang w:eastAsia="de-DE"/>
        </w:rPr>
        <w:t xml:space="preserve"> </w:t>
      </w:r>
      <w:r w:rsidRPr="007358DE">
        <w:rPr>
          <w:lang w:eastAsia="de-DE"/>
        </w:rPr>
        <w:t>" das Suchkriterium; da es sich dabei auch um einen Text handeln kann, steht die Zeichenkette in "</w:t>
      </w:r>
      <w:r>
        <w:rPr>
          <w:lang w:eastAsia="de-DE"/>
        </w:rPr>
        <w:t xml:space="preserve"> </w:t>
      </w:r>
      <w:r w:rsidRPr="007358DE">
        <w:rPr>
          <w:lang w:eastAsia="de-DE"/>
        </w:rPr>
        <w:t>". Führen Sie den ZÄHLENWENN-Befehl für die noch ausstehenden Noten 4,0</w:t>
      </w:r>
      <w:r>
        <w:rPr>
          <w:lang w:eastAsia="de-DE"/>
        </w:rPr>
        <w:t> </w:t>
      </w:r>
      <w:r w:rsidRPr="007358DE">
        <w:rPr>
          <w:lang w:eastAsia="de-DE"/>
        </w:rPr>
        <w:t>-</w:t>
      </w:r>
      <w:r>
        <w:rPr>
          <w:lang w:eastAsia="de-DE"/>
        </w:rPr>
        <w:t> </w:t>
      </w:r>
      <w:r w:rsidRPr="007358DE">
        <w:rPr>
          <w:lang w:eastAsia="de-DE"/>
        </w:rPr>
        <w:t>1,0 aus.</w:t>
      </w:r>
    </w:p>
    <w:p w14:paraId="274034CD" w14:textId="77777777" w:rsidR="007358DE" w:rsidRDefault="00780AED" w:rsidP="005926CE">
      <w:pPr>
        <w:pStyle w:val="AufzhlungStandard"/>
        <w:rPr>
          <w:lang w:eastAsia="de-DE"/>
        </w:rPr>
      </w:pPr>
      <w:r>
        <w:t>I</w:t>
      </w:r>
      <w:r w:rsidR="007358DE">
        <w:t>n das Tabellenblatt "Erg. Arbeit X" soll nun die grafische Darstellung der Ergebnisse eingefügt werden. Dazu gehen Sie auf</w:t>
      </w:r>
      <w:r w:rsidR="007358DE">
        <w:rPr>
          <w:b/>
          <w:bCs/>
        </w:rPr>
        <w:t xml:space="preserve"> </w:t>
      </w:r>
      <w:r w:rsidR="007358DE" w:rsidRPr="00780AED">
        <w:t xml:space="preserve">Menü </w:t>
      </w:r>
      <w:r w:rsidR="007358DE" w:rsidRPr="00687A5F">
        <w:rPr>
          <w:b/>
          <w:bCs/>
        </w:rPr>
        <w:t>Einfügen</w:t>
      </w:r>
      <w:r w:rsidR="007358DE" w:rsidRPr="00780AED">
        <w:t xml:space="preserve"> und</w:t>
      </w:r>
      <w:r w:rsidR="007358DE">
        <w:t xml:space="preserve"> unter </w:t>
      </w:r>
      <w:r w:rsidR="007358DE" w:rsidRPr="00687A5F">
        <w:rPr>
          <w:b/>
          <w:bCs/>
        </w:rPr>
        <w:t>Diagramme</w:t>
      </w:r>
      <w:r w:rsidR="007358DE">
        <w:t xml:space="preserve"> klicken Sie auf </w:t>
      </w:r>
      <w:r w:rsidR="007358DE" w:rsidRPr="00687A5F">
        <w:rPr>
          <w:b/>
          <w:bCs/>
        </w:rPr>
        <w:t>Säule</w:t>
      </w:r>
      <w:r w:rsidR="007358DE" w:rsidRPr="00780AED">
        <w:t xml:space="preserve">, dann </w:t>
      </w:r>
      <w:r w:rsidR="007358DE" w:rsidRPr="00687A5F">
        <w:rPr>
          <w:b/>
          <w:bCs/>
        </w:rPr>
        <w:t>2D-Säule</w:t>
      </w:r>
      <w:r w:rsidR="007358DE" w:rsidRPr="00780AED">
        <w:t xml:space="preserve">, </w:t>
      </w:r>
      <w:r w:rsidR="007358DE" w:rsidRPr="00687A5F">
        <w:rPr>
          <w:b/>
          <w:bCs/>
        </w:rPr>
        <w:t>Gruppierte</w:t>
      </w:r>
      <w:r w:rsidR="007358DE">
        <w:rPr>
          <w:b/>
          <w:bCs/>
        </w:rPr>
        <w:t xml:space="preserve"> </w:t>
      </w:r>
      <w:r w:rsidR="007358DE" w:rsidRPr="00687A5F">
        <w:rPr>
          <w:b/>
          <w:bCs/>
        </w:rPr>
        <w:t>Säulen</w:t>
      </w:r>
      <w:r w:rsidR="007358DE">
        <w:t xml:space="preserve">. Mit </w:t>
      </w:r>
      <w:r w:rsidR="007358DE" w:rsidRPr="00687A5F">
        <w:rPr>
          <w:b/>
          <w:bCs/>
        </w:rPr>
        <w:t>Rechtsklick</w:t>
      </w:r>
      <w:r w:rsidR="007358DE">
        <w:t xml:space="preserve"> auf beliebige Balken wählen Sie </w:t>
      </w:r>
      <w:r w:rsidR="007358DE" w:rsidRPr="00687A5F">
        <w:rPr>
          <w:b/>
          <w:bCs/>
        </w:rPr>
        <w:t>Daten</w:t>
      </w:r>
      <w:r w:rsidR="007358DE">
        <w:rPr>
          <w:b/>
          <w:bCs/>
        </w:rPr>
        <w:t xml:space="preserve"> </w:t>
      </w:r>
      <w:r w:rsidR="007358DE" w:rsidRPr="00687A5F">
        <w:rPr>
          <w:b/>
          <w:bCs/>
        </w:rPr>
        <w:t>auswählen</w:t>
      </w:r>
      <w:r w:rsidR="007358DE">
        <w:t xml:space="preserve"> aus. In das nun erschienene Dialogfeld werden links (Legendeneinträge (Reihen)) unter </w:t>
      </w:r>
      <w:r w:rsidR="007358DE" w:rsidRPr="00687A5F">
        <w:rPr>
          <w:b/>
          <w:bCs/>
        </w:rPr>
        <w:t>Hinzufügen</w:t>
      </w:r>
      <w:r w:rsidR="007358DE">
        <w:rPr>
          <w:b/>
          <w:bCs/>
        </w:rPr>
        <w:t xml:space="preserve"> </w:t>
      </w:r>
      <w:r w:rsidR="007358DE">
        <w:t xml:space="preserve">in das Feld Reihenwerte der Bereich der gezählten Noten ausgewählt: </w:t>
      </w:r>
      <w:r w:rsidR="007358DE" w:rsidRPr="00687A5F">
        <w:rPr>
          <w:i/>
          <w:iCs/>
        </w:rPr>
        <w:t>='Notenschlüssel'!$D$5:$D$15</w:t>
      </w:r>
      <w:r w:rsidR="007358DE">
        <w:t xml:space="preserve">. "'Notenschlüssel'!" bezeichnet das Tabellenblatt, in dem die Werte stehen, und "$D$5:$D$15" ist die absolute Adressierung für den ausgewählten Bereich. Unter Reihen-Name kann eine Bezeichnung für das Diagramm eingetragen </w:t>
      </w:r>
      <w:r>
        <w:t>werden,</w:t>
      </w:r>
      <w:r w:rsidR="007358DE">
        <w:t xml:space="preserve"> wie z.B. :</w:t>
      </w:r>
      <w:r w:rsidR="007358DE">
        <w:rPr>
          <w:i/>
          <w:iCs/>
        </w:rPr>
        <w:t xml:space="preserve"> </w:t>
      </w:r>
      <w:r w:rsidR="007358DE" w:rsidRPr="00687A5F">
        <w:rPr>
          <w:i/>
          <w:iCs/>
        </w:rPr>
        <w:t>="Erreichte Noten"</w:t>
      </w:r>
      <w:r w:rsidR="007358DE">
        <w:t xml:space="preserve">. Im Dialogfeld rechts (Horizontale Achsenbeschriftung Rubrik) unter </w:t>
      </w:r>
      <w:r w:rsidR="007358DE" w:rsidRPr="00687A5F">
        <w:rPr>
          <w:b/>
          <w:bCs/>
        </w:rPr>
        <w:t>Bearbeiten</w:t>
      </w:r>
      <w:r w:rsidR="007358DE">
        <w:rPr>
          <w:b/>
          <w:bCs/>
        </w:rPr>
        <w:t xml:space="preserve"> </w:t>
      </w:r>
      <w:r w:rsidR="007358DE">
        <w:t>im Feld Achsenbeschriftungsbereich die Noten 1,0</w:t>
      </w:r>
      <w:r>
        <w:t> </w:t>
      </w:r>
      <w:r w:rsidR="007358DE">
        <w:t>-</w:t>
      </w:r>
      <w:r>
        <w:t> </w:t>
      </w:r>
      <w:r w:rsidR="007358DE">
        <w:t>5,0 als horizontale Achsenbeschriftung angeben:</w:t>
      </w:r>
      <w:r w:rsidR="007358DE">
        <w:rPr>
          <w:i/>
          <w:iCs/>
        </w:rPr>
        <w:t xml:space="preserve"> </w:t>
      </w:r>
      <w:r w:rsidR="007358DE" w:rsidRPr="00687A5F">
        <w:rPr>
          <w:i/>
          <w:iCs/>
        </w:rPr>
        <w:t>=Notenschlüssel!$C$5:$C$15</w:t>
      </w:r>
      <w:r w:rsidR="007358DE">
        <w:t>. Beenden Sie das Dialogfeld mit "</w:t>
      </w:r>
      <w:r w:rsidR="007358DE" w:rsidRPr="00687A5F">
        <w:rPr>
          <w:i/>
          <w:iCs/>
        </w:rPr>
        <w:t>OK</w:t>
      </w:r>
      <w:r w:rsidR="007358DE">
        <w:t>".</w:t>
      </w:r>
    </w:p>
    <w:p w14:paraId="653654D1" w14:textId="77777777" w:rsidR="00780AED" w:rsidRDefault="00780AED" w:rsidP="005926CE">
      <w:pPr>
        <w:pStyle w:val="AufzhlungStandard"/>
        <w:rPr>
          <w:lang w:eastAsia="de-DE"/>
        </w:rPr>
      </w:pPr>
      <w:r>
        <w:t xml:space="preserve">Da es </w:t>
      </w:r>
      <w:r w:rsidR="00687A5F">
        <w:t>bis</w:t>
      </w:r>
      <w:r>
        <w:t xml:space="preserve"> jetzt noch keine halben Lernenden gibt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sollten Sie die Intervalle der rechten Achse des Diagramms als ganze Zahlen formatieren. Dazu klicken Sie auf die linke senkrechte Achse (y-Achse), es erscheint ein Auswahlfeld. Dort</w:t>
      </w:r>
      <w:r>
        <w:rPr>
          <w:b/>
          <w:bCs/>
        </w:rPr>
        <w:t xml:space="preserve"> </w:t>
      </w:r>
      <w:r w:rsidRPr="00687A5F">
        <w:rPr>
          <w:b/>
          <w:bCs/>
        </w:rPr>
        <w:t>Achse</w:t>
      </w:r>
      <w:r>
        <w:rPr>
          <w:b/>
          <w:bCs/>
        </w:rPr>
        <w:t xml:space="preserve"> </w:t>
      </w:r>
      <w:r w:rsidRPr="00687A5F">
        <w:rPr>
          <w:b/>
          <w:bCs/>
        </w:rPr>
        <w:t>formatieren</w:t>
      </w:r>
      <w:r>
        <w:t xml:space="preserve"> auswählen. Es öffnet sich ein Formatierungsbereich mit Achsenoptionen. Dort tragen Sie unter</w:t>
      </w:r>
      <w:r>
        <w:rPr>
          <w:b/>
          <w:bCs/>
        </w:rPr>
        <w:t xml:space="preserve"> </w:t>
      </w:r>
      <w:r w:rsidRPr="00687A5F">
        <w:rPr>
          <w:b/>
          <w:bCs/>
        </w:rPr>
        <w:t>Hauptintervall</w:t>
      </w:r>
      <w:r>
        <w:rPr>
          <w:b/>
          <w:bCs/>
        </w:rPr>
        <w:t xml:space="preserve"> </w:t>
      </w:r>
      <w:r>
        <w:t xml:space="preserve">im Feld dahinter </w:t>
      </w:r>
      <w:r w:rsidRPr="00687A5F">
        <w:rPr>
          <w:i/>
          <w:iCs/>
        </w:rPr>
        <w:t xml:space="preserve">1,0 </w:t>
      </w:r>
      <w:r>
        <w:t>ein.</w:t>
      </w:r>
    </w:p>
    <w:p w14:paraId="7060C68A" w14:textId="77777777" w:rsidR="00780AED" w:rsidRPr="00780AED" w:rsidRDefault="00780AED" w:rsidP="005926CE">
      <w:pPr>
        <w:pStyle w:val="AufzhlungStandard"/>
        <w:rPr>
          <w:lang w:eastAsia="de-DE"/>
        </w:rPr>
      </w:pPr>
      <w:r>
        <w:t xml:space="preserve">Notenbereiche können auch farbig hervorgehoben werden. So können Sie z.B. den Bereich 4,0 rot markieren, indem Sie auf die entsprechende Säule </w:t>
      </w:r>
      <w:r w:rsidR="00687A5F">
        <w:t>zwei Mal</w:t>
      </w:r>
      <w:r>
        <w:t xml:space="preserve"> (nicht Doppelklick) klicken (eine einzige Säule wird ausgewählt, nicht die ganze Reihe), dann Rechtsklick und aus</w:t>
      </w:r>
      <w:r>
        <w:rPr>
          <w:rFonts w:cs="Arial"/>
        </w:rPr>
        <w:t xml:space="preserve"> </w:t>
      </w:r>
      <w:r w:rsidRPr="00687A5F">
        <w:rPr>
          <w:b/>
          <w:bCs/>
        </w:rPr>
        <w:t>Füllung</w:t>
      </w:r>
      <w:r>
        <w:rPr>
          <w:rFonts w:cs="Arial"/>
        </w:rPr>
        <w:t xml:space="preserve"> z.B. rot wählen.</w:t>
      </w:r>
    </w:p>
    <w:p w14:paraId="4BAD9C8F" w14:textId="77777777" w:rsidR="00780AED" w:rsidRDefault="00780AED" w:rsidP="00780AED">
      <w:pPr>
        <w:pStyle w:val="Rot"/>
        <w:rPr>
          <w:lang w:eastAsia="de-DE"/>
        </w:rPr>
      </w:pPr>
      <w:r w:rsidRPr="00687A5F">
        <w:rPr>
          <w:b/>
          <w:bCs/>
        </w:rPr>
        <w:t>Hinweis</w:t>
      </w:r>
      <w:r>
        <w:rPr>
          <w:lang w:eastAsia="de-DE"/>
        </w:rPr>
        <w:t xml:space="preserve">: Verwenden Sie NIEMALS Designfarben! Immer über </w:t>
      </w:r>
      <w:r w:rsidRPr="00687A5F">
        <w:rPr>
          <w:b/>
          <w:bCs/>
        </w:rPr>
        <w:t>weitere</w:t>
      </w:r>
      <w:r>
        <w:rPr>
          <w:lang w:eastAsia="de-DE"/>
        </w:rPr>
        <w:t xml:space="preserve"> </w:t>
      </w:r>
      <w:r w:rsidRPr="00687A5F">
        <w:rPr>
          <w:b/>
          <w:bCs/>
        </w:rPr>
        <w:t>Farben</w:t>
      </w:r>
      <w:r>
        <w:rPr>
          <w:lang w:eastAsia="de-DE"/>
        </w:rPr>
        <w:t xml:space="preserve"> aus Palette </w:t>
      </w:r>
      <w:r w:rsidRPr="00687A5F">
        <w:rPr>
          <w:b/>
          <w:bCs/>
        </w:rPr>
        <w:t>Standard</w:t>
      </w:r>
      <w:r>
        <w:rPr>
          <w:lang w:eastAsia="de-DE"/>
        </w:rPr>
        <w:t xml:space="preserve"> wählen.</w:t>
      </w:r>
    </w:p>
    <w:p w14:paraId="5E5C00AD" w14:textId="77777777" w:rsidR="00780AED" w:rsidRDefault="00780AED" w:rsidP="00780AED">
      <w:pPr>
        <w:rPr>
          <w:lang w:eastAsia="de-DE"/>
        </w:rPr>
      </w:pPr>
      <w:r w:rsidRPr="00687A5F">
        <w:rPr>
          <w:b/>
          <w:bCs/>
        </w:rPr>
        <w:t>Schritt 3</w:t>
      </w:r>
      <w:r>
        <w:rPr>
          <w:lang w:eastAsia="de-DE"/>
        </w:rPr>
        <w:t>: Bedingte Berechnungen bzw. Bezeichnung</w:t>
      </w:r>
    </w:p>
    <w:p w14:paraId="0A92C7D0" w14:textId="77777777" w:rsidR="00780AED" w:rsidRDefault="00780AED" w:rsidP="00780AED">
      <w:r>
        <w:t>Das geht über den WENN-Befehl (engl. Version: IF): das Format ist</w:t>
      </w:r>
    </w:p>
    <w:p w14:paraId="3C083DAC" w14:textId="77777777" w:rsidR="00780AED" w:rsidRDefault="00780AED" w:rsidP="00780AED">
      <w:r>
        <w:t>=WENN(Feld&gt;X;"Ausgabe1";"Ausgabe2").</w:t>
      </w:r>
    </w:p>
    <w:p w14:paraId="2332B16C" w14:textId="77777777" w:rsidR="00780AED" w:rsidRDefault="00780AED" w:rsidP="00780AED">
      <w:pPr>
        <w:rPr>
          <w:rFonts w:cs="Arial"/>
        </w:rPr>
      </w:pPr>
      <w:r>
        <w:rPr>
          <w:rFonts w:cs="Arial"/>
        </w:rPr>
        <w:t>Das bedeutet: wenn der Wert in "Feld" größer ist als X, wird "Ausgabe1" geschrieben, wenn nicht "Ausgabe 2".</w:t>
      </w:r>
    </w:p>
    <w:p w14:paraId="6ACD5014" w14:textId="77777777" w:rsidR="00780AED" w:rsidRPr="00780AED" w:rsidRDefault="00780AED" w:rsidP="00780AED">
      <w:pPr>
        <w:pStyle w:val="Beispiele"/>
      </w:pPr>
      <w:r w:rsidRPr="00780AED">
        <w:t>Beispiel: =WENN(A5="m";"männlich";"weiblich") Also: wenn in Feld A5 der Buchstabe m steht (Zahlen müssen nicht in Anführungszeichen), wird in der Zelle, in der der WENN-Befehl steht, "männlich" ausgegeben, in allen anderen Fällen "weiblich". Außer "=" kann auch "&gt;" und "&lt;" verwendet werden (macht bei "männlich" nicht viel Sinn, oder?).</w:t>
      </w:r>
    </w:p>
    <w:p w14:paraId="6185F2EB" w14:textId="77777777" w:rsidR="00780AED" w:rsidRDefault="00780AED" w:rsidP="00780AED">
      <w:pPr>
        <w:rPr>
          <w:rFonts w:cs="Arial"/>
        </w:rPr>
      </w:pPr>
      <w:r>
        <w:rPr>
          <w:rFonts w:cs="Arial"/>
        </w:rPr>
        <w:t>Wenden Sie den Befehl auf "bestanden" und "nicht bestanden" an.</w:t>
      </w:r>
    </w:p>
    <w:p w14:paraId="6AC511B0" w14:textId="77777777" w:rsidR="00957A73" w:rsidRDefault="00957A73">
      <w:pPr>
        <w:spacing w:before="0"/>
        <w:jc w:val="left"/>
        <w:rPr>
          <w:b/>
          <w:bCs/>
        </w:rPr>
      </w:pPr>
      <w:r>
        <w:rPr>
          <w:b/>
          <w:bCs/>
        </w:rPr>
        <w:br w:type="page"/>
      </w:r>
    </w:p>
    <w:p w14:paraId="2544717E" w14:textId="7D705120" w:rsidR="00780AED" w:rsidRPr="00687A5F" w:rsidRDefault="00A21A6D" w:rsidP="00687A5F">
      <w:pPr>
        <w:rPr>
          <w:b/>
          <w:bCs/>
        </w:rPr>
      </w:pPr>
      <w:r>
        <w:rPr>
          <w:b/>
          <w:bCs/>
        </w:rPr>
        <w:t>Mehr</w:t>
      </w:r>
      <w:r w:rsidR="00780AED" w:rsidRPr="00687A5F">
        <w:rPr>
          <w:b/>
          <w:bCs/>
        </w:rPr>
        <w:t xml:space="preserve"> Erweiterungen (ggf. zum </w:t>
      </w:r>
      <w:r w:rsidR="00687A5F" w:rsidRPr="00687A5F">
        <w:rPr>
          <w:b/>
          <w:bCs/>
        </w:rPr>
        <w:t>Üben</w:t>
      </w:r>
      <w:r w:rsidR="00780AED" w:rsidRPr="00687A5F">
        <w:rPr>
          <w:b/>
          <w:bCs/>
        </w:rPr>
        <w:t xml:space="preserve"> zu Hause):</w:t>
      </w:r>
    </w:p>
    <w:p w14:paraId="4DC2BF9F" w14:textId="77777777" w:rsidR="00780AED" w:rsidRPr="00780AED" w:rsidRDefault="00780AED" w:rsidP="00957A73">
      <w:pPr>
        <w:pStyle w:val="Liste1Aufzhlung"/>
      </w:pPr>
      <w:r>
        <w:t xml:space="preserve">Wenn Ihr Schulleiter eine Statistik zu jeder schriftlichen Arbeit haben möchte, kostet Sie das wenige Mausklicks und ein müdes Lächeln, dank Herrn Kollegen Schmalzl. Betrachten Sie bitte das Blatt "Musterlösung Abgabeblatt". Dort müssten Sie nur Feld C8 markieren, und eingeben </w:t>
      </w:r>
      <w:r>
        <w:rPr>
          <w:i/>
          <w:iCs/>
        </w:rPr>
        <w:t>=</w:t>
      </w:r>
      <w:r>
        <w:t xml:space="preserve">, dann auf das erste Feld jener Arbeit, die Sie darstellen wollen, im </w:t>
      </w:r>
      <w:r w:rsidRPr="00687A5F">
        <w:rPr>
          <w:b/>
          <w:bCs/>
        </w:rPr>
        <w:t>Blatt</w:t>
      </w:r>
      <w:r>
        <w:t xml:space="preserve"> </w:t>
      </w:r>
      <w:r w:rsidRPr="00687A5F">
        <w:rPr>
          <w:b/>
          <w:bCs/>
        </w:rPr>
        <w:t>Musterlösung</w:t>
      </w:r>
      <w:r>
        <w:rPr>
          <w:b/>
          <w:bCs/>
        </w:rPr>
        <w:t xml:space="preserve"> </w:t>
      </w:r>
      <w:r w:rsidRPr="00687A5F">
        <w:rPr>
          <w:b/>
          <w:bCs/>
        </w:rPr>
        <w:t>Klasse</w:t>
      </w:r>
      <w:r>
        <w:t xml:space="preserve"> klicken, z.B. C9, dann RETURN. Füllen Sie die gesamte Spalte aus: markieren Sie C8, ziehen Sie die rechte untere Ecke des Rahmens bis C17</w:t>
      </w:r>
      <w:r>
        <w:rPr>
          <w:i/>
          <w:iCs/>
        </w:rPr>
        <w:t xml:space="preserve">. </w:t>
      </w:r>
      <w:r>
        <w:t>Fertig</w:t>
      </w:r>
      <w:r>
        <w:rPr>
          <w:i/>
          <w:iCs/>
        </w:rPr>
        <w:t>.</w:t>
      </w:r>
    </w:p>
    <w:p w14:paraId="433E103A" w14:textId="77777777" w:rsidR="00780AED" w:rsidRPr="00780AED" w:rsidRDefault="00780AED" w:rsidP="00957A73">
      <w:pPr>
        <w:pStyle w:val="Liste1Aufzhlung"/>
      </w:pPr>
      <w:r>
        <w:t xml:space="preserve">Wenn Ihr Schulleiter ein Deckblatt zu jeder schriftlichen Arbeit haben möchte, kostet Sie das einen Ausdruck und ein müdes Lächeln, dank Herrn Kollegen Schmalzl. Betrachten Sie bitte das </w:t>
      </w:r>
      <w:r w:rsidRPr="00687A5F">
        <w:rPr>
          <w:b/>
          <w:bCs/>
        </w:rPr>
        <w:t>Blatt</w:t>
      </w:r>
      <w:r>
        <w:rPr>
          <w:b/>
          <w:bCs/>
        </w:rPr>
        <w:t xml:space="preserve"> </w:t>
      </w:r>
      <w:r w:rsidRPr="00687A5F">
        <w:rPr>
          <w:b/>
          <w:bCs/>
        </w:rPr>
        <w:t>Musterlösung</w:t>
      </w:r>
      <w:r>
        <w:rPr>
          <w:b/>
          <w:bCs/>
        </w:rPr>
        <w:t xml:space="preserve"> </w:t>
      </w:r>
      <w:r w:rsidRPr="00687A5F">
        <w:rPr>
          <w:b/>
          <w:bCs/>
        </w:rPr>
        <w:t>Deckblatt</w:t>
      </w:r>
      <w:r>
        <w:t xml:space="preserve">. Dort müssten Sie nur jene Felder auf dem Ausdruck handschriftlich ausfüllen, die sich nicht mit vertretbarem Aufwand automatisieren lassen; die Notenstatistik Ihrer ausgewählten Klasse aus </w:t>
      </w:r>
      <w:r w:rsidRPr="00687A5F">
        <w:rPr>
          <w:b/>
          <w:bCs/>
        </w:rPr>
        <w:t>Musterlösung</w:t>
      </w:r>
      <w:r>
        <w:rPr>
          <w:b/>
          <w:bCs/>
        </w:rPr>
        <w:t xml:space="preserve"> </w:t>
      </w:r>
      <w:r w:rsidRPr="00687A5F">
        <w:rPr>
          <w:b/>
          <w:bCs/>
        </w:rPr>
        <w:t>Abgabeblatt</w:t>
      </w:r>
      <w:r>
        <w:t xml:space="preserve"> ist schon enthalten.</w:t>
      </w:r>
    </w:p>
    <w:p w14:paraId="3F015644" w14:textId="77777777" w:rsidR="00780AED" w:rsidRPr="00687A5F" w:rsidRDefault="00780AED" w:rsidP="00957A73">
      <w:pPr>
        <w:pStyle w:val="Liste1Aufzhlung"/>
        <w:rPr>
          <w:b/>
          <w:bCs/>
        </w:rPr>
      </w:pPr>
      <w:r w:rsidRPr="00780AED">
        <w:t xml:space="preserve">Zur optische Verschönerung können Sie in Excel zeichnen: Trennlinien, Pfeile usw. </w:t>
      </w:r>
      <w:r w:rsidRPr="00687A5F">
        <w:rPr>
          <w:b/>
          <w:bCs/>
        </w:rPr>
        <w:t>Einfügen</w:t>
      </w:r>
      <w:r w:rsidRPr="00780AED">
        <w:t xml:space="preserve">, </w:t>
      </w:r>
      <w:r w:rsidRPr="00687A5F">
        <w:rPr>
          <w:b/>
          <w:bCs/>
        </w:rPr>
        <w:t>Illustrationen</w:t>
      </w:r>
      <w:r w:rsidRPr="00780AED">
        <w:t xml:space="preserve">, </w:t>
      </w:r>
      <w:r w:rsidRPr="00687A5F">
        <w:rPr>
          <w:b/>
          <w:bCs/>
        </w:rPr>
        <w:t>Formen</w:t>
      </w:r>
      <w:r w:rsidRPr="00780AED">
        <w:t xml:space="preserve">, </w:t>
      </w:r>
      <w:r w:rsidRPr="00687A5F">
        <w:rPr>
          <w:b/>
          <w:bCs/>
        </w:rPr>
        <w:t>...</w:t>
      </w:r>
    </w:p>
    <w:p w14:paraId="31573656" w14:textId="77777777" w:rsidR="00780AED" w:rsidRPr="00780AED" w:rsidRDefault="00780AED" w:rsidP="00957A73">
      <w:pPr>
        <w:pStyle w:val="Liste1Aufzhlung"/>
      </w:pPr>
      <w:r>
        <w:t>Für Übersichten mit Halbjahres-, Trimester- und/oder Jahresnoten müssen lediglich Spalten wie dZ eingefügt werden.</w:t>
      </w:r>
    </w:p>
    <w:p w14:paraId="79CC4D97" w14:textId="77777777" w:rsidR="00780AED" w:rsidRPr="00780AED" w:rsidRDefault="00780AED" w:rsidP="00957A73">
      <w:pPr>
        <w:pStyle w:val="Liste1Aufzhlung"/>
      </w:pPr>
      <w:r>
        <w:t>Falls gewünscht, können Sie verschiedene kleine Noten unterschiedlich gewichten.</w:t>
      </w:r>
    </w:p>
    <w:p w14:paraId="2DC99D95" w14:textId="77777777" w:rsidR="00780AED" w:rsidRPr="00780AED" w:rsidRDefault="00780AED" w:rsidP="00957A73">
      <w:pPr>
        <w:pStyle w:val="Liste1Aufzhlung"/>
      </w:pPr>
      <w:r>
        <w:t xml:space="preserve">Sehr hilfreich und sinnvoll ist das Erfassen des Datums, vor allem für die mündlichen Noten. Kopieren Sie hierfür das Blatt </w:t>
      </w:r>
      <w:r w:rsidRPr="00687A5F">
        <w:rPr>
          <w:i/>
          <w:iCs/>
        </w:rPr>
        <w:t>Zeugnis</w:t>
      </w:r>
      <w:r>
        <w:t xml:space="preserve"> sobald es fertig ist, markieren Sie es mit Rechtsklick, </w:t>
      </w:r>
      <w:r w:rsidRPr="00687A5F">
        <w:rPr>
          <w:b/>
          <w:bCs/>
        </w:rPr>
        <w:t>Verschieben/kopieren</w:t>
      </w:r>
      <w:r w:rsidRPr="00780AED">
        <w:t>,</w:t>
      </w:r>
      <w:r>
        <w:rPr>
          <w:b/>
          <w:bCs/>
        </w:rPr>
        <w:t xml:space="preserve"> </w:t>
      </w:r>
      <w:r>
        <w:t xml:space="preserve">gewünschtes Blatt auswählen, </w:t>
      </w:r>
      <w:r w:rsidRPr="00687A5F">
        <w:rPr>
          <w:i/>
          <w:iCs/>
        </w:rPr>
        <w:t>Kopie erstellen</w:t>
      </w:r>
      <w:r>
        <w:t xml:space="preserve"> abhaken. Nun steht Ihnen für jede Note das entsprechende Feld für ein Datum zur Verfügung. Formatieren Sie die früheren Notenfelder über Rechtsklick,</w:t>
      </w:r>
      <w:r>
        <w:rPr>
          <w:b/>
          <w:bCs/>
        </w:rPr>
        <w:t xml:space="preserve"> </w:t>
      </w:r>
      <w:r w:rsidRPr="00687A5F">
        <w:rPr>
          <w:b/>
          <w:bCs/>
        </w:rPr>
        <w:t>Zellen formatieren</w:t>
      </w:r>
      <w:r w:rsidRPr="00780AED">
        <w:t xml:space="preserve">, </w:t>
      </w:r>
      <w:r w:rsidRPr="00687A5F">
        <w:rPr>
          <w:b/>
          <w:bCs/>
        </w:rPr>
        <w:t>Datum</w:t>
      </w:r>
      <w:r>
        <w:t xml:space="preserve">, wählen Sie einen Typ, </w:t>
      </w:r>
      <w:r w:rsidRPr="00687A5F">
        <w:rPr>
          <w:b/>
          <w:bCs/>
        </w:rPr>
        <w:t>OK</w:t>
      </w:r>
      <w:r>
        <w:t>.</w:t>
      </w:r>
    </w:p>
    <w:p w14:paraId="2AAF1D32" w14:textId="77777777" w:rsidR="000710EE" w:rsidRPr="00687A5F" w:rsidRDefault="000710EE" w:rsidP="00687A5F">
      <w:bookmarkStart w:id="8" w:name="_Hlk36042493"/>
      <w:r w:rsidRPr="00687A5F">
        <w:br w:type="page"/>
      </w:r>
    </w:p>
    <w:p w14:paraId="1AFFC642" w14:textId="77777777" w:rsidR="00780AED" w:rsidRDefault="00957A73" w:rsidP="004B59EF">
      <w:pPr>
        <w:pStyle w:val="berschrift2"/>
      </w:pPr>
      <w:bookmarkStart w:id="9" w:name="_Toc67997399"/>
      <w:r>
        <w:t>Leistungen</w:t>
      </w:r>
      <w:r w:rsidR="004B59EF">
        <w:t xml:space="preserve"> K1</w:t>
      </w:r>
      <w:bookmarkEnd w:id="9"/>
    </w:p>
    <w:p w14:paraId="61658334" w14:textId="77777777" w:rsidR="004B59EF" w:rsidRPr="004B59EF" w:rsidRDefault="004B59EF" w:rsidP="005926CE">
      <w:pPr>
        <w:pStyle w:val="berschrift3"/>
      </w:pPr>
      <w:bookmarkStart w:id="10" w:name="_Toc67997400"/>
      <w:bookmarkEnd w:id="8"/>
      <w:r w:rsidRPr="004B59EF">
        <w:t>Anforderungen</w:t>
      </w:r>
      <w:bookmarkEnd w:id="10"/>
    </w:p>
    <w:p w14:paraId="0E6748B2" w14:textId="77777777" w:rsidR="004B59EF" w:rsidRPr="004B59EF" w:rsidRDefault="004B59EF" w:rsidP="004B59EF">
      <w:pPr>
        <w:pStyle w:val="Grn"/>
        <w:numPr>
          <w:ilvl w:val="2"/>
          <w:numId w:val="8"/>
        </w:numPr>
        <w:rPr>
          <w:rFonts w:ascii="Times New Roman" w:hAnsi="Times New Roman" w:cs="Times New Roman"/>
          <w:lang w:eastAsia="de-DE"/>
        </w:rPr>
      </w:pPr>
      <w:r w:rsidRPr="004B59EF">
        <w:rPr>
          <w:lang w:eastAsia="de-DE"/>
        </w:rPr>
        <w:t>Verzeichnis der Funktionen in einem eigenen Blatt.</w:t>
      </w:r>
    </w:p>
    <w:p w14:paraId="2B5C903C" w14:textId="77777777" w:rsidR="004B59EF" w:rsidRPr="004B59EF" w:rsidRDefault="004B59EF" w:rsidP="004B59EF">
      <w:pPr>
        <w:pStyle w:val="Grn"/>
        <w:numPr>
          <w:ilvl w:val="2"/>
          <w:numId w:val="8"/>
        </w:numPr>
        <w:rPr>
          <w:rFonts w:ascii="Times New Roman" w:hAnsi="Times New Roman" w:cs="Times New Roman"/>
          <w:lang w:eastAsia="de-DE"/>
        </w:rPr>
      </w:pPr>
      <w:r w:rsidRPr="004B59EF">
        <w:rPr>
          <w:lang w:eastAsia="de-DE"/>
        </w:rPr>
        <w:t>Spalten über mathematische Grundrechenarten verknüpfen.</w:t>
      </w:r>
    </w:p>
    <w:p w14:paraId="191610C9" w14:textId="77777777" w:rsidR="004B59EF" w:rsidRPr="004B59EF" w:rsidRDefault="004B59EF" w:rsidP="004B59EF">
      <w:pPr>
        <w:pStyle w:val="Grn"/>
        <w:numPr>
          <w:ilvl w:val="2"/>
          <w:numId w:val="8"/>
        </w:numPr>
        <w:rPr>
          <w:rFonts w:ascii="Times New Roman" w:hAnsi="Times New Roman" w:cs="Times New Roman"/>
          <w:lang w:eastAsia="de-DE"/>
        </w:rPr>
      </w:pPr>
      <w:r w:rsidRPr="004B59EF">
        <w:rPr>
          <w:lang w:eastAsia="de-DE"/>
        </w:rPr>
        <w:t>Rechenwerte gezielt auf 2 bzw. 1 Stelle runden.</w:t>
      </w:r>
    </w:p>
    <w:p w14:paraId="7E8EB154" w14:textId="77777777" w:rsidR="004B59EF" w:rsidRPr="004B59EF" w:rsidRDefault="004B59EF" w:rsidP="004B59EF">
      <w:pPr>
        <w:pStyle w:val="Grn"/>
        <w:numPr>
          <w:ilvl w:val="2"/>
          <w:numId w:val="8"/>
        </w:numPr>
        <w:rPr>
          <w:rFonts w:ascii="Times New Roman" w:hAnsi="Times New Roman" w:cs="Times New Roman"/>
          <w:lang w:eastAsia="de-DE"/>
        </w:rPr>
      </w:pPr>
      <w:r w:rsidRPr="004B59EF">
        <w:rPr>
          <w:lang w:eastAsia="de-DE"/>
        </w:rPr>
        <w:t>Werte über einen Bereich summieren.</w:t>
      </w:r>
    </w:p>
    <w:p w14:paraId="4335DA34" w14:textId="77777777" w:rsidR="004B59EF" w:rsidRPr="004B59EF" w:rsidRDefault="004B59EF" w:rsidP="004B59EF">
      <w:pPr>
        <w:pStyle w:val="Grn"/>
        <w:numPr>
          <w:ilvl w:val="2"/>
          <w:numId w:val="8"/>
        </w:numPr>
        <w:rPr>
          <w:rFonts w:ascii="Times New Roman" w:hAnsi="Times New Roman" w:cs="Times New Roman"/>
          <w:lang w:eastAsia="de-DE"/>
        </w:rPr>
      </w:pPr>
      <w:r w:rsidRPr="004B59EF">
        <w:rPr>
          <w:lang w:eastAsia="de-DE"/>
        </w:rPr>
        <w:t>Mittelwerte über einen Bereich bilden.</w:t>
      </w:r>
    </w:p>
    <w:p w14:paraId="0400CBF2" w14:textId="77777777" w:rsidR="004B59EF" w:rsidRPr="004B59EF" w:rsidRDefault="004B59EF" w:rsidP="004B59EF">
      <w:pPr>
        <w:pStyle w:val="Grn"/>
        <w:numPr>
          <w:ilvl w:val="2"/>
          <w:numId w:val="8"/>
        </w:numPr>
        <w:rPr>
          <w:rFonts w:ascii="Times New Roman" w:hAnsi="Times New Roman" w:cs="Times New Roman"/>
          <w:lang w:eastAsia="de-DE"/>
        </w:rPr>
      </w:pPr>
      <w:r w:rsidRPr="004B59EF">
        <w:rPr>
          <w:lang w:eastAsia="de-DE"/>
        </w:rPr>
        <w:t>Werte einer Zeile oder Spalte als Graph darstellen.</w:t>
      </w:r>
    </w:p>
    <w:p w14:paraId="2D9CA83B" w14:textId="77777777" w:rsidR="004B59EF" w:rsidRPr="004B59EF" w:rsidRDefault="004B59EF" w:rsidP="004B59EF">
      <w:pPr>
        <w:pStyle w:val="Grn"/>
        <w:numPr>
          <w:ilvl w:val="2"/>
          <w:numId w:val="8"/>
        </w:numPr>
        <w:rPr>
          <w:rFonts w:ascii="Times New Roman" w:hAnsi="Times New Roman" w:cs="Times New Roman"/>
          <w:lang w:eastAsia="de-DE"/>
        </w:rPr>
      </w:pPr>
      <w:r w:rsidRPr="004B59EF">
        <w:rPr>
          <w:lang w:eastAsia="de-DE"/>
        </w:rPr>
        <w:t>Bedingte Formatierung anwenden.</w:t>
      </w:r>
    </w:p>
    <w:p w14:paraId="6DEEA471" w14:textId="77777777" w:rsidR="004B59EF" w:rsidRPr="004B59EF" w:rsidRDefault="004B59EF" w:rsidP="004B59EF">
      <w:pPr>
        <w:pStyle w:val="Grn"/>
        <w:numPr>
          <w:ilvl w:val="2"/>
          <w:numId w:val="8"/>
        </w:numPr>
        <w:rPr>
          <w:rFonts w:ascii="Times New Roman" w:hAnsi="Times New Roman" w:cs="Times New Roman"/>
          <w:lang w:eastAsia="de-DE"/>
        </w:rPr>
      </w:pPr>
      <w:r w:rsidRPr="004B59EF">
        <w:rPr>
          <w:lang w:eastAsia="de-DE"/>
        </w:rPr>
        <w:t>Werte aus einem anderen Tabellenblatt übernehmen.</w:t>
      </w:r>
    </w:p>
    <w:p w14:paraId="7727680D" w14:textId="77777777" w:rsidR="004B59EF" w:rsidRDefault="00957A73" w:rsidP="00957A73">
      <w:pPr>
        <w:pStyle w:val="berschrift3"/>
      </w:pPr>
      <w:bookmarkStart w:id="11" w:name="_Toc67997401"/>
      <w:r>
        <w:t>Mögliche Aufgaben</w:t>
      </w:r>
      <w:bookmarkEnd w:id="11"/>
    </w:p>
    <w:p w14:paraId="3DCFB53B" w14:textId="77777777" w:rsidR="0018784E" w:rsidRPr="0018784E" w:rsidRDefault="0018784E" w:rsidP="005926CE">
      <w:pPr>
        <w:pStyle w:val="AufzhlungStandard"/>
        <w:numPr>
          <w:ilvl w:val="0"/>
          <w:numId w:val="31"/>
        </w:numPr>
        <w:rPr>
          <w:lang w:eastAsia="de-DE"/>
        </w:rPr>
      </w:pPr>
      <w:r w:rsidRPr="0018784E">
        <w:rPr>
          <w:lang w:eastAsia="de-DE"/>
        </w:rPr>
        <w:t>um die Chemienoten einer zweiteiligen Prüfung bei 15 Schülern zu berechnen und darzustellen.</w:t>
      </w:r>
    </w:p>
    <w:p w14:paraId="646871AC" w14:textId="77777777" w:rsidR="0018784E" w:rsidRPr="0018784E" w:rsidRDefault="0018784E" w:rsidP="005926CE">
      <w:pPr>
        <w:pStyle w:val="AufzhlungStandard"/>
        <w:rPr>
          <w:lang w:eastAsia="de-DE"/>
        </w:rPr>
      </w:pPr>
      <w:r w:rsidRPr="0018784E">
        <w:rPr>
          <w:lang w:eastAsia="de-DE"/>
        </w:rPr>
        <w:t>um die Biologienoten von drei verschiedenen Prüfungsarbeiten bei 15 Schülern zu berechnen und darzustellen.</w:t>
      </w:r>
    </w:p>
    <w:p w14:paraId="15DDBA24" w14:textId="77777777" w:rsidR="0018784E" w:rsidRPr="0018784E" w:rsidRDefault="0018784E" w:rsidP="005926CE">
      <w:pPr>
        <w:pStyle w:val="AufzhlungStandard"/>
        <w:rPr>
          <w:lang w:eastAsia="de-DE"/>
        </w:rPr>
      </w:pPr>
      <w:r w:rsidRPr="0018784E">
        <w:rPr>
          <w:lang w:eastAsia="de-DE"/>
        </w:rPr>
        <w:t>um die Weitsprungleistungen von 10 Schülern auszuwerten.</w:t>
      </w:r>
    </w:p>
    <w:p w14:paraId="763AA4B5" w14:textId="77777777" w:rsidR="0018784E" w:rsidRPr="0018784E" w:rsidRDefault="0018784E" w:rsidP="005926CE">
      <w:pPr>
        <w:pStyle w:val="AufzhlungStandard"/>
        <w:rPr>
          <w:lang w:eastAsia="de-DE"/>
        </w:rPr>
      </w:pPr>
      <w:r w:rsidRPr="0018784E">
        <w:rPr>
          <w:lang w:eastAsia="de-DE"/>
        </w:rPr>
        <w:t>um aus 10 Temperatur-Messwerten Aussagen über ein (Mikro)Klima zu treffen.</w:t>
      </w:r>
    </w:p>
    <w:p w14:paraId="42CDA558" w14:textId="77777777" w:rsidR="0018784E" w:rsidRPr="0018784E" w:rsidRDefault="0018784E" w:rsidP="005926CE">
      <w:pPr>
        <w:pStyle w:val="AufzhlungStandard"/>
        <w:rPr>
          <w:lang w:eastAsia="de-DE"/>
        </w:rPr>
      </w:pPr>
      <w:r w:rsidRPr="0018784E">
        <w:rPr>
          <w:lang w:eastAsia="de-DE"/>
        </w:rPr>
        <w:t>um aus Körpermaßen den BMI auszurechnen und die Werte für 10 Probanden darzustellen.</w:t>
      </w:r>
    </w:p>
    <w:p w14:paraId="664D08E4" w14:textId="77777777" w:rsidR="0018784E" w:rsidRPr="0018784E" w:rsidRDefault="0018784E" w:rsidP="005926CE">
      <w:pPr>
        <w:pStyle w:val="AufzhlungStandard"/>
        <w:rPr>
          <w:lang w:eastAsia="de-DE"/>
        </w:rPr>
      </w:pPr>
      <w:r w:rsidRPr="0018784E">
        <w:rPr>
          <w:lang w:eastAsia="de-DE"/>
        </w:rPr>
        <w:t>um zwei Klausurnoten von 15 Studierenden zu einer Modulnote zu verrechnen.</w:t>
      </w:r>
    </w:p>
    <w:p w14:paraId="345B108F" w14:textId="77777777" w:rsidR="0018784E" w:rsidRPr="0018784E" w:rsidRDefault="0018784E" w:rsidP="005926CE">
      <w:pPr>
        <w:pStyle w:val="AufzhlungStandard"/>
        <w:rPr>
          <w:lang w:eastAsia="de-DE"/>
        </w:rPr>
      </w:pPr>
      <w:r w:rsidRPr="0018784E">
        <w:rPr>
          <w:lang w:eastAsia="de-DE"/>
        </w:rPr>
        <w:t>um eine gegebene Tabelle aus einem Schulbuch in ein sinnvolles Diagramm zu überführen (eine aus einer gegebenen Auswahl).</w:t>
      </w:r>
    </w:p>
    <w:p w14:paraId="24970FD9" w14:textId="77777777" w:rsidR="0018784E" w:rsidRPr="0018784E" w:rsidRDefault="0018784E" w:rsidP="005926CE">
      <w:pPr>
        <w:pStyle w:val="AufzhlungStandard"/>
        <w:rPr>
          <w:lang w:eastAsia="de-DE"/>
        </w:rPr>
      </w:pPr>
      <w:r w:rsidRPr="0018784E">
        <w:rPr>
          <w:lang w:eastAsia="de-DE"/>
        </w:rPr>
        <w:t>Enzymchemische Versuche.</w:t>
      </w:r>
    </w:p>
    <w:p w14:paraId="5247BFC3" w14:textId="77777777" w:rsidR="0018784E" w:rsidRPr="0018784E" w:rsidRDefault="0018784E" w:rsidP="005926CE">
      <w:pPr>
        <w:pStyle w:val="AufzhlungStandard"/>
        <w:rPr>
          <w:lang w:eastAsia="de-DE"/>
        </w:rPr>
      </w:pPr>
      <w:r w:rsidRPr="0018784E">
        <w:rPr>
          <w:lang w:eastAsia="de-DE"/>
        </w:rPr>
        <w:t>......</w:t>
      </w:r>
    </w:p>
    <w:p w14:paraId="25948411" w14:textId="77777777" w:rsidR="00957A73" w:rsidRDefault="00957A73" w:rsidP="00957A73">
      <w:pPr>
        <w:pStyle w:val="Rot"/>
      </w:pPr>
      <w:r w:rsidRPr="005E36F6">
        <w:rPr>
          <w:b/>
          <w:bCs/>
        </w:rPr>
        <w:t>Abgabe-Form</w:t>
      </w:r>
      <w:r>
        <w:t>: eine xlsx-Datei als E-Mail-Anhang. Diese muss enthalten:</w:t>
      </w:r>
    </w:p>
    <w:p w14:paraId="4D9B4D0D" w14:textId="77777777" w:rsidR="00957A73" w:rsidRDefault="00957A73" w:rsidP="00957A73">
      <w:pPr>
        <w:pStyle w:val="Rot"/>
        <w:numPr>
          <w:ilvl w:val="2"/>
          <w:numId w:val="37"/>
        </w:numPr>
      </w:pPr>
      <w:r>
        <w:t>ein Deckblatt mit Thema und Namen und</w:t>
      </w:r>
    </w:p>
    <w:p w14:paraId="59E7D37F" w14:textId="77777777" w:rsidR="00957A73" w:rsidRDefault="00957A73" w:rsidP="00957A73">
      <w:pPr>
        <w:pStyle w:val="Rot"/>
        <w:numPr>
          <w:ilvl w:val="2"/>
          <w:numId w:val="37"/>
        </w:numPr>
      </w:pPr>
      <w:r>
        <w:t>ein Verzeichnis der verlangten Funktionen und wo sie zu finden sind.</w:t>
      </w:r>
    </w:p>
    <w:p w14:paraId="2DA99EEE" w14:textId="77777777" w:rsidR="0018784E" w:rsidRPr="000710EE" w:rsidRDefault="0018784E" w:rsidP="000710EE">
      <w:r w:rsidRPr="000710EE">
        <w:br w:type="page"/>
      </w:r>
    </w:p>
    <w:p w14:paraId="5F42EA99" w14:textId="77777777" w:rsidR="0018784E" w:rsidRDefault="00957A73" w:rsidP="0018784E">
      <w:pPr>
        <w:pStyle w:val="berschrift2"/>
      </w:pPr>
      <w:bookmarkStart w:id="12" w:name="_Toc67997402"/>
      <w:bookmarkStart w:id="13" w:name="_Hlk36042501"/>
      <w:r>
        <w:t>Leistungen</w:t>
      </w:r>
      <w:r w:rsidR="0018784E">
        <w:t xml:space="preserve"> K2</w:t>
      </w:r>
      <w:bookmarkEnd w:id="12"/>
    </w:p>
    <w:p w14:paraId="252EDD21" w14:textId="77777777" w:rsidR="0018784E" w:rsidRPr="005926CE" w:rsidRDefault="0018784E" w:rsidP="005926CE">
      <w:pPr>
        <w:pStyle w:val="berschrift3"/>
      </w:pPr>
      <w:bookmarkStart w:id="14" w:name="_Toc67997403"/>
      <w:bookmarkEnd w:id="13"/>
      <w:r w:rsidRPr="005926CE">
        <w:t>Anforderungen K1 müssen auch hier erfüllt sein:</w:t>
      </w:r>
      <w:bookmarkEnd w:id="14"/>
    </w:p>
    <w:p w14:paraId="11E603E6" w14:textId="77777777" w:rsidR="0018784E" w:rsidRPr="0018784E" w:rsidRDefault="0018784E" w:rsidP="004C3D12">
      <w:pPr>
        <w:pStyle w:val="Grn"/>
        <w:numPr>
          <w:ilvl w:val="2"/>
          <w:numId w:val="8"/>
        </w:numPr>
        <w:ind w:left="681" w:hanging="397"/>
        <w:contextualSpacing/>
        <w:rPr>
          <w:rFonts w:ascii="Times New Roman" w:eastAsia="Times New Roman" w:hAnsi="Times New Roman" w:cs="Times New Roman"/>
          <w:szCs w:val="24"/>
          <w:lang w:eastAsia="de-DE"/>
        </w:rPr>
      </w:pPr>
      <w:r w:rsidRPr="0018784E">
        <w:rPr>
          <w:rFonts w:eastAsia="Times New Roman" w:cs="Arial"/>
          <w:color w:val="008000"/>
          <w:szCs w:val="24"/>
          <w:lang w:eastAsia="de-DE"/>
        </w:rPr>
        <w:t>Verzeichnis der Funktionen in einem eigenen Blatt.</w:t>
      </w:r>
    </w:p>
    <w:p w14:paraId="403037EA" w14:textId="77777777" w:rsidR="0018784E" w:rsidRPr="0018784E" w:rsidRDefault="0018784E" w:rsidP="004C3D12">
      <w:pPr>
        <w:pStyle w:val="Grn"/>
        <w:numPr>
          <w:ilvl w:val="2"/>
          <w:numId w:val="8"/>
        </w:numPr>
        <w:ind w:left="681" w:hanging="397"/>
        <w:contextualSpacing/>
        <w:rPr>
          <w:rFonts w:ascii="Times New Roman" w:eastAsia="Times New Roman" w:hAnsi="Times New Roman" w:cs="Times New Roman"/>
          <w:szCs w:val="24"/>
          <w:lang w:eastAsia="de-DE"/>
        </w:rPr>
      </w:pPr>
      <w:r w:rsidRPr="0018784E">
        <w:rPr>
          <w:rFonts w:eastAsia="Times New Roman" w:cs="Arial"/>
          <w:color w:val="008000"/>
          <w:szCs w:val="24"/>
          <w:lang w:eastAsia="de-DE"/>
        </w:rPr>
        <w:t>Spalten über mathematische Grundrechenarten verknüpfen.</w:t>
      </w:r>
    </w:p>
    <w:p w14:paraId="14DDF00A" w14:textId="77777777" w:rsidR="0018784E" w:rsidRPr="0018784E" w:rsidRDefault="0018784E" w:rsidP="004C3D12">
      <w:pPr>
        <w:pStyle w:val="Grn"/>
        <w:numPr>
          <w:ilvl w:val="2"/>
          <w:numId w:val="8"/>
        </w:numPr>
        <w:ind w:left="681" w:hanging="397"/>
        <w:contextualSpacing/>
        <w:rPr>
          <w:rFonts w:ascii="Times New Roman" w:eastAsia="Times New Roman" w:hAnsi="Times New Roman" w:cs="Times New Roman"/>
          <w:szCs w:val="24"/>
          <w:lang w:eastAsia="de-DE"/>
        </w:rPr>
      </w:pPr>
      <w:r w:rsidRPr="0018784E">
        <w:rPr>
          <w:rFonts w:eastAsia="Times New Roman" w:cs="Arial"/>
          <w:color w:val="008000"/>
          <w:szCs w:val="24"/>
          <w:lang w:eastAsia="de-DE"/>
        </w:rPr>
        <w:t>Rechenwerte gezielt auf 2 bzw. 1 Stelle runden.</w:t>
      </w:r>
    </w:p>
    <w:p w14:paraId="214E75EB" w14:textId="77777777" w:rsidR="0018784E" w:rsidRPr="0018784E" w:rsidRDefault="0018784E" w:rsidP="004C3D12">
      <w:pPr>
        <w:pStyle w:val="Grn"/>
        <w:numPr>
          <w:ilvl w:val="2"/>
          <w:numId w:val="8"/>
        </w:numPr>
        <w:ind w:left="681" w:hanging="397"/>
        <w:contextualSpacing/>
        <w:rPr>
          <w:rFonts w:ascii="Times New Roman" w:eastAsia="Times New Roman" w:hAnsi="Times New Roman" w:cs="Times New Roman"/>
          <w:szCs w:val="24"/>
          <w:lang w:eastAsia="de-DE"/>
        </w:rPr>
      </w:pPr>
      <w:r w:rsidRPr="0018784E">
        <w:rPr>
          <w:rFonts w:eastAsia="Times New Roman" w:cs="Arial"/>
          <w:color w:val="008000"/>
          <w:szCs w:val="24"/>
          <w:lang w:eastAsia="de-DE"/>
        </w:rPr>
        <w:t>Werte über einen Bereich summieren.</w:t>
      </w:r>
    </w:p>
    <w:p w14:paraId="5A0E7A62" w14:textId="77777777" w:rsidR="0018784E" w:rsidRPr="0018784E" w:rsidRDefault="0018784E" w:rsidP="004C3D12">
      <w:pPr>
        <w:pStyle w:val="Grn"/>
        <w:numPr>
          <w:ilvl w:val="2"/>
          <w:numId w:val="8"/>
        </w:numPr>
        <w:ind w:left="681" w:hanging="397"/>
        <w:contextualSpacing/>
        <w:rPr>
          <w:rFonts w:ascii="Times New Roman" w:eastAsia="Times New Roman" w:hAnsi="Times New Roman" w:cs="Times New Roman"/>
          <w:szCs w:val="24"/>
          <w:lang w:eastAsia="de-DE"/>
        </w:rPr>
      </w:pPr>
      <w:r w:rsidRPr="0018784E">
        <w:rPr>
          <w:rFonts w:eastAsia="Times New Roman" w:cs="Arial"/>
          <w:color w:val="008000"/>
          <w:szCs w:val="24"/>
          <w:lang w:eastAsia="de-DE"/>
        </w:rPr>
        <w:t>Mittelwerte über einen Bereich bilden.</w:t>
      </w:r>
    </w:p>
    <w:p w14:paraId="7879DC69" w14:textId="77777777" w:rsidR="0018784E" w:rsidRPr="0018784E" w:rsidRDefault="0018784E" w:rsidP="004C3D12">
      <w:pPr>
        <w:pStyle w:val="Grn"/>
        <w:numPr>
          <w:ilvl w:val="2"/>
          <w:numId w:val="8"/>
        </w:numPr>
        <w:ind w:left="681" w:hanging="397"/>
        <w:contextualSpacing/>
        <w:rPr>
          <w:rFonts w:ascii="Times New Roman" w:eastAsia="Times New Roman" w:hAnsi="Times New Roman" w:cs="Times New Roman"/>
          <w:szCs w:val="24"/>
          <w:lang w:eastAsia="de-DE"/>
        </w:rPr>
      </w:pPr>
      <w:r w:rsidRPr="0018784E">
        <w:rPr>
          <w:rFonts w:eastAsia="Times New Roman" w:cs="Arial"/>
          <w:color w:val="008000"/>
          <w:szCs w:val="24"/>
          <w:lang w:eastAsia="de-DE"/>
        </w:rPr>
        <w:t>Werte einer Zeile oder Spalte als Graph darstellen.</w:t>
      </w:r>
    </w:p>
    <w:p w14:paraId="7609AE0A" w14:textId="77777777" w:rsidR="0018784E" w:rsidRPr="0018784E" w:rsidRDefault="0018784E" w:rsidP="004C3D12">
      <w:pPr>
        <w:pStyle w:val="Grn"/>
        <w:numPr>
          <w:ilvl w:val="2"/>
          <w:numId w:val="8"/>
        </w:numPr>
        <w:ind w:left="681" w:hanging="397"/>
        <w:contextualSpacing/>
        <w:rPr>
          <w:rFonts w:ascii="Times New Roman" w:eastAsia="Times New Roman" w:hAnsi="Times New Roman" w:cs="Times New Roman"/>
          <w:szCs w:val="24"/>
          <w:lang w:eastAsia="de-DE"/>
        </w:rPr>
      </w:pPr>
      <w:r w:rsidRPr="0018784E">
        <w:rPr>
          <w:rFonts w:eastAsia="Times New Roman" w:cs="Arial"/>
          <w:color w:val="008000"/>
          <w:szCs w:val="24"/>
          <w:lang w:eastAsia="de-DE"/>
        </w:rPr>
        <w:t>Bedingte Formatierung anwenden.</w:t>
      </w:r>
    </w:p>
    <w:p w14:paraId="6C66A63F" w14:textId="77777777" w:rsidR="0018784E" w:rsidRPr="0018784E" w:rsidRDefault="0018784E" w:rsidP="004C3D12">
      <w:pPr>
        <w:pStyle w:val="Grn"/>
        <w:numPr>
          <w:ilvl w:val="2"/>
          <w:numId w:val="8"/>
        </w:numPr>
        <w:ind w:left="681" w:hanging="397"/>
        <w:contextualSpacing/>
        <w:rPr>
          <w:rFonts w:ascii="Times New Roman" w:eastAsia="Times New Roman" w:hAnsi="Times New Roman" w:cs="Times New Roman"/>
          <w:szCs w:val="24"/>
          <w:lang w:eastAsia="de-DE"/>
        </w:rPr>
      </w:pPr>
      <w:r w:rsidRPr="0018784E">
        <w:rPr>
          <w:rFonts w:eastAsia="Times New Roman" w:cs="Arial"/>
          <w:color w:val="008000"/>
          <w:szCs w:val="24"/>
          <w:lang w:eastAsia="de-DE"/>
        </w:rPr>
        <w:t>Werte aus einem anderen Tabellenblatt übernehmen.</w:t>
      </w:r>
    </w:p>
    <w:p w14:paraId="3904BF64" w14:textId="77777777" w:rsidR="0018784E" w:rsidRPr="005926CE" w:rsidRDefault="0018784E" w:rsidP="005926CE">
      <w:pPr>
        <w:pStyle w:val="berschrift3"/>
      </w:pPr>
      <w:bookmarkStart w:id="15" w:name="_Toc67997404"/>
      <w:r w:rsidRPr="005926CE">
        <w:t>Zusätzlich Anforderungen K2:</w:t>
      </w:r>
      <w:bookmarkEnd w:id="15"/>
    </w:p>
    <w:p w14:paraId="062F2697" w14:textId="77777777" w:rsidR="0018784E" w:rsidRPr="0018784E" w:rsidRDefault="0018784E" w:rsidP="0018784E">
      <w:pPr>
        <w:pStyle w:val="Grn"/>
        <w:numPr>
          <w:ilvl w:val="2"/>
          <w:numId w:val="8"/>
        </w:numPr>
        <w:rPr>
          <w:rFonts w:ascii="Times New Roman" w:hAnsi="Times New Roman" w:cs="Times New Roman"/>
          <w:lang w:eastAsia="de-DE"/>
        </w:rPr>
      </w:pPr>
      <w:r w:rsidRPr="0018784E">
        <w:rPr>
          <w:lang w:eastAsia="de-DE"/>
        </w:rPr>
        <w:t>Fertigkeit, bedingte Berechnungen anzulegen (WENN-Befehl).</w:t>
      </w:r>
    </w:p>
    <w:p w14:paraId="59E8185D" w14:textId="77777777" w:rsidR="0018784E" w:rsidRPr="0018784E" w:rsidRDefault="0018784E" w:rsidP="0018784E">
      <w:pPr>
        <w:pStyle w:val="Grn"/>
        <w:numPr>
          <w:ilvl w:val="2"/>
          <w:numId w:val="8"/>
        </w:numPr>
        <w:rPr>
          <w:rFonts w:ascii="Times New Roman" w:hAnsi="Times New Roman" w:cs="Times New Roman"/>
          <w:lang w:eastAsia="de-DE"/>
        </w:rPr>
      </w:pPr>
      <w:r w:rsidRPr="0018784E">
        <w:rPr>
          <w:lang w:eastAsia="de-DE"/>
        </w:rPr>
        <w:t>Auswertung von Datenspalten über ZÄHLENWENN.</w:t>
      </w:r>
    </w:p>
    <w:p w14:paraId="37FB99C0" w14:textId="77777777" w:rsidR="0018784E" w:rsidRPr="0018784E" w:rsidRDefault="0018784E" w:rsidP="0018784E">
      <w:pPr>
        <w:pStyle w:val="Grn"/>
        <w:numPr>
          <w:ilvl w:val="2"/>
          <w:numId w:val="8"/>
        </w:numPr>
        <w:rPr>
          <w:rFonts w:ascii="Times New Roman" w:hAnsi="Times New Roman" w:cs="Times New Roman"/>
          <w:lang w:eastAsia="de-DE"/>
        </w:rPr>
      </w:pPr>
      <w:r w:rsidRPr="0018784E">
        <w:rPr>
          <w:lang w:eastAsia="de-DE"/>
        </w:rPr>
        <w:t>Umsetzung von Werten nach Vorgaben (mindestens 4 Klassen), z.B. Rohpunkte in Noten (das wären nach Schulnoten 6 Klassen) mit dem Befehl SVERWEIS.</w:t>
      </w:r>
    </w:p>
    <w:p w14:paraId="4A463F27" w14:textId="77777777" w:rsidR="0018784E" w:rsidRDefault="00957A73" w:rsidP="00957A73">
      <w:pPr>
        <w:pStyle w:val="berschrift3"/>
      </w:pPr>
      <w:bookmarkStart w:id="16" w:name="_Toc67997405"/>
      <w:r>
        <w:t>Mögliche Aufgaben</w:t>
      </w:r>
      <w:bookmarkEnd w:id="16"/>
    </w:p>
    <w:p w14:paraId="03F1A44C" w14:textId="77777777" w:rsidR="0018784E" w:rsidRDefault="0018784E" w:rsidP="005926CE">
      <w:pPr>
        <w:pStyle w:val="AufzhlungStandard"/>
        <w:numPr>
          <w:ilvl w:val="0"/>
          <w:numId w:val="34"/>
        </w:numPr>
      </w:pPr>
      <w:r>
        <w:t>Anhand von Rohpunkten einer gegebenen Anzahl von Lernenden: Rohpunkte in Noten umsetzen, Verteilung der Noten in Balkengrafik darstellen, Leistungen Lernender in "bestanden" und "nicht bestanden" umsetzen.</w:t>
      </w:r>
    </w:p>
    <w:p w14:paraId="6838A504" w14:textId="77777777" w:rsidR="0018784E" w:rsidRDefault="0018784E" w:rsidP="005926CE">
      <w:pPr>
        <w:pStyle w:val="AufzhlungStandard"/>
        <w:numPr>
          <w:ilvl w:val="0"/>
          <w:numId w:val="34"/>
        </w:numPr>
      </w:pPr>
      <w:r>
        <w:t>Anhand von deutschen Härtegraden: Umsetzen von mg/L Ca</w:t>
      </w:r>
      <w:r w:rsidRPr="005926CE">
        <w:rPr>
          <w:vertAlign w:val="superscript"/>
        </w:rPr>
        <w:t>2+</w:t>
      </w:r>
      <w:r>
        <w:t xml:space="preserve"> in deutsche Härtegrade; 10 Werte für Trinkwasserhärten in Balken-Grafik darstellen; Umsetzen der Werte in „weich" (unter dH = 7°) und „hart" (über dH = 7°).</w:t>
      </w:r>
    </w:p>
    <w:p w14:paraId="601F6723" w14:textId="77777777" w:rsidR="0018784E" w:rsidRDefault="0018784E" w:rsidP="005926CE">
      <w:pPr>
        <w:pStyle w:val="AufzhlungStandard"/>
        <w:numPr>
          <w:ilvl w:val="0"/>
          <w:numId w:val="34"/>
        </w:numPr>
      </w:pPr>
      <w:r>
        <w:t>Aus 40 Rohpunkten Klausur-Noten so generieren, dass sie ab 13 Punkten bestanden ist.</w:t>
      </w:r>
    </w:p>
    <w:p w14:paraId="2FC49E01" w14:textId="77777777" w:rsidR="0018784E" w:rsidRDefault="0018784E" w:rsidP="005926CE">
      <w:pPr>
        <w:pStyle w:val="AufzhlungStandard"/>
        <w:numPr>
          <w:ilvl w:val="0"/>
          <w:numId w:val="34"/>
        </w:numPr>
      </w:pPr>
      <w:r>
        <w:t>Anhand von Lebensmittelinhaltsstoff-Angaben: Umsetzen ausgewählter Angaben in eine Balken-Graphik, Bezug zu den empfohlenen Tagesmengen oder der Bewertung nach einem Ampel-System.</w:t>
      </w:r>
    </w:p>
    <w:p w14:paraId="24EE629C" w14:textId="77777777" w:rsidR="0018784E" w:rsidRDefault="0018784E" w:rsidP="005926CE">
      <w:pPr>
        <w:pStyle w:val="AufzhlungStandard"/>
        <w:numPr>
          <w:ilvl w:val="0"/>
          <w:numId w:val="34"/>
        </w:numPr>
      </w:pPr>
      <w:r>
        <w:t>Darstellung einer ausgewählten Populationsentwicklung; möglicher Einfluss von Kapazitätsgrößen.</w:t>
      </w:r>
    </w:p>
    <w:p w14:paraId="6849B0C5" w14:textId="77777777" w:rsidR="0018784E" w:rsidRDefault="0018784E" w:rsidP="005926CE">
      <w:pPr>
        <w:pStyle w:val="AufzhlungStandard"/>
        <w:numPr>
          <w:ilvl w:val="0"/>
          <w:numId w:val="34"/>
        </w:numPr>
      </w:pPr>
      <w:r>
        <w:t>Umrechnung verschiedener Einheiten (Betreuer präzisiert) in der Ökologie.</w:t>
      </w:r>
    </w:p>
    <w:p w14:paraId="6E0F54F3" w14:textId="77777777" w:rsidR="0018784E" w:rsidRDefault="00373219" w:rsidP="005926CE">
      <w:pPr>
        <w:pStyle w:val="AufzhlungStandard"/>
        <w:numPr>
          <w:ilvl w:val="0"/>
          <w:numId w:val="34"/>
        </w:numPr>
      </w:pPr>
      <w:r>
        <w:t>Wirkungsgrad der Zell-Atmung und der Milchsäure-Gärung.</w:t>
      </w:r>
    </w:p>
    <w:p w14:paraId="5D3AD0E2" w14:textId="77777777" w:rsidR="00373219" w:rsidRDefault="00373219" w:rsidP="005926CE">
      <w:pPr>
        <w:pStyle w:val="AufzhlungStandard"/>
        <w:numPr>
          <w:ilvl w:val="0"/>
          <w:numId w:val="34"/>
        </w:numPr>
      </w:pPr>
      <w:r>
        <w:t>Zusammenhang zwischen Körper-Gewicht und Diabeteshäufigkeit.</w:t>
      </w:r>
    </w:p>
    <w:p w14:paraId="346C4971" w14:textId="77777777" w:rsidR="00373219" w:rsidRDefault="00373219" w:rsidP="005926CE">
      <w:pPr>
        <w:pStyle w:val="AufzhlungStandard"/>
        <w:numPr>
          <w:ilvl w:val="0"/>
          <w:numId w:val="34"/>
        </w:numPr>
      </w:pPr>
      <w:r>
        <w:t>Zusammenhang zwischen Alter und Protein-Bedarf.</w:t>
      </w:r>
    </w:p>
    <w:p w14:paraId="394A37A3" w14:textId="77777777" w:rsidR="00373219" w:rsidRDefault="00373219" w:rsidP="005926CE">
      <w:pPr>
        <w:pStyle w:val="AufzhlungStandard"/>
        <w:numPr>
          <w:ilvl w:val="0"/>
          <w:numId w:val="34"/>
        </w:numPr>
      </w:pPr>
      <w:r>
        <w:t>Anhand von pK</w:t>
      </w:r>
      <w:r w:rsidRPr="005926CE">
        <w:rPr>
          <w:vertAlign w:val="subscript"/>
        </w:rPr>
        <w:t>S</w:t>
      </w:r>
      <w:r>
        <w:t>-Werten: anhand von 10 Werten für unterschiedlich starke Säuren Balken-Grafik erstellen; Umsetzen der Werte in „schwach", „mittel" und „stark" (nach Lehrbuch-Definition).</w:t>
      </w:r>
    </w:p>
    <w:p w14:paraId="6F453BE8" w14:textId="77777777" w:rsidR="00957A73" w:rsidRDefault="00957A73" w:rsidP="00957A73">
      <w:pPr>
        <w:pStyle w:val="Rot"/>
      </w:pPr>
      <w:r w:rsidRPr="005E36F6">
        <w:rPr>
          <w:b/>
          <w:bCs/>
        </w:rPr>
        <w:t>Abgabe-Form</w:t>
      </w:r>
      <w:r>
        <w:t>: eine xlsx-Datei als E-Mail-Anhang. Diese muss enthalten:</w:t>
      </w:r>
    </w:p>
    <w:p w14:paraId="4E182F5D" w14:textId="77777777" w:rsidR="00957A73" w:rsidRDefault="00957A73" w:rsidP="00957A73">
      <w:pPr>
        <w:pStyle w:val="Rot"/>
        <w:numPr>
          <w:ilvl w:val="2"/>
          <w:numId w:val="37"/>
        </w:numPr>
      </w:pPr>
      <w:r>
        <w:t>ein Deckblatt mit Thema und Namen und</w:t>
      </w:r>
    </w:p>
    <w:p w14:paraId="10DDD4D6" w14:textId="77777777" w:rsidR="00957A73" w:rsidRDefault="00957A73" w:rsidP="00957A73">
      <w:pPr>
        <w:pStyle w:val="Rot"/>
        <w:numPr>
          <w:ilvl w:val="2"/>
          <w:numId w:val="37"/>
        </w:numPr>
      </w:pPr>
      <w:r>
        <w:t>ein Verzeichnis der verlangten Funktionen und wo sie zu finden sind.</w:t>
      </w:r>
    </w:p>
    <w:p w14:paraId="293AC540" w14:textId="77777777" w:rsidR="00373219" w:rsidRPr="0018784E" w:rsidRDefault="00373219" w:rsidP="00957A73"/>
    <w:sectPr w:rsidR="00373219" w:rsidRPr="0018784E" w:rsidSect="006D1ED3">
      <w:footerReference w:type="default" r:id="rId16"/>
      <w:pgSz w:w="11906" w:h="16838"/>
      <w:pgMar w:top="851" w:right="1134" w:bottom="851"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F971E" w14:textId="77777777" w:rsidR="009916E1" w:rsidRDefault="009916E1" w:rsidP="00F71D13">
      <w:pPr>
        <w:spacing w:before="0"/>
      </w:pPr>
      <w:r>
        <w:separator/>
      </w:r>
    </w:p>
  </w:endnote>
  <w:endnote w:type="continuationSeparator" w:id="0">
    <w:p w14:paraId="0D8E6932" w14:textId="77777777" w:rsidR="009916E1" w:rsidRDefault="009916E1" w:rsidP="00F71D1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667536"/>
      <w:docPartObj>
        <w:docPartGallery w:val="Page Numbers (Bottom of Page)"/>
        <w:docPartUnique/>
      </w:docPartObj>
    </w:sdtPr>
    <w:sdtEndPr/>
    <w:sdtContent>
      <w:p w14:paraId="1110B800" w14:textId="77777777" w:rsidR="00F71D13" w:rsidRDefault="00F71D13">
        <w:pPr>
          <w:pStyle w:val="Fuzeile"/>
          <w:jc w:val="center"/>
        </w:pPr>
        <w:r>
          <w:rPr>
            <w:noProof/>
            <w:lang w:eastAsia="de-DE"/>
          </w:rPr>
          <mc:AlternateContent>
            <mc:Choice Requires="wps">
              <w:drawing>
                <wp:inline distT="0" distB="0" distL="0" distR="0" wp14:anchorId="39EC3C73" wp14:editId="36D7E1EB">
                  <wp:extent cx="5467350" cy="45085"/>
                  <wp:effectExtent l="9525" t="9525" r="0" b="2540"/>
                  <wp:docPr id="3" name="Flussdiagramm: Verzweigung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69FFF07" id="_x0000_t110" coordsize="21600,21600" o:spt="110" path="m10800,l,10800,10800,21600,21600,10800xe">
                  <v:stroke joinstyle="miter"/>
                  <v:path gradientshapeok="t" o:connecttype="rect" textboxrect="5400,5400,16200,16200"/>
                </v:shapetype>
                <v:shape id="Flussdiagramm: Verzweigung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" fillcolor="black" stroked="f">
                  <v:fill r:id="rId1" o:title="" type="pattern"/>
                  <w10:anchorlock/>
                </v:shape>
              </w:pict>
            </mc:Fallback>
          </mc:AlternateContent>
        </w:r>
      </w:p>
      <w:p w14:paraId="496FA420" w14:textId="5549B521" w:rsidR="00F71D13" w:rsidRDefault="00F71D13">
        <w:pPr>
          <w:pStyle w:val="Fuzeile"/>
          <w:jc w:val="center"/>
        </w:pPr>
        <w:r>
          <w:t xml:space="preserve">Seite </w:t>
        </w:r>
        <w:r>
          <w:fldChar w:fldCharType="begin"/>
        </w:r>
        <w:r>
          <w:instrText>PAGE    \* MERGEFORMAT</w:instrText>
        </w:r>
        <w:r>
          <w:fldChar w:fldCharType="separate"/>
        </w:r>
        <w:r w:rsidR="00C73ABF">
          <w:rPr>
            <w:noProof/>
          </w:rPr>
          <w:t>15</w:t>
        </w:r>
        <w:r>
          <w:fldChar w:fldCharType="end"/>
        </w:r>
      </w:p>
    </w:sdtContent>
  </w:sdt>
  <w:p w14:paraId="5AF84E71" w14:textId="77777777" w:rsidR="00F71D13" w:rsidRDefault="00F71D13">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7C99A" w14:textId="77777777" w:rsidR="009916E1" w:rsidRDefault="009916E1" w:rsidP="00F71D13">
      <w:pPr>
        <w:spacing w:before="0"/>
      </w:pPr>
      <w:r>
        <w:separator/>
      </w:r>
    </w:p>
  </w:footnote>
  <w:footnote w:type="continuationSeparator" w:id="0">
    <w:p w14:paraId="31CF7771" w14:textId="77777777" w:rsidR="009916E1" w:rsidRDefault="009916E1" w:rsidP="00F71D13">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715BF"/>
    <w:multiLevelType w:val="multilevel"/>
    <w:tmpl w:val="F95CF700"/>
    <w:lvl w:ilvl="0">
      <w:start w:val="1"/>
      <w:numFmt w:val="decimal"/>
      <w:pStyle w:val="AufzhlungStandard"/>
      <w:lvlText w:val="%1."/>
      <w:lvlJc w:val="left"/>
      <w:pPr>
        <w:ind w:left="454" w:hanging="454"/>
      </w:pPr>
      <w:rPr>
        <w:rFonts w:hint="default"/>
      </w:rPr>
    </w:lvl>
    <w:lvl w:ilvl="1">
      <w:start w:val="1"/>
      <w:numFmt w:val="lowerLetter"/>
      <w:lvlText w:val="%2)"/>
      <w:lvlJc w:val="left"/>
      <w:pPr>
        <w:ind w:left="454" w:hanging="454"/>
      </w:pPr>
      <w:rPr>
        <w:rFonts w:hint="default"/>
      </w:rPr>
    </w:lvl>
    <w:lvl w:ilvl="2">
      <w:start w:val="1"/>
      <w:numFmt w:val="bullet"/>
      <w:lvlText w:val=""/>
      <w:lvlJc w:val="left"/>
      <w:pPr>
        <w:ind w:left="454" w:hanging="454"/>
      </w:pPr>
      <w:rPr>
        <w:rFonts w:ascii="Symbol" w:hAnsi="Symbol"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lef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 w15:restartNumberingAfterBreak="0">
    <w:nsid w:val="0B415FAC"/>
    <w:multiLevelType w:val="hybridMultilevel"/>
    <w:tmpl w:val="AE464754"/>
    <w:lvl w:ilvl="0" w:tplc="EF8C60CA">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4C0B18"/>
    <w:multiLevelType w:val="multilevel"/>
    <w:tmpl w:val="0A6065FC"/>
    <w:lvl w:ilvl="0">
      <w:start w:val="4"/>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 w15:restartNumberingAfterBreak="0">
    <w:nsid w:val="0BDC2749"/>
    <w:multiLevelType w:val="hybridMultilevel"/>
    <w:tmpl w:val="4EEAC90A"/>
    <w:lvl w:ilvl="0" w:tplc="3C4EDCBC">
      <w:start w:val="1"/>
      <w:numFmt w:val="bullet"/>
      <w:pStyle w:val="Liste1Aufzhlung"/>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E04651B"/>
    <w:multiLevelType w:val="multilevel"/>
    <w:tmpl w:val="8B966944"/>
    <w:lvl w:ilvl="0">
      <w:start w:val="1"/>
      <w:numFmt w:val="none"/>
      <w:pStyle w:val="Ziel"/>
      <w:lvlText w:val=""/>
      <w:lvlJc w:val="left"/>
      <w:pPr>
        <w:ind w:left="0" w:firstLine="0"/>
      </w:pPr>
      <w:rPr>
        <w:rFonts w:hint="default"/>
      </w:rPr>
    </w:lvl>
    <w:lvl w:ilvl="1">
      <w:start w:val="1"/>
      <w:numFmt w:val="ordinal"/>
      <w:lvlText w:val="%2"/>
      <w:lvlJc w:val="left"/>
      <w:pPr>
        <w:ind w:left="567" w:hanging="283"/>
      </w:pPr>
      <w:rPr>
        <w:rFonts w:hint="default"/>
      </w:rPr>
    </w:lvl>
    <w:lvl w:ilvl="2">
      <w:start w:val="1"/>
      <w:numFmt w:val="bullet"/>
      <w:lvlText w:val=""/>
      <w:lvlJc w:val="left"/>
      <w:pPr>
        <w:ind w:left="567" w:hanging="283"/>
      </w:pPr>
      <w:rPr>
        <w:rFonts w:ascii="Symbol" w:hAnsi="Symbol" w:hint="default"/>
      </w:rPr>
    </w:lvl>
    <w:lvl w:ilvl="3">
      <w:start w:val="1"/>
      <w:numFmt w:val="lowerLetter"/>
      <w:lvlText w:val="%4)"/>
      <w:lvlJc w:val="left"/>
      <w:pPr>
        <w:ind w:left="567" w:hanging="283"/>
      </w:pPr>
      <w:rPr>
        <w:rFonts w:hint="default"/>
      </w:rPr>
    </w:lvl>
    <w:lvl w:ilvl="4">
      <w:start w:val="1"/>
      <w:numFmt w:val="none"/>
      <w:lvlText w:val=""/>
      <w:lvlJc w:val="left"/>
      <w:pPr>
        <w:ind w:left="567" w:hanging="283"/>
      </w:pPr>
      <w:rPr>
        <w:rFonts w:hint="default"/>
      </w:rPr>
    </w:lvl>
    <w:lvl w:ilvl="5">
      <w:start w:val="1"/>
      <w:numFmt w:val="none"/>
      <w:lvlText w:val=""/>
      <w:lvlJc w:val="left"/>
      <w:pPr>
        <w:ind w:left="567" w:hanging="283"/>
      </w:pPr>
      <w:rPr>
        <w:rFonts w:hint="default"/>
      </w:rPr>
    </w:lvl>
    <w:lvl w:ilvl="6">
      <w:start w:val="1"/>
      <w:numFmt w:val="none"/>
      <w:lvlText w:val=""/>
      <w:lvlJc w:val="left"/>
      <w:pPr>
        <w:ind w:left="567" w:hanging="283"/>
      </w:pPr>
      <w:rPr>
        <w:rFonts w:hint="default"/>
      </w:rPr>
    </w:lvl>
    <w:lvl w:ilvl="7">
      <w:start w:val="1"/>
      <w:numFmt w:val="none"/>
      <w:lvlText w:val=""/>
      <w:lvlJc w:val="left"/>
      <w:pPr>
        <w:ind w:left="567" w:hanging="283"/>
      </w:pPr>
      <w:rPr>
        <w:rFonts w:hint="default"/>
      </w:rPr>
    </w:lvl>
    <w:lvl w:ilvl="8">
      <w:start w:val="1"/>
      <w:numFmt w:val="none"/>
      <w:lvlText w:val=""/>
      <w:lvlJc w:val="left"/>
      <w:pPr>
        <w:ind w:left="567" w:hanging="283"/>
      </w:pPr>
      <w:rPr>
        <w:rFonts w:hint="default"/>
      </w:rPr>
    </w:lvl>
  </w:abstractNum>
  <w:abstractNum w:abstractNumId="5" w15:restartNumberingAfterBreak="0">
    <w:nsid w:val="164208B6"/>
    <w:multiLevelType w:val="multilevel"/>
    <w:tmpl w:val="E01E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577E3"/>
    <w:multiLevelType w:val="hybridMultilevel"/>
    <w:tmpl w:val="1B9C91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B86979"/>
    <w:multiLevelType w:val="multilevel"/>
    <w:tmpl w:val="044C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27113C"/>
    <w:multiLevelType w:val="multilevel"/>
    <w:tmpl w:val="58845C9E"/>
    <w:lvl w:ilvl="0">
      <w:start w:val="1"/>
      <w:numFmt w:val="none"/>
      <w:pStyle w:val="Blau"/>
      <w:lvlText w:val=""/>
      <w:lvlJc w:val="left"/>
      <w:pPr>
        <w:ind w:left="0" w:firstLine="0"/>
      </w:pPr>
      <w:rPr>
        <w:rFonts w:hint="default"/>
      </w:rPr>
    </w:lvl>
    <w:lvl w:ilvl="1">
      <w:start w:val="1"/>
      <w:numFmt w:val="bullet"/>
      <w:lvlText w:val=""/>
      <w:lvlJc w:val="left"/>
      <w:pPr>
        <w:ind w:left="680" w:hanging="396"/>
      </w:pPr>
      <w:rPr>
        <w:rFonts w:ascii="Symbol" w:hAnsi="Symbol" w:hint="default"/>
      </w:rPr>
    </w:lvl>
    <w:lvl w:ilvl="2">
      <w:start w:val="1"/>
      <w:numFmt w:val="ordinal"/>
      <w:lvlText w:val="%3"/>
      <w:lvlJc w:val="left"/>
      <w:pPr>
        <w:ind w:left="680" w:hanging="396"/>
      </w:pPr>
      <w:rPr>
        <w:rFonts w:hint="default"/>
      </w:rPr>
    </w:lvl>
    <w:lvl w:ilvl="3">
      <w:start w:val="1"/>
      <w:numFmt w:val="lowerLetter"/>
      <w:lvlText w:val="%4)"/>
      <w:lvlJc w:val="left"/>
      <w:pPr>
        <w:ind w:left="680" w:hanging="396"/>
      </w:pPr>
      <w:rPr>
        <w:rFonts w:hint="default"/>
      </w:rPr>
    </w:lvl>
    <w:lvl w:ilvl="4">
      <w:start w:val="1"/>
      <w:numFmt w:val="none"/>
      <w:lvlText w:val="%5"/>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9" w15:restartNumberingAfterBreak="0">
    <w:nsid w:val="31276AE2"/>
    <w:multiLevelType w:val="multilevel"/>
    <w:tmpl w:val="A972170A"/>
    <w:lvl w:ilvl="0">
      <w:start w:val="1"/>
      <w:numFmt w:val="none"/>
      <w:pStyle w:val="Rot"/>
      <w:lvlText w:val=""/>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9"/>
      <w:lvlJc w:val="left"/>
      <w:pPr>
        <w:ind w:left="680" w:hanging="396"/>
      </w:pPr>
      <w:rPr>
        <w:rFonts w:hint="default"/>
      </w:rPr>
    </w:lvl>
  </w:abstractNum>
  <w:abstractNum w:abstractNumId="10" w15:restartNumberingAfterBreak="0">
    <w:nsid w:val="348E6D44"/>
    <w:multiLevelType w:val="hybridMultilevel"/>
    <w:tmpl w:val="A192C752"/>
    <w:lvl w:ilvl="0" w:tplc="4A308CF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AD77D36"/>
    <w:multiLevelType w:val="multilevel"/>
    <w:tmpl w:val="11CC359E"/>
    <w:lvl w:ilvl="0">
      <w:start w:val="1"/>
      <w:numFmt w:val="bullet"/>
      <w:pStyle w:val="Liste2Aufzhlung"/>
      <w:lvlText w:val=""/>
      <w:lvlJc w:val="left"/>
      <w:pPr>
        <w:ind w:left="680" w:hanging="396"/>
      </w:pPr>
      <w:rPr>
        <w:rFonts w:ascii="Symbol" w:hAnsi="Symbol" w:hint="default"/>
      </w:rPr>
    </w:lvl>
    <w:lvl w:ilvl="1">
      <w:start w:val="1"/>
      <w:numFmt w:val="ordinal"/>
      <w:lvlText w:val="%2"/>
      <w:lvlJc w:val="left"/>
      <w:pPr>
        <w:ind w:left="680" w:hanging="396"/>
      </w:pPr>
      <w:rPr>
        <w:rFonts w:hint="default"/>
      </w:rPr>
    </w:lvl>
    <w:lvl w:ilvl="2">
      <w:start w:val="1"/>
      <w:numFmt w:val="lowerLetter"/>
      <w:lvlText w:val="%3)"/>
      <w:lvlJc w:val="left"/>
      <w:pPr>
        <w:ind w:left="680" w:hanging="396"/>
      </w:pPr>
      <w:rPr>
        <w:rFonts w:hint="default"/>
      </w:rPr>
    </w:lvl>
    <w:lvl w:ilvl="3">
      <w:start w:val="1"/>
      <w:numFmt w:val="none"/>
      <w:lvlText w:val=""/>
      <w:lvlJc w:val="left"/>
      <w:pPr>
        <w:ind w:left="680" w:hanging="396"/>
      </w:pPr>
      <w:rPr>
        <w:rFonts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12" w15:restartNumberingAfterBreak="0">
    <w:nsid w:val="3D616C89"/>
    <w:multiLevelType w:val="multilevel"/>
    <w:tmpl w:val="077C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623FBA"/>
    <w:multiLevelType w:val="hybridMultilevel"/>
    <w:tmpl w:val="D5906CB8"/>
    <w:lvl w:ilvl="0" w:tplc="1B783BC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EF62EB"/>
    <w:multiLevelType w:val="multilevel"/>
    <w:tmpl w:val="3D08C364"/>
    <w:lvl w:ilvl="0">
      <w:start w:val="1"/>
      <w:numFmt w:val="none"/>
      <w:pStyle w:val="Grn"/>
      <w:lvlText w:val=""/>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5"/>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abstractNum w:abstractNumId="15" w15:restartNumberingAfterBreak="0">
    <w:nsid w:val="69F51E2E"/>
    <w:multiLevelType w:val="multilevel"/>
    <w:tmpl w:val="00FA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5C5CB5"/>
    <w:multiLevelType w:val="multilevel"/>
    <w:tmpl w:val="A3466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0F4162"/>
    <w:multiLevelType w:val="multilevel"/>
    <w:tmpl w:val="A504133E"/>
    <w:lvl w:ilvl="0">
      <w:start w:val="1"/>
      <w:numFmt w:val="none"/>
      <w:lvlText w:val="%1"/>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5"/>
      <w:lvlJc w:val="left"/>
      <w:pPr>
        <w:ind w:left="680" w:hanging="396"/>
      </w:pPr>
      <w:rPr>
        <w:rFonts w:hint="default"/>
      </w:rPr>
    </w:lvl>
    <w:lvl w:ilvl="5">
      <w:start w:val="1"/>
      <w:numFmt w:val="none"/>
      <w:lvlText w:val="%6"/>
      <w:lvlJc w:val="left"/>
      <w:pPr>
        <w:ind w:left="680" w:hanging="396"/>
      </w:pPr>
      <w:rPr>
        <w:rFonts w:hint="default"/>
      </w:rPr>
    </w:lvl>
    <w:lvl w:ilvl="6">
      <w:start w:val="1"/>
      <w:numFmt w:val="none"/>
      <w:lvlText w:val="%7"/>
      <w:lvlJc w:val="left"/>
      <w:pPr>
        <w:ind w:left="680" w:hanging="396"/>
      </w:pPr>
      <w:rPr>
        <w:rFonts w:hint="default"/>
      </w:rPr>
    </w:lvl>
    <w:lvl w:ilvl="7">
      <w:start w:val="1"/>
      <w:numFmt w:val="none"/>
      <w:lvlText w:val="%8"/>
      <w:lvlJc w:val="left"/>
      <w:pPr>
        <w:ind w:left="680" w:hanging="396"/>
      </w:pPr>
      <w:rPr>
        <w:rFonts w:hint="default"/>
      </w:rPr>
    </w:lvl>
    <w:lvl w:ilvl="8">
      <w:start w:val="1"/>
      <w:numFmt w:val="none"/>
      <w:lvlText w:val="%9"/>
      <w:lvlJc w:val="left"/>
      <w:pPr>
        <w:ind w:left="680" w:hanging="396"/>
      </w:pPr>
      <w:rPr>
        <w:rFonts w:hint="default"/>
      </w:rPr>
    </w:lvl>
  </w:abstractNum>
  <w:abstractNum w:abstractNumId="18" w15:restartNumberingAfterBreak="0">
    <w:nsid w:val="76834193"/>
    <w:multiLevelType w:val="hybridMultilevel"/>
    <w:tmpl w:val="DD3826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8663378"/>
    <w:multiLevelType w:val="multilevel"/>
    <w:tmpl w:val="A504133E"/>
    <w:lvl w:ilvl="0">
      <w:start w:val="1"/>
      <w:numFmt w:val="none"/>
      <w:lvlText w:val="%1"/>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5"/>
      <w:lvlJc w:val="left"/>
      <w:pPr>
        <w:ind w:left="680" w:hanging="396"/>
      </w:pPr>
      <w:rPr>
        <w:rFonts w:hint="default"/>
      </w:rPr>
    </w:lvl>
    <w:lvl w:ilvl="5">
      <w:start w:val="1"/>
      <w:numFmt w:val="none"/>
      <w:lvlText w:val="%6"/>
      <w:lvlJc w:val="left"/>
      <w:pPr>
        <w:ind w:left="680" w:hanging="396"/>
      </w:pPr>
      <w:rPr>
        <w:rFonts w:hint="default"/>
      </w:rPr>
    </w:lvl>
    <w:lvl w:ilvl="6">
      <w:start w:val="1"/>
      <w:numFmt w:val="none"/>
      <w:lvlText w:val="%7"/>
      <w:lvlJc w:val="left"/>
      <w:pPr>
        <w:ind w:left="680" w:hanging="396"/>
      </w:pPr>
      <w:rPr>
        <w:rFonts w:hint="default"/>
      </w:rPr>
    </w:lvl>
    <w:lvl w:ilvl="7">
      <w:start w:val="1"/>
      <w:numFmt w:val="none"/>
      <w:lvlText w:val="%8"/>
      <w:lvlJc w:val="left"/>
      <w:pPr>
        <w:ind w:left="680" w:hanging="396"/>
      </w:pPr>
      <w:rPr>
        <w:rFonts w:hint="default"/>
      </w:rPr>
    </w:lvl>
    <w:lvl w:ilvl="8">
      <w:start w:val="1"/>
      <w:numFmt w:val="none"/>
      <w:lvlText w:val="%9"/>
      <w:lvlJc w:val="left"/>
      <w:pPr>
        <w:ind w:left="680" w:hanging="396"/>
      </w:pPr>
      <w:rPr>
        <w:rFonts w:hint="default"/>
      </w:rPr>
    </w:lvl>
  </w:abstractNum>
  <w:abstractNum w:abstractNumId="20" w15:restartNumberingAfterBreak="0">
    <w:nsid w:val="799D5F64"/>
    <w:multiLevelType w:val="multilevel"/>
    <w:tmpl w:val="468E0BF4"/>
    <w:lvl w:ilvl="0">
      <w:start w:val="1"/>
      <w:numFmt w:val="none"/>
      <w:pStyle w:val="Zusammenfassung"/>
      <w:lvlText w:val=""/>
      <w:lvlJc w:val="left"/>
      <w:pPr>
        <w:ind w:left="0" w:firstLine="0"/>
      </w:pPr>
      <w:rPr>
        <w:rFonts w:hint="default"/>
      </w:rPr>
    </w:lvl>
    <w:lvl w:ilvl="1">
      <w:start w:val="1"/>
      <w:numFmt w:val="ordinal"/>
      <w:lvlText w:val="%2"/>
      <w:lvlJc w:val="left"/>
      <w:pPr>
        <w:ind w:left="680" w:hanging="396"/>
      </w:pPr>
      <w:rPr>
        <w:rFonts w:hint="default"/>
      </w:rPr>
    </w:lvl>
    <w:lvl w:ilvl="2">
      <w:start w:val="1"/>
      <w:numFmt w:val="bullet"/>
      <w:lvlText w:val=""/>
      <w:lvlJc w:val="left"/>
      <w:pPr>
        <w:ind w:left="680" w:hanging="396"/>
      </w:pPr>
      <w:rPr>
        <w:rFonts w:ascii="Symbol" w:hAnsi="Symbol" w:hint="default"/>
      </w:rPr>
    </w:lvl>
    <w:lvl w:ilvl="3">
      <w:start w:val="1"/>
      <w:numFmt w:val="lowerLetter"/>
      <w:lvlText w:val="%4)"/>
      <w:lvlJc w:val="left"/>
      <w:pPr>
        <w:ind w:left="680" w:hanging="396"/>
      </w:pPr>
      <w:rPr>
        <w:rFonts w:hint="default"/>
      </w:rPr>
    </w:lvl>
    <w:lvl w:ilvl="4">
      <w:start w:val="1"/>
      <w:numFmt w:val="none"/>
      <w:lvlText w:val=""/>
      <w:lvlJc w:val="left"/>
      <w:pPr>
        <w:ind w:left="680" w:hanging="396"/>
      </w:pPr>
      <w:rPr>
        <w:rFonts w:hint="default"/>
      </w:rPr>
    </w:lvl>
    <w:lvl w:ilvl="5">
      <w:start w:val="1"/>
      <w:numFmt w:val="none"/>
      <w:lvlText w:val=""/>
      <w:lvlJc w:val="left"/>
      <w:pPr>
        <w:ind w:left="680" w:hanging="396"/>
      </w:pPr>
      <w:rPr>
        <w:rFonts w:hint="default"/>
      </w:rPr>
    </w:lvl>
    <w:lvl w:ilvl="6">
      <w:start w:val="1"/>
      <w:numFmt w:val="none"/>
      <w:lvlText w:val=""/>
      <w:lvlJc w:val="left"/>
      <w:pPr>
        <w:ind w:left="680" w:hanging="396"/>
      </w:pPr>
      <w:rPr>
        <w:rFonts w:hint="default"/>
      </w:rPr>
    </w:lvl>
    <w:lvl w:ilvl="7">
      <w:start w:val="1"/>
      <w:numFmt w:val="none"/>
      <w:lvlText w:val=""/>
      <w:lvlJc w:val="left"/>
      <w:pPr>
        <w:ind w:left="680" w:hanging="396"/>
      </w:pPr>
      <w:rPr>
        <w:rFonts w:hint="default"/>
      </w:rPr>
    </w:lvl>
    <w:lvl w:ilvl="8">
      <w:start w:val="1"/>
      <w:numFmt w:val="none"/>
      <w:lvlText w:val=""/>
      <w:lvlJc w:val="left"/>
      <w:pPr>
        <w:ind w:left="680" w:hanging="396"/>
      </w:pPr>
      <w:rPr>
        <w:rFonts w:hint="default"/>
      </w:rPr>
    </w:lvl>
  </w:abstractNum>
  <w:num w:numId="1">
    <w:abstractNumId w:val="18"/>
  </w:num>
  <w:num w:numId="2">
    <w:abstractNumId w:val="2"/>
  </w:num>
  <w:num w:numId="3">
    <w:abstractNumId w:val="1"/>
  </w:num>
  <w:num w:numId="4">
    <w:abstractNumId w:val="4"/>
  </w:num>
  <w:num w:numId="5">
    <w:abstractNumId w:val="4"/>
    <w:lvlOverride w:ilvl="0">
      <w:lvl w:ilvl="0">
        <w:start w:val="1"/>
        <w:numFmt w:val="none"/>
        <w:pStyle w:val="Ziel"/>
        <w:lvlText w:val=""/>
        <w:lvlJc w:val="left"/>
        <w:pPr>
          <w:tabs>
            <w:tab w:val="num" w:pos="284"/>
          </w:tabs>
          <w:ind w:left="0" w:firstLine="0"/>
        </w:pPr>
        <w:rPr>
          <w:rFonts w:hint="default"/>
        </w:rPr>
      </w:lvl>
    </w:lvlOverride>
    <w:lvlOverride w:ilvl="1">
      <w:lvl w:ilvl="1">
        <w:start w:val="1"/>
        <w:numFmt w:val="ordinal"/>
        <w:lvlText w:val="%2"/>
        <w:lvlJc w:val="left"/>
        <w:pPr>
          <w:tabs>
            <w:tab w:val="num" w:pos="284"/>
          </w:tabs>
          <w:ind w:left="680" w:hanging="396"/>
        </w:pPr>
        <w:rPr>
          <w:rFonts w:hint="default"/>
        </w:rPr>
      </w:lvl>
    </w:lvlOverride>
    <w:lvlOverride w:ilvl="2">
      <w:lvl w:ilvl="2">
        <w:start w:val="1"/>
        <w:numFmt w:val="bullet"/>
        <w:lvlText w:val=""/>
        <w:lvlJc w:val="left"/>
        <w:pPr>
          <w:tabs>
            <w:tab w:val="num" w:pos="284"/>
          </w:tabs>
          <w:ind w:left="680" w:hanging="396"/>
        </w:pPr>
        <w:rPr>
          <w:rFonts w:ascii="Symbol" w:hAnsi="Symbol" w:hint="default"/>
        </w:rPr>
      </w:lvl>
    </w:lvlOverride>
    <w:lvlOverride w:ilvl="3">
      <w:lvl w:ilvl="3">
        <w:start w:val="1"/>
        <w:numFmt w:val="lowerLetter"/>
        <w:lvlText w:val="%4)"/>
        <w:lvlJc w:val="left"/>
        <w:pPr>
          <w:tabs>
            <w:tab w:val="num" w:pos="284"/>
          </w:tabs>
          <w:ind w:left="680" w:hanging="396"/>
        </w:pPr>
        <w:rPr>
          <w:rFonts w:hint="default"/>
        </w:rPr>
      </w:lvl>
    </w:lvlOverride>
    <w:lvlOverride w:ilvl="4">
      <w:lvl w:ilvl="4">
        <w:start w:val="1"/>
        <w:numFmt w:val="none"/>
        <w:lvlText w:val=""/>
        <w:lvlJc w:val="left"/>
        <w:pPr>
          <w:tabs>
            <w:tab w:val="num" w:pos="284"/>
          </w:tabs>
          <w:ind w:left="680" w:hanging="396"/>
        </w:pPr>
        <w:rPr>
          <w:rFonts w:hint="default"/>
        </w:rPr>
      </w:lvl>
    </w:lvlOverride>
    <w:lvlOverride w:ilvl="5">
      <w:lvl w:ilvl="5">
        <w:start w:val="1"/>
        <w:numFmt w:val="none"/>
        <w:lvlText w:val=""/>
        <w:lvlJc w:val="left"/>
        <w:pPr>
          <w:tabs>
            <w:tab w:val="num" w:pos="284"/>
          </w:tabs>
          <w:ind w:left="680" w:hanging="396"/>
        </w:pPr>
        <w:rPr>
          <w:rFonts w:hint="default"/>
        </w:rPr>
      </w:lvl>
    </w:lvlOverride>
    <w:lvlOverride w:ilvl="6">
      <w:lvl w:ilvl="6">
        <w:start w:val="1"/>
        <w:numFmt w:val="none"/>
        <w:lvlText w:val=""/>
        <w:lvlJc w:val="left"/>
        <w:pPr>
          <w:tabs>
            <w:tab w:val="num" w:pos="284"/>
          </w:tabs>
          <w:ind w:left="680" w:hanging="396"/>
        </w:pPr>
        <w:rPr>
          <w:rFonts w:hint="default"/>
        </w:rPr>
      </w:lvl>
    </w:lvlOverride>
    <w:lvlOverride w:ilvl="7">
      <w:lvl w:ilvl="7">
        <w:start w:val="1"/>
        <w:numFmt w:val="none"/>
        <w:lvlText w:val=""/>
        <w:lvlJc w:val="left"/>
        <w:pPr>
          <w:tabs>
            <w:tab w:val="num" w:pos="284"/>
          </w:tabs>
          <w:ind w:left="680" w:hanging="396"/>
        </w:pPr>
        <w:rPr>
          <w:rFonts w:hint="default"/>
        </w:rPr>
      </w:lvl>
    </w:lvlOverride>
    <w:lvlOverride w:ilvl="8">
      <w:lvl w:ilvl="8">
        <w:start w:val="1"/>
        <w:numFmt w:val="none"/>
        <w:lvlText w:val=""/>
        <w:lvlJc w:val="left"/>
        <w:pPr>
          <w:tabs>
            <w:tab w:val="num" w:pos="284"/>
          </w:tabs>
          <w:ind w:left="680" w:hanging="396"/>
        </w:pPr>
        <w:rPr>
          <w:rFonts w:hint="default"/>
        </w:rPr>
      </w:lvl>
    </w:lvlOverride>
  </w:num>
  <w:num w:numId="6">
    <w:abstractNumId w:val="13"/>
  </w:num>
  <w:num w:numId="7">
    <w:abstractNumId w:val="8"/>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11"/>
  </w:num>
  <w:num w:numId="13">
    <w:abstractNumId w:val="10"/>
  </w:num>
  <w:num w:numId="14">
    <w:abstractNumId w:val="0"/>
  </w:num>
  <w:num w:numId="15">
    <w:abstractNumId w:val="2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7"/>
  </w:num>
  <w:num w:numId="30">
    <w:abstractNumId w:val="16"/>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5"/>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17"/>
  </w:num>
  <w:num w:numId="37">
    <w:abstractNumId w:val="19"/>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73B"/>
    <w:rsid w:val="00032D57"/>
    <w:rsid w:val="000710EE"/>
    <w:rsid w:val="00122F9D"/>
    <w:rsid w:val="0018784E"/>
    <w:rsid w:val="001D6942"/>
    <w:rsid w:val="002061C0"/>
    <w:rsid w:val="00283A85"/>
    <w:rsid w:val="002A7698"/>
    <w:rsid w:val="0033663A"/>
    <w:rsid w:val="003468BC"/>
    <w:rsid w:val="00373219"/>
    <w:rsid w:val="003E54C1"/>
    <w:rsid w:val="00462BDD"/>
    <w:rsid w:val="004B59EF"/>
    <w:rsid w:val="004C3D12"/>
    <w:rsid w:val="004C7212"/>
    <w:rsid w:val="004C795A"/>
    <w:rsid w:val="00561D60"/>
    <w:rsid w:val="005926CE"/>
    <w:rsid w:val="00687A5F"/>
    <w:rsid w:val="006B0D52"/>
    <w:rsid w:val="006D1ED3"/>
    <w:rsid w:val="006E6DDB"/>
    <w:rsid w:val="007161D1"/>
    <w:rsid w:val="007358DE"/>
    <w:rsid w:val="00746D71"/>
    <w:rsid w:val="00757641"/>
    <w:rsid w:val="00780AED"/>
    <w:rsid w:val="007B2C80"/>
    <w:rsid w:val="007C2954"/>
    <w:rsid w:val="007E0756"/>
    <w:rsid w:val="008117E4"/>
    <w:rsid w:val="00880449"/>
    <w:rsid w:val="00894144"/>
    <w:rsid w:val="008A524D"/>
    <w:rsid w:val="00935634"/>
    <w:rsid w:val="00957A73"/>
    <w:rsid w:val="009916E1"/>
    <w:rsid w:val="009A0587"/>
    <w:rsid w:val="00A21A6D"/>
    <w:rsid w:val="00A25082"/>
    <w:rsid w:val="00AB7E4B"/>
    <w:rsid w:val="00AD64B9"/>
    <w:rsid w:val="00AE53F0"/>
    <w:rsid w:val="00B65C0C"/>
    <w:rsid w:val="00C04C3D"/>
    <w:rsid w:val="00C73ABF"/>
    <w:rsid w:val="00CB6062"/>
    <w:rsid w:val="00CE6084"/>
    <w:rsid w:val="00D97908"/>
    <w:rsid w:val="00DC69E3"/>
    <w:rsid w:val="00E14DE1"/>
    <w:rsid w:val="00E8473B"/>
    <w:rsid w:val="00EC2443"/>
    <w:rsid w:val="00F278C0"/>
    <w:rsid w:val="00F37102"/>
    <w:rsid w:val="00F71D13"/>
    <w:rsid w:val="00F73F00"/>
    <w:rsid w:val="00F76D18"/>
    <w:rsid w:val="00F852AE"/>
    <w:rsid w:val="00FC27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E1FF7D"/>
  <w15:chartTrackingRefBased/>
  <w15:docId w15:val="{0EC91B84-02CB-4D77-A550-2D556493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A524D"/>
    <w:pPr>
      <w:spacing w:before="120"/>
      <w:jc w:val="both"/>
    </w:pPr>
  </w:style>
  <w:style w:type="paragraph" w:styleId="berschrift1">
    <w:name w:val="heading 1"/>
    <w:basedOn w:val="Standard"/>
    <w:next w:val="Standard"/>
    <w:link w:val="berschrift1Zchn"/>
    <w:uiPriority w:val="9"/>
    <w:qFormat/>
    <w:rsid w:val="00957A73"/>
    <w:pPr>
      <w:keepNext/>
      <w:keepLines/>
      <w:numPr>
        <w:numId w:val="2"/>
      </w:numPr>
      <w:spacing w:before="240"/>
      <w:ind w:left="567" w:hanging="567"/>
      <w:jc w:val="left"/>
      <w:outlineLvl w:val="0"/>
    </w:pPr>
    <w:rPr>
      <w:rFonts w:asciiTheme="majorHAnsi" w:eastAsiaTheme="majorEastAsia" w:hAnsiTheme="majorHAnsi" w:cstheme="majorBidi"/>
      <w:b/>
      <w:sz w:val="40"/>
      <w:szCs w:val="36"/>
    </w:rPr>
  </w:style>
  <w:style w:type="paragraph" w:styleId="berschrift2">
    <w:name w:val="heading 2"/>
    <w:basedOn w:val="Standard"/>
    <w:next w:val="Standard"/>
    <w:link w:val="berschrift2Zchn"/>
    <w:uiPriority w:val="9"/>
    <w:unhideWhenUsed/>
    <w:qFormat/>
    <w:rsid w:val="00957A73"/>
    <w:pPr>
      <w:keepNext/>
      <w:keepLines/>
      <w:numPr>
        <w:ilvl w:val="1"/>
        <w:numId w:val="2"/>
      </w:numPr>
      <w:spacing w:before="240"/>
      <w:ind w:left="851" w:hanging="851"/>
      <w:jc w:val="left"/>
      <w:outlineLvl w:val="1"/>
    </w:pPr>
    <w:rPr>
      <w:rFonts w:asciiTheme="majorHAnsi" w:eastAsiaTheme="majorEastAsia" w:hAnsiTheme="majorHAnsi" w:cstheme="majorBidi"/>
      <w:b/>
      <w:color w:val="000000" w:themeColor="text1"/>
      <w:sz w:val="36"/>
      <w:szCs w:val="26"/>
    </w:rPr>
  </w:style>
  <w:style w:type="paragraph" w:styleId="berschrift3">
    <w:name w:val="heading 3"/>
    <w:basedOn w:val="Standard"/>
    <w:next w:val="Standard"/>
    <w:link w:val="berschrift3Zchn"/>
    <w:uiPriority w:val="9"/>
    <w:unhideWhenUsed/>
    <w:qFormat/>
    <w:rsid w:val="00957A73"/>
    <w:pPr>
      <w:keepNext/>
      <w:keepLines/>
      <w:numPr>
        <w:ilvl w:val="2"/>
        <w:numId w:val="2"/>
      </w:numPr>
      <w:spacing w:before="240"/>
      <w:ind w:left="992" w:hanging="992"/>
      <w:outlineLvl w:val="2"/>
    </w:pPr>
    <w:rPr>
      <w:rFonts w:asciiTheme="majorHAnsi" w:eastAsiaTheme="majorEastAsia" w:hAnsiTheme="majorHAnsi" w:cstheme="majorBidi"/>
      <w:b/>
      <w:sz w:val="32"/>
      <w:szCs w:val="24"/>
    </w:rPr>
  </w:style>
  <w:style w:type="paragraph" w:styleId="berschrift4">
    <w:name w:val="heading 4"/>
    <w:basedOn w:val="Standard"/>
    <w:next w:val="Standard"/>
    <w:link w:val="berschrift4Zchn"/>
    <w:uiPriority w:val="9"/>
    <w:unhideWhenUsed/>
    <w:qFormat/>
    <w:rsid w:val="00E8473B"/>
    <w:pPr>
      <w:keepNext/>
      <w:keepLines/>
      <w:numPr>
        <w:ilvl w:val="3"/>
        <w:numId w:val="2"/>
      </w:numPr>
      <w:spacing w:before="40"/>
      <w:outlineLvl w:val="3"/>
    </w:pPr>
    <w:rPr>
      <w:rFonts w:asciiTheme="majorHAnsi" w:eastAsiaTheme="majorEastAsia" w:hAnsiTheme="majorHAnsi" w:cstheme="majorBidi"/>
      <w:b/>
      <w:iCs/>
      <w:sz w:val="28"/>
    </w:rPr>
  </w:style>
  <w:style w:type="paragraph" w:styleId="berschrift5">
    <w:name w:val="heading 5"/>
    <w:basedOn w:val="Standard"/>
    <w:next w:val="Standard"/>
    <w:link w:val="berschrift5Zchn"/>
    <w:uiPriority w:val="9"/>
    <w:semiHidden/>
    <w:unhideWhenUsed/>
    <w:rsid w:val="00E8473B"/>
    <w:pPr>
      <w:keepNext/>
      <w:keepLines/>
      <w:numPr>
        <w:ilvl w:val="4"/>
        <w:numId w:val="2"/>
      </w:numPr>
      <w:spacing w:before="40"/>
      <w:outlineLvl w:val="4"/>
    </w:pPr>
    <w:rPr>
      <w:rFonts w:asciiTheme="majorHAnsi" w:eastAsiaTheme="majorEastAsia" w:hAnsiTheme="majorHAnsi" w:cstheme="majorBidi"/>
      <w:color w:val="0000BF" w:themeColor="accent1" w:themeShade="BF"/>
    </w:rPr>
  </w:style>
  <w:style w:type="paragraph" w:styleId="berschrift6">
    <w:name w:val="heading 6"/>
    <w:basedOn w:val="Standard"/>
    <w:next w:val="Standard"/>
    <w:link w:val="berschrift6Zchn"/>
    <w:uiPriority w:val="9"/>
    <w:semiHidden/>
    <w:unhideWhenUsed/>
    <w:qFormat/>
    <w:rsid w:val="00E8473B"/>
    <w:pPr>
      <w:keepNext/>
      <w:keepLines/>
      <w:numPr>
        <w:ilvl w:val="5"/>
        <w:numId w:val="2"/>
      </w:numPr>
      <w:spacing w:before="40"/>
      <w:outlineLvl w:val="5"/>
    </w:pPr>
    <w:rPr>
      <w:rFonts w:asciiTheme="majorHAnsi" w:eastAsiaTheme="majorEastAsia" w:hAnsiTheme="majorHAnsi" w:cstheme="majorBidi"/>
      <w:color w:val="00007F" w:themeColor="accent1" w:themeShade="7F"/>
    </w:rPr>
  </w:style>
  <w:style w:type="paragraph" w:styleId="berschrift7">
    <w:name w:val="heading 7"/>
    <w:basedOn w:val="Standard"/>
    <w:next w:val="Standard"/>
    <w:link w:val="berschrift7Zchn"/>
    <w:uiPriority w:val="9"/>
    <w:semiHidden/>
    <w:unhideWhenUsed/>
    <w:qFormat/>
    <w:rsid w:val="00E8473B"/>
    <w:pPr>
      <w:keepNext/>
      <w:keepLines/>
      <w:numPr>
        <w:ilvl w:val="6"/>
        <w:numId w:val="2"/>
      </w:numPr>
      <w:spacing w:before="40"/>
      <w:outlineLvl w:val="6"/>
    </w:pPr>
    <w:rPr>
      <w:rFonts w:asciiTheme="majorHAnsi" w:eastAsiaTheme="majorEastAsia" w:hAnsiTheme="majorHAnsi" w:cstheme="majorBidi"/>
      <w:i/>
      <w:iCs/>
      <w:color w:val="00007F" w:themeColor="accent1" w:themeShade="7F"/>
    </w:rPr>
  </w:style>
  <w:style w:type="paragraph" w:styleId="berschrift8">
    <w:name w:val="heading 8"/>
    <w:basedOn w:val="Standard"/>
    <w:next w:val="Standard"/>
    <w:link w:val="berschrift8Zchn"/>
    <w:uiPriority w:val="9"/>
    <w:semiHidden/>
    <w:unhideWhenUsed/>
    <w:qFormat/>
    <w:rsid w:val="00E8473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8473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8473B"/>
    <w:pPr>
      <w:spacing w:after="120"/>
    </w:pPr>
    <w:rPr>
      <w:rFonts w:ascii="Times New Roman" w:hAnsi="Times New Roman" w:cs="Times New Roman"/>
      <w:szCs w:val="24"/>
    </w:rPr>
  </w:style>
  <w:style w:type="paragraph" w:customStyle="1" w:styleId="Bilder">
    <w:name w:val="Bilder"/>
    <w:basedOn w:val="Standard"/>
    <w:link w:val="BilderZchn"/>
    <w:qFormat/>
    <w:rsid w:val="00E8473B"/>
    <w:pPr>
      <w:spacing w:before="240"/>
      <w:jc w:val="center"/>
    </w:pPr>
    <w:rPr>
      <w:rFonts w:cs="Calibri"/>
      <w:noProof/>
    </w:rPr>
  </w:style>
  <w:style w:type="character" w:customStyle="1" w:styleId="BilderZchn">
    <w:name w:val="Bilder Zchn"/>
    <w:basedOn w:val="Absatz-Standardschriftart"/>
    <w:link w:val="Bilder"/>
    <w:rsid w:val="00E8473B"/>
    <w:rPr>
      <w:rFonts w:cs="Calibri"/>
      <w:noProof/>
    </w:rPr>
  </w:style>
  <w:style w:type="paragraph" w:customStyle="1" w:styleId="Rot">
    <w:name w:val="Rot"/>
    <w:basedOn w:val="Listenabsatz"/>
    <w:link w:val="RotZchn"/>
    <w:qFormat/>
    <w:rsid w:val="008A524D"/>
    <w:pPr>
      <w:numPr>
        <w:numId w:val="10"/>
      </w:numPr>
      <w:contextualSpacing w:val="0"/>
    </w:pPr>
    <w:rPr>
      <w:color w:val="FF0000" w:themeColor="accent2"/>
    </w:rPr>
  </w:style>
  <w:style w:type="paragraph" w:customStyle="1" w:styleId="Liste2Aufzhlung">
    <w:name w:val="Liste 2 Aufzählung"/>
    <w:basedOn w:val="Listenabsatz"/>
    <w:link w:val="Liste2AufzhlungZchn"/>
    <w:qFormat/>
    <w:rsid w:val="006D1ED3"/>
    <w:pPr>
      <w:numPr>
        <w:numId w:val="12"/>
      </w:numPr>
      <w:spacing w:before="80"/>
      <w:ind w:left="681" w:hanging="397"/>
      <w:contextualSpacing w:val="0"/>
    </w:pPr>
  </w:style>
  <w:style w:type="paragraph" w:customStyle="1" w:styleId="Kapitel">
    <w:name w:val="Kapitel"/>
    <w:basedOn w:val="Standard"/>
    <w:link w:val="KapitelZchn"/>
    <w:qFormat/>
    <w:rsid w:val="00AD64B9"/>
    <w:pPr>
      <w:shd w:val="clear" w:color="auto" w:fill="0000FF" w:themeFill="accent1"/>
      <w:jc w:val="center"/>
    </w:pPr>
    <w:rPr>
      <w:b/>
      <w:bCs/>
      <w:color w:val="FFFFFF" w:themeColor="background1"/>
      <w:sz w:val="40"/>
      <w:szCs w:val="40"/>
    </w:rPr>
  </w:style>
  <w:style w:type="character" w:customStyle="1" w:styleId="berschrift1Zchn">
    <w:name w:val="Überschrift 1 Zchn"/>
    <w:basedOn w:val="Absatz-Standardschriftart"/>
    <w:link w:val="berschrift1"/>
    <w:uiPriority w:val="9"/>
    <w:rsid w:val="00957A73"/>
    <w:rPr>
      <w:rFonts w:asciiTheme="majorHAnsi" w:eastAsiaTheme="majorEastAsia" w:hAnsiTheme="majorHAnsi" w:cstheme="majorBidi"/>
      <w:b/>
      <w:sz w:val="40"/>
      <w:szCs w:val="36"/>
    </w:rPr>
  </w:style>
  <w:style w:type="character" w:customStyle="1" w:styleId="KapitelZchn">
    <w:name w:val="Kapitel Zchn"/>
    <w:basedOn w:val="Absatz-Standardschriftart"/>
    <w:link w:val="Kapitel"/>
    <w:rsid w:val="00AD64B9"/>
    <w:rPr>
      <w:b/>
      <w:bCs/>
      <w:color w:val="FFFFFF" w:themeColor="background1"/>
      <w:sz w:val="40"/>
      <w:szCs w:val="40"/>
      <w:shd w:val="clear" w:color="auto" w:fill="0000FF" w:themeFill="accent1"/>
    </w:rPr>
  </w:style>
  <w:style w:type="character" w:customStyle="1" w:styleId="berschrift2Zchn">
    <w:name w:val="Überschrift 2 Zchn"/>
    <w:basedOn w:val="Absatz-Standardschriftart"/>
    <w:link w:val="berschrift2"/>
    <w:uiPriority w:val="9"/>
    <w:rsid w:val="00957A73"/>
    <w:rPr>
      <w:rFonts w:asciiTheme="majorHAnsi" w:eastAsiaTheme="majorEastAsia" w:hAnsiTheme="majorHAnsi" w:cstheme="majorBidi"/>
      <w:b/>
      <w:color w:val="000000" w:themeColor="text1"/>
      <w:sz w:val="36"/>
      <w:szCs w:val="26"/>
    </w:rPr>
  </w:style>
  <w:style w:type="character" w:customStyle="1" w:styleId="berschrift3Zchn">
    <w:name w:val="Überschrift 3 Zchn"/>
    <w:basedOn w:val="Absatz-Standardschriftart"/>
    <w:link w:val="berschrift3"/>
    <w:uiPriority w:val="9"/>
    <w:rsid w:val="00957A73"/>
    <w:rPr>
      <w:rFonts w:asciiTheme="majorHAnsi" w:eastAsiaTheme="majorEastAsia" w:hAnsiTheme="majorHAnsi" w:cstheme="majorBidi"/>
      <w:b/>
      <w:sz w:val="32"/>
      <w:szCs w:val="24"/>
    </w:rPr>
  </w:style>
  <w:style w:type="character" w:customStyle="1" w:styleId="berschrift4Zchn">
    <w:name w:val="Überschrift 4 Zchn"/>
    <w:basedOn w:val="Absatz-Standardschriftart"/>
    <w:link w:val="berschrift4"/>
    <w:uiPriority w:val="9"/>
    <w:rsid w:val="00E8473B"/>
    <w:rPr>
      <w:rFonts w:asciiTheme="majorHAnsi" w:eastAsiaTheme="majorEastAsia" w:hAnsiTheme="majorHAnsi" w:cstheme="majorBidi"/>
      <w:b/>
      <w:iCs/>
      <w:sz w:val="28"/>
    </w:rPr>
  </w:style>
  <w:style w:type="character" w:customStyle="1" w:styleId="berschrift5Zchn">
    <w:name w:val="Überschrift 5 Zchn"/>
    <w:basedOn w:val="Absatz-Standardschriftart"/>
    <w:link w:val="berschrift5"/>
    <w:uiPriority w:val="9"/>
    <w:semiHidden/>
    <w:rsid w:val="00E8473B"/>
    <w:rPr>
      <w:rFonts w:asciiTheme="majorHAnsi" w:eastAsiaTheme="majorEastAsia" w:hAnsiTheme="majorHAnsi" w:cstheme="majorBidi"/>
      <w:color w:val="0000BF" w:themeColor="accent1" w:themeShade="BF"/>
    </w:rPr>
  </w:style>
  <w:style w:type="character" w:customStyle="1" w:styleId="berschrift6Zchn">
    <w:name w:val="Überschrift 6 Zchn"/>
    <w:basedOn w:val="Absatz-Standardschriftart"/>
    <w:link w:val="berschrift6"/>
    <w:uiPriority w:val="9"/>
    <w:semiHidden/>
    <w:rsid w:val="00E8473B"/>
    <w:rPr>
      <w:rFonts w:asciiTheme="majorHAnsi" w:eastAsiaTheme="majorEastAsia" w:hAnsiTheme="majorHAnsi" w:cstheme="majorBidi"/>
      <w:color w:val="00007F" w:themeColor="accent1" w:themeShade="7F"/>
    </w:rPr>
  </w:style>
  <w:style w:type="character" w:customStyle="1" w:styleId="berschrift7Zchn">
    <w:name w:val="Überschrift 7 Zchn"/>
    <w:basedOn w:val="Absatz-Standardschriftart"/>
    <w:link w:val="berschrift7"/>
    <w:uiPriority w:val="9"/>
    <w:semiHidden/>
    <w:rsid w:val="00E8473B"/>
    <w:rPr>
      <w:rFonts w:asciiTheme="majorHAnsi" w:eastAsiaTheme="majorEastAsia" w:hAnsiTheme="majorHAnsi" w:cstheme="majorBidi"/>
      <w:i/>
      <w:iCs/>
      <w:color w:val="00007F" w:themeColor="accent1" w:themeShade="7F"/>
    </w:rPr>
  </w:style>
  <w:style w:type="character" w:customStyle="1" w:styleId="berschrift8Zchn">
    <w:name w:val="Überschrift 8 Zchn"/>
    <w:basedOn w:val="Absatz-Standardschriftart"/>
    <w:link w:val="berschrift8"/>
    <w:uiPriority w:val="9"/>
    <w:semiHidden/>
    <w:rsid w:val="00E8473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8473B"/>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rsid w:val="001D6942"/>
    <w:pPr>
      <w:numPr>
        <w:numId w:val="3"/>
      </w:numPr>
      <w:contextualSpacing/>
    </w:pPr>
  </w:style>
  <w:style w:type="paragraph" w:customStyle="1" w:styleId="Ziel">
    <w:name w:val="Ziel"/>
    <w:basedOn w:val="Listenabsatz"/>
    <w:qFormat/>
    <w:rsid w:val="00F76D18"/>
    <w:pPr>
      <w:numPr>
        <w:numId w:val="5"/>
      </w:numPr>
      <w:shd w:val="clear" w:color="auto" w:fill="DFDFDF" w:themeFill="text2" w:themeFillTint="33"/>
      <w:contextualSpacing w:val="0"/>
    </w:pPr>
    <w:rPr>
      <w:i/>
    </w:rPr>
  </w:style>
  <w:style w:type="paragraph" w:customStyle="1" w:styleId="Beispiele">
    <w:name w:val="Beispiele"/>
    <w:basedOn w:val="Standard"/>
    <w:link w:val="BeispieleZchn"/>
    <w:qFormat/>
    <w:rsid w:val="008117E4"/>
    <w:rPr>
      <w:i/>
      <w:sz w:val="20"/>
    </w:rPr>
  </w:style>
  <w:style w:type="paragraph" w:customStyle="1" w:styleId="Blau">
    <w:name w:val="Blau"/>
    <w:basedOn w:val="Listenabsatz"/>
    <w:link w:val="BlauZchn"/>
    <w:qFormat/>
    <w:rsid w:val="00F76D18"/>
    <w:pPr>
      <w:numPr>
        <w:numId w:val="7"/>
      </w:numPr>
      <w:contextualSpacing w:val="0"/>
    </w:pPr>
    <w:rPr>
      <w:color w:val="0000FF" w:themeColor="accent1"/>
    </w:rPr>
  </w:style>
  <w:style w:type="character" w:customStyle="1" w:styleId="BeispieleZchn">
    <w:name w:val="Beispiele Zchn"/>
    <w:basedOn w:val="Absatz-Standardschriftart"/>
    <w:link w:val="Beispiele"/>
    <w:rsid w:val="008117E4"/>
    <w:rPr>
      <w:i/>
      <w:sz w:val="20"/>
    </w:rPr>
  </w:style>
  <w:style w:type="paragraph" w:customStyle="1" w:styleId="Grn">
    <w:name w:val="Grün"/>
    <w:basedOn w:val="Listenabsatz"/>
    <w:link w:val="GrnZchn"/>
    <w:qFormat/>
    <w:rsid w:val="00AD64B9"/>
    <w:pPr>
      <w:numPr>
        <w:numId w:val="8"/>
      </w:numPr>
      <w:contextualSpacing w:val="0"/>
    </w:pPr>
    <w:rPr>
      <w:color w:val="008000" w:themeColor="accent3" w:themeShade="80"/>
    </w:rPr>
  </w:style>
  <w:style w:type="character" w:customStyle="1" w:styleId="ListenabsatzZchn">
    <w:name w:val="Listenabsatz Zchn"/>
    <w:basedOn w:val="Absatz-Standardschriftart"/>
    <w:link w:val="Listenabsatz"/>
    <w:uiPriority w:val="34"/>
    <w:rsid w:val="001D6942"/>
  </w:style>
  <w:style w:type="character" w:customStyle="1" w:styleId="BlauZchn">
    <w:name w:val="Blau Zchn"/>
    <w:basedOn w:val="ListenabsatzZchn"/>
    <w:link w:val="Blau"/>
    <w:rsid w:val="00F76D18"/>
    <w:rPr>
      <w:color w:val="0000FF" w:themeColor="accent1"/>
    </w:rPr>
  </w:style>
  <w:style w:type="character" w:customStyle="1" w:styleId="RotZchn">
    <w:name w:val="Rot Zchn"/>
    <w:basedOn w:val="ListenabsatzZchn"/>
    <w:link w:val="Rot"/>
    <w:rsid w:val="008A524D"/>
    <w:rPr>
      <w:color w:val="FF0000" w:themeColor="accent2"/>
    </w:rPr>
  </w:style>
  <w:style w:type="character" w:customStyle="1" w:styleId="GrnZchn">
    <w:name w:val="Grün Zchn"/>
    <w:basedOn w:val="ListenabsatzZchn"/>
    <w:link w:val="Grn"/>
    <w:rsid w:val="00AD64B9"/>
    <w:rPr>
      <w:color w:val="008000" w:themeColor="accent3" w:themeShade="80"/>
    </w:rPr>
  </w:style>
  <w:style w:type="paragraph" w:customStyle="1" w:styleId="AufzhlungStandard">
    <w:name w:val="Aufzählung Standard"/>
    <w:basedOn w:val="Listenabsatz"/>
    <w:link w:val="AufzhlungStandardZchn"/>
    <w:qFormat/>
    <w:rsid w:val="00032D57"/>
    <w:pPr>
      <w:numPr>
        <w:numId w:val="14"/>
      </w:numPr>
      <w:contextualSpacing w:val="0"/>
    </w:pPr>
  </w:style>
  <w:style w:type="character" w:customStyle="1" w:styleId="Liste2AufzhlungZchn">
    <w:name w:val="Liste 2 Aufzählung Zchn"/>
    <w:basedOn w:val="ListenabsatzZchn"/>
    <w:link w:val="Liste2Aufzhlung"/>
    <w:rsid w:val="006D1ED3"/>
  </w:style>
  <w:style w:type="character" w:customStyle="1" w:styleId="AufzhlungStandardZchn">
    <w:name w:val="Aufzählung Standard Zchn"/>
    <w:basedOn w:val="ListenabsatzZchn"/>
    <w:link w:val="AufzhlungStandard"/>
    <w:rsid w:val="00032D57"/>
  </w:style>
  <w:style w:type="paragraph" w:styleId="Beschriftung">
    <w:name w:val="caption"/>
    <w:basedOn w:val="Standard"/>
    <w:next w:val="Standard"/>
    <w:link w:val="BeschriftungZchn"/>
    <w:uiPriority w:val="35"/>
    <w:unhideWhenUsed/>
    <w:qFormat/>
    <w:rsid w:val="00757641"/>
    <w:pPr>
      <w:jc w:val="center"/>
    </w:pPr>
    <w:rPr>
      <w:i/>
      <w:iCs/>
      <w:sz w:val="20"/>
      <w:szCs w:val="18"/>
    </w:rPr>
  </w:style>
  <w:style w:type="paragraph" w:customStyle="1" w:styleId="Liste1Aufzhlung">
    <w:name w:val="Liste 1 Aufzählung"/>
    <w:basedOn w:val="Listenabsatz"/>
    <w:link w:val="Liste1AufzhlungZchn"/>
    <w:qFormat/>
    <w:rsid w:val="006D1ED3"/>
    <w:pPr>
      <w:numPr>
        <w:numId w:val="35"/>
      </w:numPr>
      <w:contextualSpacing w:val="0"/>
    </w:pPr>
  </w:style>
  <w:style w:type="character" w:styleId="Hyperlink">
    <w:name w:val="Hyperlink"/>
    <w:basedOn w:val="Absatz-Standardschriftart"/>
    <w:uiPriority w:val="99"/>
    <w:unhideWhenUsed/>
    <w:rsid w:val="001D6942"/>
    <w:rPr>
      <w:color w:val="0000FF" w:themeColor="accent1"/>
      <w:u w:val="single"/>
    </w:rPr>
  </w:style>
  <w:style w:type="character" w:customStyle="1" w:styleId="BeschriftungZchn">
    <w:name w:val="Beschriftung Zchn"/>
    <w:basedOn w:val="Absatz-Standardschriftart"/>
    <w:link w:val="Beschriftung"/>
    <w:uiPriority w:val="35"/>
    <w:rsid w:val="00757641"/>
    <w:rPr>
      <w:i/>
      <w:iCs/>
      <w:sz w:val="20"/>
      <w:szCs w:val="18"/>
    </w:rPr>
  </w:style>
  <w:style w:type="character" w:customStyle="1" w:styleId="Liste1AufzhlungZchn">
    <w:name w:val="Liste 1 Aufzählung Zchn"/>
    <w:basedOn w:val="ListenabsatzZchn"/>
    <w:link w:val="Liste1Aufzhlung"/>
    <w:rsid w:val="006D1ED3"/>
  </w:style>
  <w:style w:type="character" w:customStyle="1" w:styleId="NichtaufgelsteErwhnung1">
    <w:name w:val="Nicht aufgelöste Erwähnung1"/>
    <w:basedOn w:val="Absatz-Standardschriftart"/>
    <w:uiPriority w:val="99"/>
    <w:semiHidden/>
    <w:unhideWhenUsed/>
    <w:rsid w:val="001D6942"/>
    <w:rPr>
      <w:color w:val="605E5C"/>
      <w:shd w:val="clear" w:color="auto" w:fill="E1DFDD"/>
    </w:rPr>
  </w:style>
  <w:style w:type="paragraph" w:customStyle="1" w:styleId="Zusammenfassung">
    <w:name w:val="Zusammenfassung"/>
    <w:basedOn w:val="Listenabsatz"/>
    <w:link w:val="ZusammenfassungZchn"/>
    <w:qFormat/>
    <w:rsid w:val="007B2C80"/>
    <w:pPr>
      <w:numPr>
        <w:numId w:val="15"/>
      </w:numPr>
      <w:shd w:val="clear" w:color="auto" w:fill="BFBFBF" w:themeFill="text2" w:themeFillTint="66"/>
      <w:contextualSpacing w:val="0"/>
    </w:pPr>
  </w:style>
  <w:style w:type="paragraph" w:customStyle="1" w:styleId="Seminar">
    <w:name w:val="Seminar"/>
    <w:basedOn w:val="Standard"/>
    <w:link w:val="SeminarZchn"/>
    <w:qFormat/>
    <w:rsid w:val="001D6942"/>
    <w:pPr>
      <w:jc w:val="center"/>
    </w:pPr>
    <w:rPr>
      <w:color w:val="FF0000" w:themeColor="accent2"/>
    </w:rPr>
  </w:style>
  <w:style w:type="character" w:customStyle="1" w:styleId="ZusammenfassungZchn">
    <w:name w:val="Zusammenfassung Zchn"/>
    <w:basedOn w:val="ListenabsatzZchn"/>
    <w:link w:val="Zusammenfassung"/>
    <w:rsid w:val="007B2C80"/>
    <w:rPr>
      <w:shd w:val="clear" w:color="auto" w:fill="BFBFBF" w:themeFill="text2" w:themeFillTint="66"/>
    </w:rPr>
  </w:style>
  <w:style w:type="character" w:customStyle="1" w:styleId="SeminarZchn">
    <w:name w:val="Seminar Zchn"/>
    <w:basedOn w:val="Absatz-Standardschriftart"/>
    <w:link w:val="Seminar"/>
    <w:rsid w:val="001D6942"/>
    <w:rPr>
      <w:color w:val="FF0000" w:themeColor="accent2"/>
    </w:rPr>
  </w:style>
  <w:style w:type="paragraph" w:styleId="Titel">
    <w:name w:val="Title"/>
    <w:basedOn w:val="Standard"/>
    <w:next w:val="Standard"/>
    <w:link w:val="TitelZchn"/>
    <w:uiPriority w:val="10"/>
    <w:qFormat/>
    <w:rsid w:val="00687A5F"/>
    <w:pPr>
      <w:spacing w:before="0"/>
      <w:contextualSpacing/>
      <w:jc w:val="center"/>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7A5F"/>
    <w:rPr>
      <w:rFonts w:asciiTheme="majorHAnsi" w:eastAsiaTheme="majorEastAsia" w:hAnsiTheme="majorHAnsi" w:cstheme="majorBidi"/>
      <w:spacing w:val="-10"/>
      <w:kern w:val="28"/>
      <w:sz w:val="56"/>
      <w:szCs w:val="56"/>
    </w:rPr>
  </w:style>
  <w:style w:type="paragraph" w:styleId="Kopfzeile">
    <w:name w:val="header"/>
    <w:basedOn w:val="Standard"/>
    <w:link w:val="KopfzeileZchn"/>
    <w:uiPriority w:val="99"/>
    <w:unhideWhenUsed/>
    <w:rsid w:val="00F71D13"/>
    <w:pPr>
      <w:tabs>
        <w:tab w:val="center" w:pos="4536"/>
        <w:tab w:val="right" w:pos="9072"/>
      </w:tabs>
      <w:spacing w:before="0"/>
    </w:pPr>
  </w:style>
  <w:style w:type="character" w:customStyle="1" w:styleId="KopfzeileZchn">
    <w:name w:val="Kopfzeile Zchn"/>
    <w:basedOn w:val="Absatz-Standardschriftart"/>
    <w:link w:val="Kopfzeile"/>
    <w:uiPriority w:val="99"/>
    <w:rsid w:val="00F71D13"/>
  </w:style>
  <w:style w:type="paragraph" w:styleId="Fuzeile">
    <w:name w:val="footer"/>
    <w:basedOn w:val="Standard"/>
    <w:link w:val="FuzeileZchn"/>
    <w:uiPriority w:val="99"/>
    <w:unhideWhenUsed/>
    <w:rsid w:val="00F71D13"/>
    <w:pPr>
      <w:tabs>
        <w:tab w:val="center" w:pos="4536"/>
        <w:tab w:val="right" w:pos="9072"/>
      </w:tabs>
      <w:spacing w:before="0"/>
    </w:pPr>
  </w:style>
  <w:style w:type="character" w:customStyle="1" w:styleId="FuzeileZchn">
    <w:name w:val="Fußzeile Zchn"/>
    <w:basedOn w:val="Absatz-Standardschriftart"/>
    <w:link w:val="Fuzeile"/>
    <w:uiPriority w:val="99"/>
    <w:rsid w:val="00F71D13"/>
  </w:style>
  <w:style w:type="paragraph" w:styleId="Inhaltsverzeichnisberschrift">
    <w:name w:val="TOC Heading"/>
    <w:basedOn w:val="berschrift1"/>
    <w:next w:val="Standard"/>
    <w:uiPriority w:val="39"/>
    <w:unhideWhenUsed/>
    <w:rsid w:val="00373219"/>
    <w:pPr>
      <w:numPr>
        <w:numId w:val="0"/>
      </w:numPr>
      <w:spacing w:line="259" w:lineRule="auto"/>
      <w:outlineLvl w:val="9"/>
    </w:pPr>
    <w:rPr>
      <w:b w:val="0"/>
      <w:color w:val="0000BF" w:themeColor="accent1" w:themeShade="BF"/>
      <w:sz w:val="32"/>
      <w:szCs w:val="32"/>
      <w:lang w:eastAsia="de-DE"/>
    </w:rPr>
  </w:style>
  <w:style w:type="paragraph" w:styleId="Verzeichnis1">
    <w:name w:val="toc 1"/>
    <w:basedOn w:val="Standard"/>
    <w:next w:val="Standard"/>
    <w:autoRedefine/>
    <w:uiPriority w:val="39"/>
    <w:unhideWhenUsed/>
    <w:rsid w:val="00373219"/>
    <w:pPr>
      <w:spacing w:after="100"/>
    </w:pPr>
  </w:style>
  <w:style w:type="paragraph" w:styleId="Verzeichnis2">
    <w:name w:val="toc 2"/>
    <w:basedOn w:val="Standard"/>
    <w:next w:val="Standard"/>
    <w:autoRedefine/>
    <w:uiPriority w:val="39"/>
    <w:unhideWhenUsed/>
    <w:rsid w:val="00373219"/>
    <w:pPr>
      <w:spacing w:after="100"/>
      <w:ind w:left="240"/>
    </w:pPr>
  </w:style>
  <w:style w:type="paragraph" w:styleId="Verzeichnis3">
    <w:name w:val="toc 3"/>
    <w:basedOn w:val="Standard"/>
    <w:next w:val="Standard"/>
    <w:autoRedefine/>
    <w:uiPriority w:val="39"/>
    <w:unhideWhenUsed/>
    <w:rsid w:val="00373219"/>
    <w:pPr>
      <w:spacing w:after="100"/>
      <w:ind w:left="480"/>
    </w:pPr>
  </w:style>
  <w:style w:type="character" w:styleId="BesuchterLink">
    <w:name w:val="FollowedHyperlink"/>
    <w:basedOn w:val="Absatz-Standardschriftart"/>
    <w:uiPriority w:val="99"/>
    <w:semiHidden/>
    <w:unhideWhenUsed/>
    <w:rsid w:val="00F73F00"/>
    <w:rPr>
      <w:color w:val="66CC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7988">
      <w:bodyDiv w:val="1"/>
      <w:marLeft w:val="0"/>
      <w:marRight w:val="0"/>
      <w:marTop w:val="0"/>
      <w:marBottom w:val="0"/>
      <w:divBdr>
        <w:top w:val="none" w:sz="0" w:space="0" w:color="auto"/>
        <w:left w:val="none" w:sz="0" w:space="0" w:color="auto"/>
        <w:bottom w:val="none" w:sz="0" w:space="0" w:color="auto"/>
        <w:right w:val="none" w:sz="0" w:space="0" w:color="auto"/>
      </w:divBdr>
    </w:div>
    <w:div w:id="69743415">
      <w:bodyDiv w:val="1"/>
      <w:marLeft w:val="0"/>
      <w:marRight w:val="0"/>
      <w:marTop w:val="0"/>
      <w:marBottom w:val="0"/>
      <w:divBdr>
        <w:top w:val="none" w:sz="0" w:space="0" w:color="auto"/>
        <w:left w:val="none" w:sz="0" w:space="0" w:color="auto"/>
        <w:bottom w:val="none" w:sz="0" w:space="0" w:color="auto"/>
        <w:right w:val="none" w:sz="0" w:space="0" w:color="auto"/>
      </w:divBdr>
    </w:div>
    <w:div w:id="443228741">
      <w:bodyDiv w:val="1"/>
      <w:marLeft w:val="0"/>
      <w:marRight w:val="0"/>
      <w:marTop w:val="0"/>
      <w:marBottom w:val="0"/>
      <w:divBdr>
        <w:top w:val="none" w:sz="0" w:space="0" w:color="auto"/>
        <w:left w:val="none" w:sz="0" w:space="0" w:color="auto"/>
        <w:bottom w:val="none" w:sz="0" w:space="0" w:color="auto"/>
        <w:right w:val="none" w:sz="0" w:space="0" w:color="auto"/>
      </w:divBdr>
    </w:div>
    <w:div w:id="1104230742">
      <w:bodyDiv w:val="1"/>
      <w:marLeft w:val="0"/>
      <w:marRight w:val="0"/>
      <w:marTop w:val="0"/>
      <w:marBottom w:val="0"/>
      <w:divBdr>
        <w:top w:val="none" w:sz="0" w:space="0" w:color="auto"/>
        <w:left w:val="none" w:sz="0" w:space="0" w:color="auto"/>
        <w:bottom w:val="none" w:sz="0" w:space="0" w:color="auto"/>
        <w:right w:val="none" w:sz="0" w:space="0" w:color="auto"/>
      </w:divBdr>
    </w:div>
    <w:div w:id="1319771022">
      <w:bodyDiv w:val="1"/>
      <w:marLeft w:val="0"/>
      <w:marRight w:val="0"/>
      <w:marTop w:val="0"/>
      <w:marBottom w:val="0"/>
      <w:divBdr>
        <w:top w:val="none" w:sz="0" w:space="0" w:color="auto"/>
        <w:left w:val="none" w:sz="0" w:space="0" w:color="auto"/>
        <w:bottom w:val="none" w:sz="0" w:space="0" w:color="auto"/>
        <w:right w:val="none" w:sz="0" w:space="0" w:color="auto"/>
      </w:divBdr>
    </w:div>
    <w:div w:id="1403916250">
      <w:bodyDiv w:val="1"/>
      <w:marLeft w:val="0"/>
      <w:marRight w:val="0"/>
      <w:marTop w:val="0"/>
      <w:marBottom w:val="0"/>
      <w:divBdr>
        <w:top w:val="none" w:sz="0" w:space="0" w:color="auto"/>
        <w:left w:val="none" w:sz="0" w:space="0" w:color="auto"/>
        <w:bottom w:val="none" w:sz="0" w:space="0" w:color="auto"/>
        <w:right w:val="none" w:sz="0" w:space="0" w:color="auto"/>
      </w:divBdr>
    </w:div>
    <w:div w:id="171700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gintu.dguv.de/" TargetMode="External"/><Relationship Id="rId5" Type="http://schemas.openxmlformats.org/officeDocument/2006/relationships/webSettings" Target="webSettings.xml"/><Relationship Id="rId15" Type="http://schemas.openxmlformats.org/officeDocument/2006/relationships/hyperlink" Target="http://daten.didaktikchemie.uni-bayreuth.de/s_multimedia/04_Notenverwaltung_u2.xlsx" TargetMode="Externa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daten.didaktikchemie.uni-bayreuth.de/s_multimedia/04_Datenverwaltung.pptx" TargetMode="External"/><Relationship Id="rId14" Type="http://schemas.openxmlformats.org/officeDocument/2006/relationships/hyperlink" Target="http://daten.didaktikchemie.uni-bayreuth.de/s_multimedia/04_Notenverwaltung_u1.xls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0.gif"/></Relationships>
</file>

<file path=word/theme/theme1.xml><?xml version="1.0" encoding="utf-8"?>
<a:theme xmlns:a="http://schemas.openxmlformats.org/drawingml/2006/main" name="Office">
  <a:themeElements>
    <a:clrScheme name="Regina">
      <a:dk1>
        <a:sysClr val="windowText" lastClr="000000"/>
      </a:dk1>
      <a:lt1>
        <a:sysClr val="window" lastClr="FFFFFF"/>
      </a:lt1>
      <a:dk2>
        <a:srgbClr val="5F5F5F"/>
      </a:dk2>
      <a:lt2>
        <a:srgbClr val="E7E6E6"/>
      </a:lt2>
      <a:accent1>
        <a:srgbClr val="0000FF"/>
      </a:accent1>
      <a:accent2>
        <a:srgbClr val="FF0000"/>
      </a:accent2>
      <a:accent3>
        <a:srgbClr val="00FF00"/>
      </a:accent3>
      <a:accent4>
        <a:srgbClr val="FF00FF"/>
      </a:accent4>
      <a:accent5>
        <a:srgbClr val="FFFF00"/>
      </a:accent5>
      <a:accent6>
        <a:srgbClr val="FF6400"/>
      </a:accent6>
      <a:hlink>
        <a:srgbClr val="6600CC"/>
      </a:hlink>
      <a:folHlink>
        <a:srgbClr val="66CC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CF1EA-0437-435C-9724-E00B30C2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3732</Words>
  <Characters>23516</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regina.schoenberner83@gmail.com</dc:creator>
  <cp:keywords/>
  <dc:description/>
  <cp:lastModifiedBy>Walter Wagner</cp:lastModifiedBy>
  <cp:revision>24</cp:revision>
  <cp:lastPrinted>2022-06-03T08:41:00Z</cp:lastPrinted>
  <dcterms:created xsi:type="dcterms:W3CDTF">2020-03-25T08:23:00Z</dcterms:created>
  <dcterms:modified xsi:type="dcterms:W3CDTF">2022-06-03T08:41:00Z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