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225DF" w14:textId="77777777" w:rsidR="00C26942" w:rsidRDefault="00C26942" w:rsidP="00C26942">
      <w:r w:rsidRPr="00716CB6">
        <w:rPr>
          <w:noProof/>
          <w:lang w:eastAsia="de-DE"/>
        </w:rPr>
        <mc:AlternateContent>
          <mc:Choice Requires="wpg">
            <w:drawing>
              <wp:inline distT="0" distB="0" distL="0" distR="0" wp14:anchorId="2D50300B" wp14:editId="784FD874">
                <wp:extent cx="2232271" cy="683260"/>
                <wp:effectExtent l="0" t="0" r="0" b="2540"/>
                <wp:docPr id="109" name="Gruppieren 1"/>
                <wp:cNvGraphicFramePr/>
                <a:graphic xmlns:a="http://schemas.openxmlformats.org/drawingml/2006/main">
                  <a:graphicData uri="http://schemas.microsoft.com/office/word/2010/wordprocessingGroup">
                    <wpg:wgp>
                      <wpg:cNvGrpSpPr/>
                      <wpg:grpSpPr>
                        <a:xfrm>
                          <a:off x="0" y="0"/>
                          <a:ext cx="2232271" cy="683260"/>
                          <a:chOff x="0" y="0"/>
                          <a:chExt cx="2232271" cy="683260"/>
                        </a:xfrm>
                      </wpg:grpSpPr>
                      <wpg:grpSp>
                        <wpg:cNvPr id="116" name="Group 21"/>
                        <wpg:cNvGrpSpPr>
                          <a:grpSpLocks noChangeAspect="1"/>
                        </wpg:cNvGrpSpPr>
                        <wpg:grpSpPr bwMode="auto">
                          <a:xfrm>
                            <a:off x="0" y="0"/>
                            <a:ext cx="536575" cy="534987"/>
                            <a:chOff x="0" y="0"/>
                            <a:chExt cx="907" cy="906"/>
                          </a:xfrm>
                        </wpg:grpSpPr>
                        <wps:wsp>
                          <wps:cNvPr id="117"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118"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119"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120" name="Text Box 33"/>
                        <wps:cNvSpPr txBox="1">
                          <a:spLocks noChangeArrowheads="1"/>
                        </wps:cNvSpPr>
                        <wps:spPr bwMode="auto">
                          <a:xfrm>
                            <a:off x="503166" y="0"/>
                            <a:ext cx="172910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EC78" w14:textId="77777777" w:rsidR="00C77F82" w:rsidRDefault="00C77F82" w:rsidP="00C26942">
                              <w:pPr>
                                <w:pStyle w:val="StandardWeb"/>
                                <w:spacing w:before="168"/>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w:pict>
              <v:group w14:anchorId="2D50300B" id="Gruppieren 1" o:spid="_x0000_s1026" style="width:175.75pt;height:53.8pt;mso-position-horizontal-relative:char;mso-position-vertical-relative:line" coordsize="22322,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1;width:17291;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1627EC78" w14:textId="77777777" w:rsidR="00C77F82" w:rsidRDefault="00C77F82" w:rsidP="00C26942">
                        <w:pPr>
                          <w:pStyle w:val="StandardWeb"/>
                          <w:spacing w:before="168"/>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t xml:space="preserve">                                                      </w:t>
      </w:r>
      <w:r w:rsidRPr="00675FF9">
        <w:rPr>
          <w:noProof/>
          <w:lang w:eastAsia="de-DE"/>
        </w:rPr>
        <w:drawing>
          <wp:inline distT="0" distB="0" distL="0" distR="0" wp14:anchorId="2A2FDEC4" wp14:editId="0981CC2A">
            <wp:extent cx="895350" cy="645795"/>
            <wp:effectExtent l="0" t="0" r="0" b="1905"/>
            <wp:docPr id="2054"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6183DA7D" w14:textId="77777777" w:rsidR="00C26942" w:rsidRDefault="00C26942" w:rsidP="00C26942"/>
    <w:p w14:paraId="1A61DEA1" w14:textId="77777777" w:rsidR="00C26942" w:rsidRPr="00A00C3B" w:rsidRDefault="00C26942" w:rsidP="00C26942">
      <w:pPr>
        <w:pStyle w:val="Seminar"/>
      </w:pPr>
      <w:r w:rsidRPr="00A00C3B">
        <w:t>Seminar</w:t>
      </w:r>
    </w:p>
    <w:p w14:paraId="37A68B93" w14:textId="77777777" w:rsidR="00C26942" w:rsidRPr="00472AC4" w:rsidRDefault="00C26942" w:rsidP="005E36F6">
      <w:pPr>
        <w:pStyle w:val="Titel"/>
      </w:pPr>
      <w:r w:rsidRPr="00472AC4">
        <w:t>Multimediale</w:t>
      </w:r>
      <w:r w:rsidRPr="00472AC4">
        <w:br/>
        <w:t>Fähigkeiten und</w:t>
      </w:r>
      <w:r w:rsidRPr="00472AC4">
        <w:br/>
        <w:t>Fertigkeiten</w:t>
      </w:r>
      <w:r w:rsidRPr="00472AC4">
        <w:br/>
        <w:t>für den</w:t>
      </w:r>
      <w:r>
        <w:br/>
      </w:r>
      <w:r w:rsidRPr="00472AC4">
        <w:t>naturwissenschaftlichen</w:t>
      </w:r>
      <w:r>
        <w:br/>
      </w:r>
      <w:r w:rsidRPr="00472AC4">
        <w:t>Unterricht</w:t>
      </w:r>
    </w:p>
    <w:p w14:paraId="0B454C04" w14:textId="77777777" w:rsidR="00C26942" w:rsidRDefault="00C26942" w:rsidP="00C26942"/>
    <w:p w14:paraId="7C81DF1C" w14:textId="77777777" w:rsidR="00C26942" w:rsidRDefault="00C26942" w:rsidP="00C26942"/>
    <w:p w14:paraId="1D593514" w14:textId="77777777" w:rsidR="00C26942" w:rsidRDefault="00C26942" w:rsidP="00C26942">
      <w:pPr>
        <w:pStyle w:val="Kapitel"/>
      </w:pPr>
      <w:r>
        <w:t>03 Texteditoren</w:t>
      </w:r>
    </w:p>
    <w:p w14:paraId="0255F625" w14:textId="77777777" w:rsidR="00C26942" w:rsidRPr="00F768D6" w:rsidRDefault="00C26942" w:rsidP="00C26942"/>
    <w:p w14:paraId="36D08D8F" w14:textId="77777777" w:rsidR="00C26942" w:rsidRPr="007D7834" w:rsidRDefault="00C26942" w:rsidP="00C26942"/>
    <w:p w14:paraId="79D36F8E" w14:textId="77777777" w:rsidR="00C26942" w:rsidRPr="007D7834" w:rsidRDefault="00C26942" w:rsidP="00C26942"/>
    <w:p w14:paraId="3F6B8BCE" w14:textId="77777777" w:rsidR="00C26942" w:rsidRPr="00F768D6" w:rsidRDefault="00C26942" w:rsidP="00C26942"/>
    <w:p w14:paraId="1BDF22FF" w14:textId="77777777" w:rsidR="00C26942" w:rsidRPr="00F768D6" w:rsidRDefault="00C26942" w:rsidP="00C26942"/>
    <w:p w14:paraId="5A4E5D36" w14:textId="77777777" w:rsidR="00C26942" w:rsidRPr="00F768D6" w:rsidRDefault="00C26942" w:rsidP="00C26942"/>
    <w:p w14:paraId="0B5AD2E3" w14:textId="77777777" w:rsidR="00C26942" w:rsidRPr="00F768D6" w:rsidRDefault="00C26942" w:rsidP="00C26942"/>
    <w:p w14:paraId="36590204" w14:textId="77777777" w:rsidR="00C26942" w:rsidRPr="00F768D6" w:rsidRDefault="00C26942" w:rsidP="00C26942"/>
    <w:p w14:paraId="0FAF2C19" w14:textId="77777777" w:rsidR="00C26942" w:rsidRPr="00F768D6" w:rsidRDefault="00C26942" w:rsidP="00C26942"/>
    <w:p w14:paraId="4E3B69FD" w14:textId="77777777" w:rsidR="00C26942" w:rsidRPr="00F768D6" w:rsidRDefault="00C26942" w:rsidP="00C26942"/>
    <w:p w14:paraId="585DDD82" w14:textId="77777777" w:rsidR="00C26942" w:rsidRDefault="00C26942" w:rsidP="00C26942">
      <w:pPr>
        <w:jc w:val="center"/>
      </w:pPr>
      <w:r>
        <w:t>© Walter Wagner, Didaktik der Chemie, Universität Bayreuth</w:t>
      </w:r>
    </w:p>
    <w:p w14:paraId="2407B2D3" w14:textId="24F72E46" w:rsidR="00C26942" w:rsidRDefault="00C26942" w:rsidP="00C26942">
      <w:pPr>
        <w:jc w:val="center"/>
      </w:pPr>
      <w:r>
        <w:t xml:space="preserve">Stand: </w:t>
      </w:r>
      <w:r w:rsidR="00E57590">
        <w:t>1</w:t>
      </w:r>
      <w:r w:rsidR="00696BC5">
        <w:t>7</w:t>
      </w:r>
      <w:r>
        <w:t>.0</w:t>
      </w:r>
      <w:r w:rsidR="00696BC5">
        <w:t>5</w:t>
      </w:r>
      <w:r>
        <w:t>.202</w:t>
      </w:r>
      <w:r w:rsidR="00E40E9D">
        <w:t>1</w:t>
      </w:r>
    </w:p>
    <w:p w14:paraId="56640006" w14:textId="77777777" w:rsidR="00C26942" w:rsidRDefault="00C26942" w:rsidP="00C26942">
      <w:r w:rsidRPr="00D57351">
        <w:br w:type="page"/>
      </w:r>
    </w:p>
    <w:sdt>
      <w:sdtPr>
        <w:rPr>
          <w:rFonts w:ascii="Arial" w:eastAsiaTheme="minorHAnsi" w:hAnsi="Arial" w:cstheme="minorBidi"/>
          <w:color w:val="auto"/>
          <w:sz w:val="24"/>
          <w:szCs w:val="22"/>
          <w:lang w:eastAsia="en-US"/>
        </w:rPr>
        <w:id w:val="1674300122"/>
        <w:docPartObj>
          <w:docPartGallery w:val="Table of Contents"/>
          <w:docPartUnique/>
        </w:docPartObj>
      </w:sdtPr>
      <w:sdtEndPr>
        <w:rPr>
          <w:b/>
          <w:bCs/>
        </w:rPr>
      </w:sdtEndPr>
      <w:sdtContent>
        <w:p w14:paraId="5561C8EF" w14:textId="77777777" w:rsidR="00C26942" w:rsidRDefault="00C26942" w:rsidP="00C26942">
          <w:pPr>
            <w:pStyle w:val="Inhaltsverzeichnisberschrift"/>
          </w:pPr>
          <w:r>
            <w:t>Inhaltsverzeichnis</w:t>
          </w:r>
        </w:p>
        <w:p w14:paraId="703DBAD8" w14:textId="0B729FD5" w:rsidR="000D3604" w:rsidRDefault="00C26942">
          <w:pPr>
            <w:pStyle w:val="Verzeichnis1"/>
            <w:rPr>
              <w:b w:val="0"/>
              <w:sz w:val="22"/>
              <w:szCs w:val="22"/>
            </w:rPr>
          </w:pPr>
          <w:r>
            <w:fldChar w:fldCharType="begin"/>
          </w:r>
          <w:r>
            <w:instrText xml:space="preserve"> TOC \o "1-3" \h \z \u </w:instrText>
          </w:r>
          <w:r>
            <w:fldChar w:fldCharType="separate"/>
          </w:r>
          <w:bookmarkStart w:id="0" w:name="_GoBack"/>
          <w:bookmarkEnd w:id="0"/>
          <w:r w:rsidR="000D3604" w:rsidRPr="00F1607C">
            <w:rPr>
              <w:rStyle w:val="Hyperlink"/>
            </w:rPr>
            <w:fldChar w:fldCharType="begin"/>
          </w:r>
          <w:r w:rsidR="000D3604" w:rsidRPr="00F1607C">
            <w:rPr>
              <w:rStyle w:val="Hyperlink"/>
            </w:rPr>
            <w:instrText xml:space="preserve"> </w:instrText>
          </w:r>
          <w:r w:rsidR="000D3604">
            <w:instrText>HYPERLINK \l "_Toc72416444"</w:instrText>
          </w:r>
          <w:r w:rsidR="000D3604" w:rsidRPr="00F1607C">
            <w:rPr>
              <w:rStyle w:val="Hyperlink"/>
            </w:rPr>
            <w:instrText xml:space="preserve"> </w:instrText>
          </w:r>
          <w:r w:rsidR="000D3604" w:rsidRPr="00F1607C">
            <w:rPr>
              <w:rStyle w:val="Hyperlink"/>
            </w:rPr>
          </w:r>
          <w:r w:rsidR="000D3604" w:rsidRPr="00F1607C">
            <w:rPr>
              <w:rStyle w:val="Hyperlink"/>
            </w:rPr>
            <w:fldChar w:fldCharType="separate"/>
          </w:r>
          <w:r w:rsidR="000D3604" w:rsidRPr="00F1607C">
            <w:rPr>
              <w:rStyle w:val="Hyperlink"/>
            </w:rPr>
            <w:t>3</w:t>
          </w:r>
          <w:r w:rsidR="000D3604">
            <w:rPr>
              <w:b w:val="0"/>
              <w:sz w:val="22"/>
              <w:szCs w:val="22"/>
            </w:rPr>
            <w:tab/>
          </w:r>
          <w:r w:rsidR="000D3604" w:rsidRPr="00F1607C">
            <w:rPr>
              <w:rStyle w:val="Hyperlink"/>
            </w:rPr>
            <w:t>Texteditoren</w:t>
          </w:r>
          <w:r w:rsidR="000D3604">
            <w:rPr>
              <w:webHidden/>
            </w:rPr>
            <w:tab/>
          </w:r>
          <w:r w:rsidR="000D3604">
            <w:rPr>
              <w:webHidden/>
            </w:rPr>
            <w:fldChar w:fldCharType="begin"/>
          </w:r>
          <w:r w:rsidR="000D3604">
            <w:rPr>
              <w:webHidden/>
            </w:rPr>
            <w:instrText xml:space="preserve"> PAGEREF _Toc72416444 \h </w:instrText>
          </w:r>
          <w:r w:rsidR="000D3604">
            <w:rPr>
              <w:webHidden/>
            </w:rPr>
          </w:r>
          <w:r w:rsidR="000D3604">
            <w:rPr>
              <w:webHidden/>
            </w:rPr>
            <w:fldChar w:fldCharType="separate"/>
          </w:r>
          <w:r w:rsidR="000D3604">
            <w:rPr>
              <w:webHidden/>
            </w:rPr>
            <w:t>3</w:t>
          </w:r>
          <w:r w:rsidR="000D3604">
            <w:rPr>
              <w:webHidden/>
            </w:rPr>
            <w:fldChar w:fldCharType="end"/>
          </w:r>
          <w:r w:rsidR="000D3604" w:rsidRPr="00F1607C">
            <w:rPr>
              <w:rStyle w:val="Hyperlink"/>
            </w:rPr>
            <w:fldChar w:fldCharType="end"/>
          </w:r>
        </w:p>
        <w:p w14:paraId="0B35E01E" w14:textId="3D4F6C38" w:rsidR="000D3604" w:rsidRDefault="000D3604">
          <w:pPr>
            <w:pStyle w:val="Verzeichnis2"/>
            <w:rPr>
              <w:rFonts w:asciiTheme="minorHAnsi" w:hAnsiTheme="minorHAnsi" w:cstheme="minorBidi"/>
              <w:b w:val="0"/>
              <w:sz w:val="22"/>
              <w:szCs w:val="22"/>
            </w:rPr>
          </w:pPr>
          <w:hyperlink w:anchor="_Toc72416445" w:history="1">
            <w:r w:rsidRPr="00F1607C">
              <w:rPr>
                <w:rStyle w:val="Hyperlink"/>
              </w:rPr>
              <w:t>3.1</w:t>
            </w:r>
            <w:r>
              <w:rPr>
                <w:rFonts w:asciiTheme="minorHAnsi" w:hAnsiTheme="minorHAnsi" w:cstheme="minorBidi"/>
                <w:b w:val="0"/>
                <w:sz w:val="22"/>
                <w:szCs w:val="22"/>
              </w:rPr>
              <w:tab/>
            </w:r>
            <w:r w:rsidRPr="00F1607C">
              <w:rPr>
                <w:rStyle w:val="Hyperlink"/>
              </w:rPr>
              <w:t>Beschreibung</w:t>
            </w:r>
            <w:r>
              <w:rPr>
                <w:webHidden/>
              </w:rPr>
              <w:tab/>
            </w:r>
            <w:r>
              <w:rPr>
                <w:webHidden/>
              </w:rPr>
              <w:fldChar w:fldCharType="begin"/>
            </w:r>
            <w:r>
              <w:rPr>
                <w:webHidden/>
              </w:rPr>
              <w:instrText xml:space="preserve"> PAGEREF _Toc72416445 \h </w:instrText>
            </w:r>
            <w:r>
              <w:rPr>
                <w:webHidden/>
              </w:rPr>
            </w:r>
            <w:r>
              <w:rPr>
                <w:webHidden/>
              </w:rPr>
              <w:fldChar w:fldCharType="separate"/>
            </w:r>
            <w:r>
              <w:rPr>
                <w:webHidden/>
              </w:rPr>
              <w:t>3</w:t>
            </w:r>
            <w:r>
              <w:rPr>
                <w:webHidden/>
              </w:rPr>
              <w:fldChar w:fldCharType="end"/>
            </w:r>
          </w:hyperlink>
        </w:p>
        <w:p w14:paraId="2CE384E3" w14:textId="7245582F" w:rsidR="000D3604" w:rsidRDefault="000D3604">
          <w:pPr>
            <w:pStyle w:val="Verzeichnis2"/>
            <w:rPr>
              <w:rFonts w:asciiTheme="minorHAnsi" w:hAnsiTheme="minorHAnsi" w:cstheme="minorBidi"/>
              <w:b w:val="0"/>
              <w:sz w:val="22"/>
              <w:szCs w:val="22"/>
            </w:rPr>
          </w:pPr>
          <w:hyperlink w:anchor="_Toc72416446" w:history="1">
            <w:r w:rsidRPr="00F1607C">
              <w:rPr>
                <w:rStyle w:val="Hyperlink"/>
              </w:rPr>
              <w:t>3.2</w:t>
            </w:r>
            <w:r>
              <w:rPr>
                <w:rFonts w:asciiTheme="minorHAnsi" w:hAnsiTheme="minorHAnsi" w:cstheme="minorBidi"/>
                <w:b w:val="0"/>
                <w:sz w:val="22"/>
                <w:szCs w:val="22"/>
              </w:rPr>
              <w:tab/>
            </w:r>
            <w:r w:rsidRPr="00F1607C">
              <w:rPr>
                <w:rStyle w:val="Hyperlink"/>
              </w:rPr>
              <w:t>Typische Einsatzmöglichkeiten</w:t>
            </w:r>
            <w:r>
              <w:rPr>
                <w:webHidden/>
              </w:rPr>
              <w:tab/>
            </w:r>
            <w:r>
              <w:rPr>
                <w:webHidden/>
              </w:rPr>
              <w:fldChar w:fldCharType="begin"/>
            </w:r>
            <w:r>
              <w:rPr>
                <w:webHidden/>
              </w:rPr>
              <w:instrText xml:space="preserve"> PAGEREF _Toc72416446 \h </w:instrText>
            </w:r>
            <w:r>
              <w:rPr>
                <w:webHidden/>
              </w:rPr>
            </w:r>
            <w:r>
              <w:rPr>
                <w:webHidden/>
              </w:rPr>
              <w:fldChar w:fldCharType="separate"/>
            </w:r>
            <w:r>
              <w:rPr>
                <w:webHidden/>
              </w:rPr>
              <w:t>3</w:t>
            </w:r>
            <w:r>
              <w:rPr>
                <w:webHidden/>
              </w:rPr>
              <w:fldChar w:fldCharType="end"/>
            </w:r>
          </w:hyperlink>
        </w:p>
        <w:p w14:paraId="2F6DD5D4" w14:textId="7C7177B6" w:rsidR="000D3604" w:rsidRDefault="000D3604">
          <w:pPr>
            <w:pStyle w:val="Verzeichnis2"/>
            <w:rPr>
              <w:rFonts w:asciiTheme="minorHAnsi" w:hAnsiTheme="minorHAnsi" w:cstheme="minorBidi"/>
              <w:b w:val="0"/>
              <w:sz w:val="22"/>
              <w:szCs w:val="22"/>
            </w:rPr>
          </w:pPr>
          <w:hyperlink w:anchor="_Toc72416447" w:history="1">
            <w:r w:rsidRPr="00F1607C">
              <w:rPr>
                <w:rStyle w:val="Hyperlink"/>
              </w:rPr>
              <w:t>3.3</w:t>
            </w:r>
            <w:r>
              <w:rPr>
                <w:rFonts w:asciiTheme="minorHAnsi" w:hAnsiTheme="minorHAnsi" w:cstheme="minorBidi"/>
                <w:b w:val="0"/>
                <w:sz w:val="22"/>
                <w:szCs w:val="22"/>
              </w:rPr>
              <w:tab/>
            </w:r>
            <w:r w:rsidRPr="00F1607C">
              <w:rPr>
                <w:rStyle w:val="Hyperlink"/>
              </w:rPr>
              <w:t>Hinweise zur Organisation von Lehrgängen</w:t>
            </w:r>
            <w:r>
              <w:rPr>
                <w:webHidden/>
              </w:rPr>
              <w:tab/>
            </w:r>
            <w:r>
              <w:rPr>
                <w:webHidden/>
              </w:rPr>
              <w:fldChar w:fldCharType="begin"/>
            </w:r>
            <w:r>
              <w:rPr>
                <w:webHidden/>
              </w:rPr>
              <w:instrText xml:space="preserve"> PAGEREF _Toc72416447 \h </w:instrText>
            </w:r>
            <w:r>
              <w:rPr>
                <w:webHidden/>
              </w:rPr>
            </w:r>
            <w:r>
              <w:rPr>
                <w:webHidden/>
              </w:rPr>
              <w:fldChar w:fldCharType="separate"/>
            </w:r>
            <w:r>
              <w:rPr>
                <w:webHidden/>
              </w:rPr>
              <w:t>4</w:t>
            </w:r>
            <w:r>
              <w:rPr>
                <w:webHidden/>
              </w:rPr>
              <w:fldChar w:fldCharType="end"/>
            </w:r>
          </w:hyperlink>
        </w:p>
        <w:p w14:paraId="23B0E5EE" w14:textId="37FB827F" w:rsidR="000D3604" w:rsidRDefault="000D3604">
          <w:pPr>
            <w:pStyle w:val="Verzeichnis2"/>
            <w:rPr>
              <w:rFonts w:asciiTheme="minorHAnsi" w:hAnsiTheme="minorHAnsi" w:cstheme="minorBidi"/>
              <w:b w:val="0"/>
              <w:sz w:val="22"/>
              <w:szCs w:val="22"/>
            </w:rPr>
          </w:pPr>
          <w:hyperlink w:anchor="_Toc72416448" w:history="1">
            <w:r w:rsidRPr="00F1607C">
              <w:rPr>
                <w:rStyle w:val="Hyperlink"/>
              </w:rPr>
              <w:t>3.4</w:t>
            </w:r>
            <w:r>
              <w:rPr>
                <w:rFonts w:asciiTheme="minorHAnsi" w:hAnsiTheme="minorHAnsi" w:cstheme="minorBidi"/>
                <w:b w:val="0"/>
                <w:sz w:val="22"/>
                <w:szCs w:val="22"/>
              </w:rPr>
              <w:tab/>
            </w:r>
            <w:r w:rsidRPr="00F1607C">
              <w:rPr>
                <w:rStyle w:val="Hyperlink"/>
              </w:rPr>
              <w:t>Übungen</w:t>
            </w:r>
            <w:r>
              <w:rPr>
                <w:webHidden/>
              </w:rPr>
              <w:tab/>
            </w:r>
            <w:r>
              <w:rPr>
                <w:webHidden/>
              </w:rPr>
              <w:fldChar w:fldCharType="begin"/>
            </w:r>
            <w:r>
              <w:rPr>
                <w:webHidden/>
              </w:rPr>
              <w:instrText xml:space="preserve"> PAGEREF _Toc72416448 \h </w:instrText>
            </w:r>
            <w:r>
              <w:rPr>
                <w:webHidden/>
              </w:rPr>
            </w:r>
            <w:r>
              <w:rPr>
                <w:webHidden/>
              </w:rPr>
              <w:fldChar w:fldCharType="separate"/>
            </w:r>
            <w:r>
              <w:rPr>
                <w:webHidden/>
              </w:rPr>
              <w:t>6</w:t>
            </w:r>
            <w:r>
              <w:rPr>
                <w:webHidden/>
              </w:rPr>
              <w:fldChar w:fldCharType="end"/>
            </w:r>
          </w:hyperlink>
        </w:p>
        <w:p w14:paraId="5471B2FA" w14:textId="528638A8" w:rsidR="000D3604" w:rsidRDefault="000D3604">
          <w:pPr>
            <w:pStyle w:val="Verzeichnis3"/>
            <w:rPr>
              <w:rFonts w:asciiTheme="minorHAnsi" w:hAnsiTheme="minorHAnsi" w:cstheme="minorBidi"/>
              <w:sz w:val="22"/>
              <w:szCs w:val="22"/>
            </w:rPr>
          </w:pPr>
          <w:hyperlink w:anchor="_Toc72416449" w:history="1">
            <w:r w:rsidRPr="00F1607C">
              <w:rPr>
                <w:rStyle w:val="Hyperlink"/>
              </w:rPr>
              <w:t>3.4.1</w:t>
            </w:r>
            <w:r>
              <w:rPr>
                <w:rFonts w:asciiTheme="minorHAnsi" w:hAnsiTheme="minorHAnsi" w:cstheme="minorBidi"/>
                <w:sz w:val="22"/>
                <w:szCs w:val="22"/>
              </w:rPr>
              <w:tab/>
            </w:r>
            <w:r w:rsidRPr="00F1607C">
              <w:rPr>
                <w:rStyle w:val="Hyperlink"/>
              </w:rPr>
              <w:t>Übung 1: Einrichten eines Seitenformats</w:t>
            </w:r>
            <w:r>
              <w:rPr>
                <w:webHidden/>
              </w:rPr>
              <w:tab/>
            </w:r>
            <w:r>
              <w:rPr>
                <w:webHidden/>
              </w:rPr>
              <w:fldChar w:fldCharType="begin"/>
            </w:r>
            <w:r>
              <w:rPr>
                <w:webHidden/>
              </w:rPr>
              <w:instrText xml:space="preserve"> PAGEREF _Toc72416449 \h </w:instrText>
            </w:r>
            <w:r>
              <w:rPr>
                <w:webHidden/>
              </w:rPr>
            </w:r>
            <w:r>
              <w:rPr>
                <w:webHidden/>
              </w:rPr>
              <w:fldChar w:fldCharType="separate"/>
            </w:r>
            <w:r>
              <w:rPr>
                <w:webHidden/>
              </w:rPr>
              <w:t>7</w:t>
            </w:r>
            <w:r>
              <w:rPr>
                <w:webHidden/>
              </w:rPr>
              <w:fldChar w:fldCharType="end"/>
            </w:r>
          </w:hyperlink>
        </w:p>
        <w:p w14:paraId="28EC00A8" w14:textId="475A45A8" w:rsidR="000D3604" w:rsidRDefault="000D3604">
          <w:pPr>
            <w:pStyle w:val="Verzeichnis3"/>
            <w:rPr>
              <w:rFonts w:asciiTheme="minorHAnsi" w:hAnsiTheme="minorHAnsi" w:cstheme="minorBidi"/>
              <w:sz w:val="22"/>
              <w:szCs w:val="22"/>
            </w:rPr>
          </w:pPr>
          <w:hyperlink w:anchor="_Toc72416450" w:history="1">
            <w:r w:rsidRPr="00F1607C">
              <w:rPr>
                <w:rStyle w:val="Hyperlink"/>
              </w:rPr>
              <w:t>3.4.2</w:t>
            </w:r>
            <w:r>
              <w:rPr>
                <w:rFonts w:asciiTheme="minorHAnsi" w:hAnsiTheme="minorHAnsi" w:cstheme="minorBidi"/>
                <w:sz w:val="22"/>
                <w:szCs w:val="22"/>
              </w:rPr>
              <w:tab/>
            </w:r>
            <w:r w:rsidRPr="00F1607C">
              <w:rPr>
                <w:rStyle w:val="Hyperlink"/>
              </w:rPr>
              <w:t>Übung 2: Einstellen von Standard-Schrift und Satz.</w:t>
            </w:r>
            <w:r>
              <w:rPr>
                <w:webHidden/>
              </w:rPr>
              <w:tab/>
            </w:r>
            <w:r>
              <w:rPr>
                <w:webHidden/>
              </w:rPr>
              <w:fldChar w:fldCharType="begin"/>
            </w:r>
            <w:r>
              <w:rPr>
                <w:webHidden/>
              </w:rPr>
              <w:instrText xml:space="preserve"> PAGEREF _Toc72416450 \h </w:instrText>
            </w:r>
            <w:r>
              <w:rPr>
                <w:webHidden/>
              </w:rPr>
            </w:r>
            <w:r>
              <w:rPr>
                <w:webHidden/>
              </w:rPr>
              <w:fldChar w:fldCharType="separate"/>
            </w:r>
            <w:r>
              <w:rPr>
                <w:webHidden/>
              </w:rPr>
              <w:t>7</w:t>
            </w:r>
            <w:r>
              <w:rPr>
                <w:webHidden/>
              </w:rPr>
              <w:fldChar w:fldCharType="end"/>
            </w:r>
          </w:hyperlink>
        </w:p>
        <w:p w14:paraId="00E1ECB9" w14:textId="4557304C" w:rsidR="000D3604" w:rsidRDefault="000D3604">
          <w:pPr>
            <w:pStyle w:val="Verzeichnis3"/>
            <w:rPr>
              <w:rFonts w:asciiTheme="minorHAnsi" w:hAnsiTheme="minorHAnsi" w:cstheme="minorBidi"/>
              <w:sz w:val="22"/>
              <w:szCs w:val="22"/>
            </w:rPr>
          </w:pPr>
          <w:hyperlink w:anchor="_Toc72416451" w:history="1">
            <w:r w:rsidRPr="00F1607C">
              <w:rPr>
                <w:rStyle w:val="Hyperlink"/>
              </w:rPr>
              <w:t>3.4.3</w:t>
            </w:r>
            <w:r>
              <w:rPr>
                <w:rFonts w:asciiTheme="minorHAnsi" w:hAnsiTheme="minorHAnsi" w:cstheme="minorBidi"/>
                <w:sz w:val="22"/>
                <w:szCs w:val="22"/>
              </w:rPr>
              <w:tab/>
            </w:r>
            <w:r w:rsidRPr="00F1607C">
              <w:rPr>
                <w:rStyle w:val="Hyperlink"/>
              </w:rPr>
              <w:t>Übung 3: Positionierung von Bildern und Tabellen</w:t>
            </w:r>
            <w:r>
              <w:rPr>
                <w:webHidden/>
              </w:rPr>
              <w:tab/>
            </w:r>
            <w:r>
              <w:rPr>
                <w:webHidden/>
              </w:rPr>
              <w:fldChar w:fldCharType="begin"/>
            </w:r>
            <w:r>
              <w:rPr>
                <w:webHidden/>
              </w:rPr>
              <w:instrText xml:space="preserve"> PAGEREF _Toc72416451 \h </w:instrText>
            </w:r>
            <w:r>
              <w:rPr>
                <w:webHidden/>
              </w:rPr>
            </w:r>
            <w:r>
              <w:rPr>
                <w:webHidden/>
              </w:rPr>
              <w:fldChar w:fldCharType="separate"/>
            </w:r>
            <w:r>
              <w:rPr>
                <w:webHidden/>
              </w:rPr>
              <w:t>7</w:t>
            </w:r>
            <w:r>
              <w:rPr>
                <w:webHidden/>
              </w:rPr>
              <w:fldChar w:fldCharType="end"/>
            </w:r>
          </w:hyperlink>
        </w:p>
        <w:p w14:paraId="764337D1" w14:textId="290A870B" w:rsidR="000D3604" w:rsidRDefault="000D3604">
          <w:pPr>
            <w:pStyle w:val="Verzeichnis3"/>
            <w:rPr>
              <w:rFonts w:asciiTheme="minorHAnsi" w:hAnsiTheme="minorHAnsi" w:cstheme="minorBidi"/>
              <w:sz w:val="22"/>
              <w:szCs w:val="22"/>
            </w:rPr>
          </w:pPr>
          <w:hyperlink w:anchor="_Toc72416452" w:history="1">
            <w:r w:rsidRPr="00F1607C">
              <w:rPr>
                <w:rStyle w:val="Hyperlink"/>
              </w:rPr>
              <w:t>3.4.4</w:t>
            </w:r>
            <w:r>
              <w:rPr>
                <w:rFonts w:asciiTheme="minorHAnsi" w:hAnsiTheme="minorHAnsi" w:cstheme="minorBidi"/>
                <w:sz w:val="22"/>
                <w:szCs w:val="22"/>
              </w:rPr>
              <w:tab/>
            </w:r>
            <w:r w:rsidRPr="00F1607C">
              <w:rPr>
                <w:rStyle w:val="Hyperlink"/>
              </w:rPr>
              <w:t>Zusatzübung 3a: Mit dieser Übung können Sie das Arbeiten mit Tabellen weiter verfeinern.</w:t>
            </w:r>
            <w:r>
              <w:rPr>
                <w:webHidden/>
              </w:rPr>
              <w:tab/>
            </w:r>
            <w:r>
              <w:rPr>
                <w:webHidden/>
              </w:rPr>
              <w:fldChar w:fldCharType="begin"/>
            </w:r>
            <w:r>
              <w:rPr>
                <w:webHidden/>
              </w:rPr>
              <w:instrText xml:space="preserve"> PAGEREF _Toc72416452 \h </w:instrText>
            </w:r>
            <w:r>
              <w:rPr>
                <w:webHidden/>
              </w:rPr>
            </w:r>
            <w:r>
              <w:rPr>
                <w:webHidden/>
              </w:rPr>
              <w:fldChar w:fldCharType="separate"/>
            </w:r>
            <w:r>
              <w:rPr>
                <w:webHidden/>
              </w:rPr>
              <w:t>9</w:t>
            </w:r>
            <w:r>
              <w:rPr>
                <w:webHidden/>
              </w:rPr>
              <w:fldChar w:fldCharType="end"/>
            </w:r>
          </w:hyperlink>
        </w:p>
        <w:p w14:paraId="0BC13920" w14:textId="48D083C0" w:rsidR="000D3604" w:rsidRDefault="000D3604">
          <w:pPr>
            <w:pStyle w:val="Verzeichnis3"/>
            <w:rPr>
              <w:rFonts w:asciiTheme="minorHAnsi" w:hAnsiTheme="minorHAnsi" w:cstheme="minorBidi"/>
              <w:sz w:val="22"/>
              <w:szCs w:val="22"/>
            </w:rPr>
          </w:pPr>
          <w:hyperlink w:anchor="_Toc72416453" w:history="1">
            <w:r w:rsidRPr="00F1607C">
              <w:rPr>
                <w:rStyle w:val="Hyperlink"/>
              </w:rPr>
              <w:t>3.4.5</w:t>
            </w:r>
            <w:r>
              <w:rPr>
                <w:rFonts w:asciiTheme="minorHAnsi" w:hAnsiTheme="minorHAnsi" w:cstheme="minorBidi"/>
                <w:sz w:val="22"/>
                <w:szCs w:val="22"/>
              </w:rPr>
              <w:tab/>
            </w:r>
            <w:r w:rsidRPr="00F1607C">
              <w:rPr>
                <w:rStyle w:val="Hyperlink"/>
              </w:rPr>
              <w:t>Übung 4: Arbeiten mit der Formatvorlage</w:t>
            </w:r>
            <w:r>
              <w:rPr>
                <w:webHidden/>
              </w:rPr>
              <w:tab/>
            </w:r>
            <w:r>
              <w:rPr>
                <w:webHidden/>
              </w:rPr>
              <w:fldChar w:fldCharType="begin"/>
            </w:r>
            <w:r>
              <w:rPr>
                <w:webHidden/>
              </w:rPr>
              <w:instrText xml:space="preserve"> PAGEREF _Toc72416453 \h </w:instrText>
            </w:r>
            <w:r>
              <w:rPr>
                <w:webHidden/>
              </w:rPr>
            </w:r>
            <w:r>
              <w:rPr>
                <w:webHidden/>
              </w:rPr>
              <w:fldChar w:fldCharType="separate"/>
            </w:r>
            <w:r>
              <w:rPr>
                <w:webHidden/>
              </w:rPr>
              <w:t>9</w:t>
            </w:r>
            <w:r>
              <w:rPr>
                <w:webHidden/>
              </w:rPr>
              <w:fldChar w:fldCharType="end"/>
            </w:r>
          </w:hyperlink>
        </w:p>
        <w:p w14:paraId="0EB94ABB" w14:textId="7EF1200B" w:rsidR="000D3604" w:rsidRDefault="000D3604">
          <w:pPr>
            <w:pStyle w:val="Verzeichnis3"/>
            <w:rPr>
              <w:rFonts w:asciiTheme="minorHAnsi" w:hAnsiTheme="minorHAnsi" w:cstheme="minorBidi"/>
              <w:sz w:val="22"/>
              <w:szCs w:val="22"/>
            </w:rPr>
          </w:pPr>
          <w:hyperlink w:anchor="_Toc72416454" w:history="1">
            <w:r w:rsidRPr="00F1607C">
              <w:rPr>
                <w:rStyle w:val="Hyperlink"/>
              </w:rPr>
              <w:t>3.4.6</w:t>
            </w:r>
            <w:r>
              <w:rPr>
                <w:rFonts w:asciiTheme="minorHAnsi" w:hAnsiTheme="minorHAnsi" w:cstheme="minorBidi"/>
                <w:sz w:val="22"/>
                <w:szCs w:val="22"/>
              </w:rPr>
              <w:tab/>
            </w:r>
            <w:r w:rsidRPr="00F1607C">
              <w:rPr>
                <w:rStyle w:val="Hyperlink"/>
              </w:rPr>
              <w:t>Übung 5: Kopf- und Fußzeile</w:t>
            </w:r>
            <w:r>
              <w:rPr>
                <w:webHidden/>
              </w:rPr>
              <w:tab/>
            </w:r>
            <w:r>
              <w:rPr>
                <w:webHidden/>
              </w:rPr>
              <w:fldChar w:fldCharType="begin"/>
            </w:r>
            <w:r>
              <w:rPr>
                <w:webHidden/>
              </w:rPr>
              <w:instrText xml:space="preserve"> PAGEREF _Toc72416454 \h </w:instrText>
            </w:r>
            <w:r>
              <w:rPr>
                <w:webHidden/>
              </w:rPr>
            </w:r>
            <w:r>
              <w:rPr>
                <w:webHidden/>
              </w:rPr>
              <w:fldChar w:fldCharType="separate"/>
            </w:r>
            <w:r>
              <w:rPr>
                <w:webHidden/>
              </w:rPr>
              <w:t>10</w:t>
            </w:r>
            <w:r>
              <w:rPr>
                <w:webHidden/>
              </w:rPr>
              <w:fldChar w:fldCharType="end"/>
            </w:r>
          </w:hyperlink>
        </w:p>
        <w:p w14:paraId="7574B40F" w14:textId="2B4AC339" w:rsidR="000D3604" w:rsidRDefault="000D3604">
          <w:pPr>
            <w:pStyle w:val="Verzeichnis3"/>
            <w:rPr>
              <w:rFonts w:asciiTheme="minorHAnsi" w:hAnsiTheme="minorHAnsi" w:cstheme="minorBidi"/>
              <w:sz w:val="22"/>
              <w:szCs w:val="22"/>
            </w:rPr>
          </w:pPr>
          <w:hyperlink w:anchor="_Toc72416455" w:history="1">
            <w:r w:rsidRPr="00F1607C">
              <w:rPr>
                <w:rStyle w:val="Hyperlink"/>
              </w:rPr>
              <w:t>3.4.7</w:t>
            </w:r>
            <w:r>
              <w:rPr>
                <w:rFonts w:asciiTheme="minorHAnsi" w:hAnsiTheme="minorHAnsi" w:cstheme="minorBidi"/>
                <w:sz w:val="22"/>
                <w:szCs w:val="22"/>
              </w:rPr>
              <w:tab/>
            </w:r>
            <w:r w:rsidRPr="00F1607C">
              <w:rPr>
                <w:rStyle w:val="Hyperlink"/>
              </w:rPr>
              <w:t>Übung 6: Verwaltung von Abbildungen und Tabellen</w:t>
            </w:r>
            <w:r>
              <w:rPr>
                <w:webHidden/>
              </w:rPr>
              <w:tab/>
            </w:r>
            <w:r>
              <w:rPr>
                <w:webHidden/>
              </w:rPr>
              <w:fldChar w:fldCharType="begin"/>
            </w:r>
            <w:r>
              <w:rPr>
                <w:webHidden/>
              </w:rPr>
              <w:instrText xml:space="preserve"> PAGEREF _Toc72416455 \h </w:instrText>
            </w:r>
            <w:r>
              <w:rPr>
                <w:webHidden/>
              </w:rPr>
            </w:r>
            <w:r>
              <w:rPr>
                <w:webHidden/>
              </w:rPr>
              <w:fldChar w:fldCharType="separate"/>
            </w:r>
            <w:r>
              <w:rPr>
                <w:webHidden/>
              </w:rPr>
              <w:t>10</w:t>
            </w:r>
            <w:r>
              <w:rPr>
                <w:webHidden/>
              </w:rPr>
              <w:fldChar w:fldCharType="end"/>
            </w:r>
          </w:hyperlink>
        </w:p>
        <w:p w14:paraId="192C9245" w14:textId="48080275" w:rsidR="000D3604" w:rsidRDefault="000D3604">
          <w:pPr>
            <w:pStyle w:val="Verzeichnis3"/>
            <w:rPr>
              <w:rFonts w:asciiTheme="minorHAnsi" w:hAnsiTheme="minorHAnsi" w:cstheme="minorBidi"/>
              <w:sz w:val="22"/>
              <w:szCs w:val="22"/>
            </w:rPr>
          </w:pPr>
          <w:hyperlink w:anchor="_Toc72416456" w:history="1">
            <w:r w:rsidRPr="00F1607C">
              <w:rPr>
                <w:rStyle w:val="Hyperlink"/>
              </w:rPr>
              <w:t>3.4.8</w:t>
            </w:r>
            <w:r>
              <w:rPr>
                <w:rFonts w:asciiTheme="minorHAnsi" w:hAnsiTheme="minorHAnsi" w:cstheme="minorBidi"/>
                <w:sz w:val="22"/>
                <w:szCs w:val="22"/>
              </w:rPr>
              <w:tab/>
            </w:r>
            <w:r w:rsidRPr="00F1607C">
              <w:rPr>
                <w:rStyle w:val="Hyperlink"/>
              </w:rPr>
              <w:t>Übung 7: Automatisches Erstellen eines Inhaltsverzeichnisses</w:t>
            </w:r>
            <w:r>
              <w:rPr>
                <w:webHidden/>
              </w:rPr>
              <w:tab/>
            </w:r>
            <w:r>
              <w:rPr>
                <w:webHidden/>
              </w:rPr>
              <w:fldChar w:fldCharType="begin"/>
            </w:r>
            <w:r>
              <w:rPr>
                <w:webHidden/>
              </w:rPr>
              <w:instrText xml:space="preserve"> PAGEREF _Toc72416456 \h </w:instrText>
            </w:r>
            <w:r>
              <w:rPr>
                <w:webHidden/>
              </w:rPr>
            </w:r>
            <w:r>
              <w:rPr>
                <w:webHidden/>
              </w:rPr>
              <w:fldChar w:fldCharType="separate"/>
            </w:r>
            <w:r>
              <w:rPr>
                <w:webHidden/>
              </w:rPr>
              <w:t>10</w:t>
            </w:r>
            <w:r>
              <w:rPr>
                <w:webHidden/>
              </w:rPr>
              <w:fldChar w:fldCharType="end"/>
            </w:r>
          </w:hyperlink>
        </w:p>
        <w:p w14:paraId="5DF42D6B" w14:textId="6F50582C" w:rsidR="000D3604" w:rsidRDefault="000D3604">
          <w:pPr>
            <w:pStyle w:val="Verzeichnis3"/>
            <w:rPr>
              <w:rFonts w:asciiTheme="minorHAnsi" w:hAnsiTheme="minorHAnsi" w:cstheme="minorBidi"/>
              <w:sz w:val="22"/>
              <w:szCs w:val="22"/>
            </w:rPr>
          </w:pPr>
          <w:hyperlink w:anchor="_Toc72416457" w:history="1">
            <w:r w:rsidRPr="00F1607C">
              <w:rPr>
                <w:rStyle w:val="Hyperlink"/>
              </w:rPr>
              <w:t>3.4.9</w:t>
            </w:r>
            <w:r>
              <w:rPr>
                <w:rFonts w:asciiTheme="minorHAnsi" w:hAnsiTheme="minorHAnsi" w:cstheme="minorBidi"/>
                <w:sz w:val="22"/>
                <w:szCs w:val="22"/>
              </w:rPr>
              <w:tab/>
            </w:r>
            <w:r w:rsidRPr="00F1607C">
              <w:rPr>
                <w:rStyle w:val="Hyperlink"/>
              </w:rPr>
              <w:t>Zusatzübung 7a: Erstellung eines Index</w:t>
            </w:r>
            <w:r>
              <w:rPr>
                <w:webHidden/>
              </w:rPr>
              <w:tab/>
            </w:r>
            <w:r>
              <w:rPr>
                <w:webHidden/>
              </w:rPr>
              <w:fldChar w:fldCharType="begin"/>
            </w:r>
            <w:r>
              <w:rPr>
                <w:webHidden/>
              </w:rPr>
              <w:instrText xml:space="preserve"> PAGEREF _Toc72416457 \h </w:instrText>
            </w:r>
            <w:r>
              <w:rPr>
                <w:webHidden/>
              </w:rPr>
            </w:r>
            <w:r>
              <w:rPr>
                <w:webHidden/>
              </w:rPr>
              <w:fldChar w:fldCharType="separate"/>
            </w:r>
            <w:r>
              <w:rPr>
                <w:webHidden/>
              </w:rPr>
              <w:t>11</w:t>
            </w:r>
            <w:r>
              <w:rPr>
                <w:webHidden/>
              </w:rPr>
              <w:fldChar w:fldCharType="end"/>
            </w:r>
          </w:hyperlink>
        </w:p>
        <w:p w14:paraId="7B7F3F3A" w14:textId="33F58B0E" w:rsidR="000D3604" w:rsidRDefault="000D3604">
          <w:pPr>
            <w:pStyle w:val="Verzeichnis3"/>
            <w:rPr>
              <w:rFonts w:asciiTheme="minorHAnsi" w:hAnsiTheme="minorHAnsi" w:cstheme="minorBidi"/>
              <w:sz w:val="22"/>
              <w:szCs w:val="22"/>
            </w:rPr>
          </w:pPr>
          <w:hyperlink w:anchor="_Toc72416458" w:history="1">
            <w:r w:rsidRPr="00F1607C">
              <w:rPr>
                <w:rStyle w:val="Hyperlink"/>
              </w:rPr>
              <w:t>3.4.10</w:t>
            </w:r>
            <w:r>
              <w:rPr>
                <w:rFonts w:asciiTheme="minorHAnsi" w:hAnsiTheme="minorHAnsi" w:cstheme="minorBidi"/>
                <w:sz w:val="22"/>
                <w:szCs w:val="22"/>
              </w:rPr>
              <w:tab/>
            </w:r>
            <w:r w:rsidRPr="00F1607C">
              <w:rPr>
                <w:rStyle w:val="Hyperlink"/>
              </w:rPr>
              <w:t>Zusatzübung 7b: Verschiedene Seitenorientierungen in einem Dokument</w:t>
            </w:r>
            <w:r>
              <w:rPr>
                <w:webHidden/>
              </w:rPr>
              <w:tab/>
            </w:r>
            <w:r>
              <w:rPr>
                <w:webHidden/>
              </w:rPr>
              <w:fldChar w:fldCharType="begin"/>
            </w:r>
            <w:r>
              <w:rPr>
                <w:webHidden/>
              </w:rPr>
              <w:instrText xml:space="preserve"> PAGEREF _Toc72416458 \h </w:instrText>
            </w:r>
            <w:r>
              <w:rPr>
                <w:webHidden/>
              </w:rPr>
            </w:r>
            <w:r>
              <w:rPr>
                <w:webHidden/>
              </w:rPr>
              <w:fldChar w:fldCharType="separate"/>
            </w:r>
            <w:r>
              <w:rPr>
                <w:webHidden/>
              </w:rPr>
              <w:t>11</w:t>
            </w:r>
            <w:r>
              <w:rPr>
                <w:webHidden/>
              </w:rPr>
              <w:fldChar w:fldCharType="end"/>
            </w:r>
          </w:hyperlink>
        </w:p>
        <w:p w14:paraId="5BA9A0B6" w14:textId="6D867EB4" w:rsidR="000D3604" w:rsidRDefault="000D3604">
          <w:pPr>
            <w:pStyle w:val="Verzeichnis3"/>
            <w:rPr>
              <w:rFonts w:asciiTheme="minorHAnsi" w:hAnsiTheme="minorHAnsi" w:cstheme="minorBidi"/>
              <w:sz w:val="22"/>
              <w:szCs w:val="22"/>
            </w:rPr>
          </w:pPr>
          <w:hyperlink w:anchor="_Toc72416459" w:history="1">
            <w:r w:rsidRPr="00F1607C">
              <w:rPr>
                <w:rStyle w:val="Hyperlink"/>
              </w:rPr>
              <w:t>3.4.11</w:t>
            </w:r>
            <w:r>
              <w:rPr>
                <w:rFonts w:asciiTheme="minorHAnsi" w:hAnsiTheme="minorHAnsi" w:cstheme="minorBidi"/>
                <w:sz w:val="22"/>
                <w:szCs w:val="22"/>
              </w:rPr>
              <w:tab/>
            </w:r>
            <w:r w:rsidRPr="00F1607C">
              <w:rPr>
                <w:rStyle w:val="Hyperlink"/>
              </w:rPr>
              <w:t>Übung 8: Quellenverwaltung</w:t>
            </w:r>
            <w:r>
              <w:rPr>
                <w:webHidden/>
              </w:rPr>
              <w:tab/>
            </w:r>
            <w:r>
              <w:rPr>
                <w:webHidden/>
              </w:rPr>
              <w:fldChar w:fldCharType="begin"/>
            </w:r>
            <w:r>
              <w:rPr>
                <w:webHidden/>
              </w:rPr>
              <w:instrText xml:space="preserve"> PAGEREF _Toc72416459 \h </w:instrText>
            </w:r>
            <w:r>
              <w:rPr>
                <w:webHidden/>
              </w:rPr>
            </w:r>
            <w:r>
              <w:rPr>
                <w:webHidden/>
              </w:rPr>
              <w:fldChar w:fldCharType="separate"/>
            </w:r>
            <w:r>
              <w:rPr>
                <w:webHidden/>
              </w:rPr>
              <w:t>11</w:t>
            </w:r>
            <w:r>
              <w:rPr>
                <w:webHidden/>
              </w:rPr>
              <w:fldChar w:fldCharType="end"/>
            </w:r>
          </w:hyperlink>
        </w:p>
        <w:p w14:paraId="15873DB6" w14:textId="2E9DB140" w:rsidR="000D3604" w:rsidRDefault="000D3604">
          <w:pPr>
            <w:pStyle w:val="Verzeichnis3"/>
            <w:rPr>
              <w:rFonts w:asciiTheme="minorHAnsi" w:hAnsiTheme="minorHAnsi" w:cstheme="minorBidi"/>
              <w:sz w:val="22"/>
              <w:szCs w:val="22"/>
            </w:rPr>
          </w:pPr>
          <w:hyperlink w:anchor="_Toc72416460" w:history="1">
            <w:r w:rsidRPr="00F1607C">
              <w:rPr>
                <w:rStyle w:val="Hyperlink"/>
              </w:rPr>
              <w:t>3.4.12</w:t>
            </w:r>
            <w:r>
              <w:rPr>
                <w:rFonts w:asciiTheme="minorHAnsi" w:hAnsiTheme="minorHAnsi" w:cstheme="minorBidi"/>
                <w:sz w:val="22"/>
                <w:szCs w:val="22"/>
              </w:rPr>
              <w:tab/>
            </w:r>
            <w:r w:rsidRPr="00F1607C">
              <w:rPr>
                <w:rStyle w:val="Hyperlink"/>
              </w:rPr>
              <w:t>FAQ: Häufige Fehler und Tipps dazu</w:t>
            </w:r>
            <w:r>
              <w:rPr>
                <w:webHidden/>
              </w:rPr>
              <w:tab/>
            </w:r>
            <w:r>
              <w:rPr>
                <w:webHidden/>
              </w:rPr>
              <w:fldChar w:fldCharType="begin"/>
            </w:r>
            <w:r>
              <w:rPr>
                <w:webHidden/>
              </w:rPr>
              <w:instrText xml:space="preserve"> PAGEREF _Toc72416460 \h </w:instrText>
            </w:r>
            <w:r>
              <w:rPr>
                <w:webHidden/>
              </w:rPr>
            </w:r>
            <w:r>
              <w:rPr>
                <w:webHidden/>
              </w:rPr>
              <w:fldChar w:fldCharType="separate"/>
            </w:r>
            <w:r>
              <w:rPr>
                <w:webHidden/>
              </w:rPr>
              <w:t>12</w:t>
            </w:r>
            <w:r>
              <w:rPr>
                <w:webHidden/>
              </w:rPr>
              <w:fldChar w:fldCharType="end"/>
            </w:r>
          </w:hyperlink>
        </w:p>
        <w:p w14:paraId="00572F8F" w14:textId="58300FEB" w:rsidR="000D3604" w:rsidRDefault="000D3604">
          <w:pPr>
            <w:pStyle w:val="Verzeichnis3"/>
            <w:rPr>
              <w:rFonts w:asciiTheme="minorHAnsi" w:hAnsiTheme="minorHAnsi" w:cstheme="minorBidi"/>
              <w:sz w:val="22"/>
              <w:szCs w:val="22"/>
            </w:rPr>
          </w:pPr>
          <w:hyperlink w:anchor="_Toc72416461" w:history="1">
            <w:r w:rsidRPr="00F1607C">
              <w:rPr>
                <w:rStyle w:val="Hyperlink"/>
              </w:rPr>
              <w:t>3.4.13</w:t>
            </w:r>
            <w:r>
              <w:rPr>
                <w:rFonts w:asciiTheme="minorHAnsi" w:hAnsiTheme="minorHAnsi" w:cstheme="minorBidi"/>
                <w:sz w:val="22"/>
                <w:szCs w:val="22"/>
              </w:rPr>
              <w:tab/>
            </w:r>
            <w:r w:rsidRPr="00F1607C">
              <w:rPr>
                <w:rStyle w:val="Hyperlink"/>
              </w:rPr>
              <w:t>Literaturverzeichnis</w:t>
            </w:r>
            <w:r>
              <w:rPr>
                <w:webHidden/>
              </w:rPr>
              <w:tab/>
            </w:r>
            <w:r>
              <w:rPr>
                <w:webHidden/>
              </w:rPr>
              <w:fldChar w:fldCharType="begin"/>
            </w:r>
            <w:r>
              <w:rPr>
                <w:webHidden/>
              </w:rPr>
              <w:instrText xml:space="preserve"> PAGEREF _Toc72416461 \h </w:instrText>
            </w:r>
            <w:r>
              <w:rPr>
                <w:webHidden/>
              </w:rPr>
            </w:r>
            <w:r>
              <w:rPr>
                <w:webHidden/>
              </w:rPr>
              <w:fldChar w:fldCharType="separate"/>
            </w:r>
            <w:r>
              <w:rPr>
                <w:webHidden/>
              </w:rPr>
              <w:t>13</w:t>
            </w:r>
            <w:r>
              <w:rPr>
                <w:webHidden/>
              </w:rPr>
              <w:fldChar w:fldCharType="end"/>
            </w:r>
          </w:hyperlink>
        </w:p>
        <w:p w14:paraId="2BC83C85" w14:textId="0A8BFE83" w:rsidR="000D3604" w:rsidRDefault="000D3604">
          <w:pPr>
            <w:pStyle w:val="Verzeichnis1"/>
            <w:rPr>
              <w:b w:val="0"/>
              <w:sz w:val="22"/>
              <w:szCs w:val="22"/>
            </w:rPr>
          </w:pPr>
          <w:hyperlink w:anchor="_Toc72416462" w:history="1">
            <w:r w:rsidRPr="00F1607C">
              <w:rPr>
                <w:rStyle w:val="Hyperlink"/>
              </w:rPr>
              <w:t>4</w:t>
            </w:r>
            <w:r>
              <w:rPr>
                <w:b w:val="0"/>
                <w:sz w:val="22"/>
                <w:szCs w:val="22"/>
              </w:rPr>
              <w:tab/>
            </w:r>
            <w:r w:rsidRPr="00F1607C">
              <w:rPr>
                <w:rStyle w:val="Hyperlink"/>
              </w:rPr>
              <w:t>Leistungen T1</w:t>
            </w:r>
            <w:r>
              <w:rPr>
                <w:webHidden/>
              </w:rPr>
              <w:tab/>
            </w:r>
            <w:r>
              <w:rPr>
                <w:webHidden/>
              </w:rPr>
              <w:fldChar w:fldCharType="begin"/>
            </w:r>
            <w:r>
              <w:rPr>
                <w:webHidden/>
              </w:rPr>
              <w:instrText xml:space="preserve"> PAGEREF _Toc72416462 \h </w:instrText>
            </w:r>
            <w:r>
              <w:rPr>
                <w:webHidden/>
              </w:rPr>
            </w:r>
            <w:r>
              <w:rPr>
                <w:webHidden/>
              </w:rPr>
              <w:fldChar w:fldCharType="separate"/>
            </w:r>
            <w:r>
              <w:rPr>
                <w:webHidden/>
              </w:rPr>
              <w:t>13</w:t>
            </w:r>
            <w:r>
              <w:rPr>
                <w:webHidden/>
              </w:rPr>
              <w:fldChar w:fldCharType="end"/>
            </w:r>
          </w:hyperlink>
        </w:p>
        <w:p w14:paraId="3BC67D4E" w14:textId="694990E9" w:rsidR="000D3604" w:rsidRDefault="000D3604">
          <w:pPr>
            <w:pStyle w:val="Verzeichnis3"/>
            <w:rPr>
              <w:rFonts w:asciiTheme="minorHAnsi" w:hAnsiTheme="minorHAnsi" w:cstheme="minorBidi"/>
              <w:sz w:val="22"/>
              <w:szCs w:val="22"/>
            </w:rPr>
          </w:pPr>
          <w:hyperlink w:anchor="_Toc72416463" w:history="1">
            <w:r w:rsidRPr="00F1607C">
              <w:rPr>
                <w:rStyle w:val="Hyperlink"/>
              </w:rPr>
              <w:t>4.1.1</w:t>
            </w:r>
            <w:r>
              <w:rPr>
                <w:rFonts w:asciiTheme="minorHAnsi" w:hAnsiTheme="minorHAnsi" w:cstheme="minorBidi"/>
                <w:sz w:val="22"/>
                <w:szCs w:val="22"/>
              </w:rPr>
              <w:tab/>
            </w:r>
            <w:r w:rsidRPr="00F1607C">
              <w:rPr>
                <w:rStyle w:val="Hyperlink"/>
              </w:rPr>
              <w:t>Anforderungen</w:t>
            </w:r>
            <w:r>
              <w:rPr>
                <w:webHidden/>
              </w:rPr>
              <w:tab/>
            </w:r>
            <w:r>
              <w:rPr>
                <w:webHidden/>
              </w:rPr>
              <w:fldChar w:fldCharType="begin"/>
            </w:r>
            <w:r>
              <w:rPr>
                <w:webHidden/>
              </w:rPr>
              <w:instrText xml:space="preserve"> PAGEREF _Toc72416463 \h </w:instrText>
            </w:r>
            <w:r>
              <w:rPr>
                <w:webHidden/>
              </w:rPr>
            </w:r>
            <w:r>
              <w:rPr>
                <w:webHidden/>
              </w:rPr>
              <w:fldChar w:fldCharType="separate"/>
            </w:r>
            <w:r>
              <w:rPr>
                <w:webHidden/>
              </w:rPr>
              <w:t>13</w:t>
            </w:r>
            <w:r>
              <w:rPr>
                <w:webHidden/>
              </w:rPr>
              <w:fldChar w:fldCharType="end"/>
            </w:r>
          </w:hyperlink>
        </w:p>
        <w:p w14:paraId="48C1EA09" w14:textId="012736BC" w:rsidR="000D3604" w:rsidRDefault="000D3604">
          <w:pPr>
            <w:pStyle w:val="Verzeichnis3"/>
            <w:rPr>
              <w:rFonts w:asciiTheme="minorHAnsi" w:hAnsiTheme="minorHAnsi" w:cstheme="minorBidi"/>
              <w:sz w:val="22"/>
              <w:szCs w:val="22"/>
            </w:rPr>
          </w:pPr>
          <w:hyperlink w:anchor="_Toc72416464" w:history="1">
            <w:r w:rsidRPr="00F1607C">
              <w:rPr>
                <w:rStyle w:val="Hyperlink"/>
              </w:rPr>
              <w:t>4.1.2</w:t>
            </w:r>
            <w:r>
              <w:rPr>
                <w:rFonts w:asciiTheme="minorHAnsi" w:hAnsiTheme="minorHAnsi" w:cstheme="minorBidi"/>
                <w:sz w:val="22"/>
                <w:szCs w:val="22"/>
              </w:rPr>
              <w:tab/>
            </w:r>
            <w:r w:rsidRPr="00F1607C">
              <w:rPr>
                <w:rStyle w:val="Hyperlink"/>
              </w:rPr>
              <w:t>Keine Leistung möglich.</w:t>
            </w:r>
            <w:r>
              <w:rPr>
                <w:webHidden/>
              </w:rPr>
              <w:tab/>
            </w:r>
            <w:r>
              <w:rPr>
                <w:webHidden/>
              </w:rPr>
              <w:fldChar w:fldCharType="begin"/>
            </w:r>
            <w:r>
              <w:rPr>
                <w:webHidden/>
              </w:rPr>
              <w:instrText xml:space="preserve"> PAGEREF _Toc72416464 \h </w:instrText>
            </w:r>
            <w:r>
              <w:rPr>
                <w:webHidden/>
              </w:rPr>
            </w:r>
            <w:r>
              <w:rPr>
                <w:webHidden/>
              </w:rPr>
              <w:fldChar w:fldCharType="separate"/>
            </w:r>
            <w:r>
              <w:rPr>
                <w:webHidden/>
              </w:rPr>
              <w:t>13</w:t>
            </w:r>
            <w:r>
              <w:rPr>
                <w:webHidden/>
              </w:rPr>
              <w:fldChar w:fldCharType="end"/>
            </w:r>
          </w:hyperlink>
        </w:p>
        <w:p w14:paraId="523C26CC" w14:textId="2DA57389" w:rsidR="000D3604" w:rsidRDefault="000D3604">
          <w:pPr>
            <w:pStyle w:val="Verzeichnis1"/>
            <w:rPr>
              <w:b w:val="0"/>
              <w:sz w:val="22"/>
              <w:szCs w:val="22"/>
            </w:rPr>
          </w:pPr>
          <w:hyperlink w:anchor="_Toc72416465" w:history="1">
            <w:r w:rsidRPr="00F1607C">
              <w:rPr>
                <w:rStyle w:val="Hyperlink"/>
              </w:rPr>
              <w:t>5</w:t>
            </w:r>
            <w:r>
              <w:rPr>
                <w:b w:val="0"/>
                <w:sz w:val="22"/>
                <w:szCs w:val="22"/>
              </w:rPr>
              <w:tab/>
            </w:r>
            <w:r w:rsidRPr="00F1607C">
              <w:rPr>
                <w:rStyle w:val="Hyperlink"/>
              </w:rPr>
              <w:t>Leistungen T2</w:t>
            </w:r>
            <w:r>
              <w:rPr>
                <w:webHidden/>
              </w:rPr>
              <w:tab/>
            </w:r>
            <w:r>
              <w:rPr>
                <w:webHidden/>
              </w:rPr>
              <w:fldChar w:fldCharType="begin"/>
            </w:r>
            <w:r>
              <w:rPr>
                <w:webHidden/>
              </w:rPr>
              <w:instrText xml:space="preserve"> PAGEREF _Toc72416465 \h </w:instrText>
            </w:r>
            <w:r>
              <w:rPr>
                <w:webHidden/>
              </w:rPr>
            </w:r>
            <w:r>
              <w:rPr>
                <w:webHidden/>
              </w:rPr>
              <w:fldChar w:fldCharType="separate"/>
            </w:r>
            <w:r>
              <w:rPr>
                <w:webHidden/>
              </w:rPr>
              <w:t>14</w:t>
            </w:r>
            <w:r>
              <w:rPr>
                <w:webHidden/>
              </w:rPr>
              <w:fldChar w:fldCharType="end"/>
            </w:r>
          </w:hyperlink>
        </w:p>
        <w:p w14:paraId="68A93D8B" w14:textId="34A3D868" w:rsidR="000D3604" w:rsidRDefault="000D3604">
          <w:pPr>
            <w:pStyle w:val="Verzeichnis3"/>
            <w:rPr>
              <w:rFonts w:asciiTheme="minorHAnsi" w:hAnsiTheme="minorHAnsi" w:cstheme="minorBidi"/>
              <w:sz w:val="22"/>
              <w:szCs w:val="22"/>
            </w:rPr>
          </w:pPr>
          <w:hyperlink w:anchor="_Toc72416466" w:history="1">
            <w:r w:rsidRPr="00F1607C">
              <w:rPr>
                <w:rStyle w:val="Hyperlink"/>
              </w:rPr>
              <w:t>5.1.1</w:t>
            </w:r>
            <w:r>
              <w:rPr>
                <w:rFonts w:asciiTheme="minorHAnsi" w:hAnsiTheme="minorHAnsi" w:cstheme="minorBidi"/>
                <w:sz w:val="22"/>
                <w:szCs w:val="22"/>
              </w:rPr>
              <w:tab/>
            </w:r>
            <w:r w:rsidRPr="00F1607C">
              <w:rPr>
                <w:rStyle w:val="Hyperlink"/>
              </w:rPr>
              <w:t>Anforderungen</w:t>
            </w:r>
            <w:r>
              <w:rPr>
                <w:webHidden/>
              </w:rPr>
              <w:tab/>
            </w:r>
            <w:r>
              <w:rPr>
                <w:webHidden/>
              </w:rPr>
              <w:fldChar w:fldCharType="begin"/>
            </w:r>
            <w:r>
              <w:rPr>
                <w:webHidden/>
              </w:rPr>
              <w:instrText xml:space="preserve"> PAGEREF _Toc72416466 \h </w:instrText>
            </w:r>
            <w:r>
              <w:rPr>
                <w:webHidden/>
              </w:rPr>
            </w:r>
            <w:r>
              <w:rPr>
                <w:webHidden/>
              </w:rPr>
              <w:fldChar w:fldCharType="separate"/>
            </w:r>
            <w:r>
              <w:rPr>
                <w:webHidden/>
              </w:rPr>
              <w:t>14</w:t>
            </w:r>
            <w:r>
              <w:rPr>
                <w:webHidden/>
              </w:rPr>
              <w:fldChar w:fldCharType="end"/>
            </w:r>
          </w:hyperlink>
        </w:p>
        <w:p w14:paraId="3FAAEABE" w14:textId="1C7A99B1" w:rsidR="000D3604" w:rsidRDefault="000D3604">
          <w:pPr>
            <w:pStyle w:val="Verzeichnis3"/>
            <w:rPr>
              <w:rFonts w:asciiTheme="minorHAnsi" w:hAnsiTheme="minorHAnsi" w:cstheme="minorBidi"/>
              <w:sz w:val="22"/>
              <w:szCs w:val="22"/>
            </w:rPr>
          </w:pPr>
          <w:hyperlink w:anchor="_Toc72416467" w:history="1">
            <w:r w:rsidRPr="00F1607C">
              <w:rPr>
                <w:rStyle w:val="Hyperlink"/>
              </w:rPr>
              <w:t>5.1.2</w:t>
            </w:r>
            <w:r>
              <w:rPr>
                <w:rFonts w:asciiTheme="minorHAnsi" w:hAnsiTheme="minorHAnsi" w:cstheme="minorBidi"/>
                <w:sz w:val="22"/>
                <w:szCs w:val="22"/>
              </w:rPr>
              <w:tab/>
            </w:r>
            <w:r w:rsidRPr="00F1607C">
              <w:rPr>
                <w:rStyle w:val="Hyperlink"/>
              </w:rPr>
              <w:t>Mögliche Aufgaben</w:t>
            </w:r>
            <w:r>
              <w:rPr>
                <w:webHidden/>
              </w:rPr>
              <w:tab/>
            </w:r>
            <w:r>
              <w:rPr>
                <w:webHidden/>
              </w:rPr>
              <w:fldChar w:fldCharType="begin"/>
            </w:r>
            <w:r>
              <w:rPr>
                <w:webHidden/>
              </w:rPr>
              <w:instrText xml:space="preserve"> PAGEREF _Toc72416467 \h </w:instrText>
            </w:r>
            <w:r>
              <w:rPr>
                <w:webHidden/>
              </w:rPr>
            </w:r>
            <w:r>
              <w:rPr>
                <w:webHidden/>
              </w:rPr>
              <w:fldChar w:fldCharType="separate"/>
            </w:r>
            <w:r>
              <w:rPr>
                <w:webHidden/>
              </w:rPr>
              <w:t>14</w:t>
            </w:r>
            <w:r>
              <w:rPr>
                <w:webHidden/>
              </w:rPr>
              <w:fldChar w:fldCharType="end"/>
            </w:r>
          </w:hyperlink>
        </w:p>
        <w:p w14:paraId="53A35925" w14:textId="406EA85C" w:rsidR="00C26942" w:rsidRDefault="00C26942" w:rsidP="00C26942">
          <w:r>
            <w:rPr>
              <w:b/>
              <w:bCs/>
            </w:rPr>
            <w:fldChar w:fldCharType="end"/>
          </w:r>
        </w:p>
      </w:sdtContent>
    </w:sdt>
    <w:p w14:paraId="3C9FCAD7" w14:textId="77777777" w:rsidR="00C26942" w:rsidRPr="001240C9" w:rsidRDefault="00C26942" w:rsidP="00C26942">
      <w:r w:rsidRPr="001240C9">
        <w:br w:type="page"/>
      </w:r>
    </w:p>
    <w:p w14:paraId="5935713F" w14:textId="77777777" w:rsidR="00C26942" w:rsidRDefault="00C26942" w:rsidP="00C26942">
      <w:pPr>
        <w:pStyle w:val="berschrift1"/>
      </w:pPr>
      <w:bookmarkStart w:id="1" w:name="_Toc35943331"/>
      <w:bookmarkStart w:id="2" w:name="_Toc35943361"/>
      <w:bookmarkStart w:id="3" w:name="_Toc72416444"/>
      <w:r>
        <w:lastRenderedPageBreak/>
        <w:t>Texteditoren</w:t>
      </w:r>
      <w:bookmarkEnd w:id="1"/>
      <w:bookmarkEnd w:id="2"/>
      <w:bookmarkEnd w:id="3"/>
    </w:p>
    <w:p w14:paraId="7246613D" w14:textId="2A08EC3B" w:rsidR="00C26942" w:rsidRPr="00C26942" w:rsidRDefault="000D3604" w:rsidP="00C26942">
      <w:hyperlink r:id="rId9" w:history="1">
        <w:r w:rsidR="00C26942" w:rsidRPr="00C26942">
          <w:rPr>
            <w:rStyle w:val="Hyperlink"/>
          </w:rPr>
          <w:t>Download Folien</w:t>
        </w:r>
      </w:hyperlink>
      <w:r w:rsidR="00C26942" w:rsidRPr="009979CA">
        <w:t xml:space="preserve"> als </w:t>
      </w:r>
      <w:proofErr w:type="spellStart"/>
      <w:r w:rsidR="00C26942">
        <w:t>pptx</w:t>
      </w:r>
      <w:proofErr w:type="spellEnd"/>
      <w:r w:rsidR="00C26942">
        <w:t>.</w:t>
      </w:r>
    </w:p>
    <w:p w14:paraId="110D5BD2" w14:textId="77777777" w:rsidR="00C26942" w:rsidRDefault="00C26942" w:rsidP="007F6C85">
      <w:pPr>
        <w:pStyle w:val="berschrift2"/>
      </w:pPr>
      <w:bookmarkStart w:id="4" w:name="_Toc35943332"/>
      <w:bookmarkStart w:id="5" w:name="_Toc35943362"/>
      <w:bookmarkStart w:id="6" w:name="_Toc72416445"/>
      <w:r w:rsidRPr="004E58DF">
        <w:t>Beschreibung</w:t>
      </w:r>
      <w:bookmarkEnd w:id="4"/>
      <w:bookmarkEnd w:id="5"/>
      <w:bookmarkEnd w:id="6"/>
    </w:p>
    <w:p w14:paraId="4888481A" w14:textId="77777777" w:rsidR="00C26942" w:rsidRDefault="00C26942" w:rsidP="00C26942">
      <w:r>
        <w:t>Da die Textverarbeitung einen so großen Teil der Arbeit des Lehrenden umfasst, kommt der Auswahl eines geeigneten Programms eine zentrale Bedeutung zu. für die Auswahl ist meines Erachtens</w:t>
      </w:r>
    </w:p>
    <w:p w14:paraId="2F42EBDB" w14:textId="77777777" w:rsidR="00C26942" w:rsidRPr="00C26942" w:rsidRDefault="00C26942" w:rsidP="00C26942">
      <w:pPr>
        <w:pStyle w:val="Liste2Aufzhlung"/>
      </w:pPr>
      <w:r w:rsidRPr="00AC61E2">
        <w:t xml:space="preserve">die </w:t>
      </w:r>
      <w:r w:rsidRPr="00C26942">
        <w:t>Verbreitung unter Lehrenden das wichtigere Kriterium,</w:t>
      </w:r>
    </w:p>
    <w:p w14:paraId="355F054E" w14:textId="28DBCF15" w:rsidR="00C26942" w:rsidRPr="00AC61E2" w:rsidRDefault="00C26942" w:rsidP="00C26942">
      <w:pPr>
        <w:pStyle w:val="Liste2Aufzhlung"/>
      </w:pPr>
      <w:r w:rsidRPr="00C26942">
        <w:t>erst in zw</w:t>
      </w:r>
      <w:r w:rsidRPr="00AC61E2">
        <w:t>eiter Linie die Zahl der angebotenen Funktionen oder das Betriebssystem</w:t>
      </w:r>
      <w:r w:rsidR="00BA2D0C">
        <w:t>.</w:t>
      </w:r>
    </w:p>
    <w:p w14:paraId="195B4586" w14:textId="77777777" w:rsidR="00C26942" w:rsidRDefault="00C26942" w:rsidP="00C26942">
      <w:r>
        <w:t>Mittlerweile haben alle Programme, die sich auf dem Markt durchgesetzt haben, einen so hohen Standard erreicht, dass Leistungsunterschiede für Chemie-Lehrende unerheblich geworden sind. Genauer genommen gibt es für Windows-Rechner nur noch zwei:</w:t>
      </w:r>
    </w:p>
    <w:p w14:paraId="5D86E465" w14:textId="511EE8EA" w:rsidR="00C26942" w:rsidRPr="00BC3519" w:rsidRDefault="00C26942" w:rsidP="007F6C85">
      <w:pPr>
        <w:pStyle w:val="AufzhlungStandard"/>
      </w:pPr>
      <w:r w:rsidRPr="00AC61E2">
        <w:t xml:space="preserve">Microsoft </w:t>
      </w:r>
      <w:r w:rsidRPr="00BC3519">
        <w:t xml:space="preserve">Word (aktuell </w:t>
      </w:r>
      <w:r w:rsidR="00E57590">
        <w:t xml:space="preserve">aus </w:t>
      </w:r>
      <w:r w:rsidR="00467FC3">
        <w:t>Office 2016 oder Microsoft 365</w:t>
      </w:r>
      <w:r w:rsidRPr="00BC3519">
        <w:t>)</w:t>
      </w:r>
    </w:p>
    <w:p w14:paraId="1AF4D1CF" w14:textId="205FBFCA" w:rsidR="00C26942" w:rsidRPr="00AC61E2" w:rsidRDefault="00C26942" w:rsidP="007F6C85">
      <w:pPr>
        <w:pStyle w:val="AufzhlungStandard"/>
      </w:pPr>
      <w:proofErr w:type="spellStart"/>
      <w:r w:rsidRPr="00BC3519">
        <w:t>OpenOffice</w:t>
      </w:r>
      <w:proofErr w:type="spellEnd"/>
      <w:r w:rsidRPr="00BC3519">
        <w:t xml:space="preserve"> W</w:t>
      </w:r>
      <w:r w:rsidRPr="00AC61E2">
        <w:t>riter (aktuell i</w:t>
      </w:r>
      <w:r w:rsidR="00467FC3">
        <w:t>n</w:t>
      </w:r>
      <w:r w:rsidRPr="00AC61E2">
        <w:t xml:space="preserve"> 0</w:t>
      </w:r>
      <w:r w:rsidR="00467FC3">
        <w:t>4</w:t>
      </w:r>
      <w:r w:rsidRPr="00AC61E2">
        <w:t>/20</w:t>
      </w:r>
      <w:r w:rsidR="00E57590">
        <w:t>2</w:t>
      </w:r>
      <w:r w:rsidR="00467FC3">
        <w:t>1</w:t>
      </w:r>
      <w:r w:rsidRPr="00AC61E2">
        <w:t xml:space="preserve"> ist v4.1.</w:t>
      </w:r>
      <w:r w:rsidR="00467FC3">
        <w:t>9</w:t>
      </w:r>
      <w:r w:rsidRPr="00AC61E2">
        <w:t>).</w:t>
      </w:r>
    </w:p>
    <w:p w14:paraId="3D21A0E1" w14:textId="77777777" w:rsidR="00C26942" w:rsidRDefault="00C26942" w:rsidP="00C26942">
      <w:r>
        <w:t>Muss man von einem Texteditor auf ein anderes Produkt umsteigen, bedeutet das enorm viel stupide Arbeit, auch wenn so genannte Konvertierungsprogramme angeboten werden, die angeblich alles erhalten – erfahrungsgemäß klappt das nur zu einem unvollständigen Prozentsatz: auch bei 98% Exaktheit finden sich pro Textseite bis zu 50 Fehler. Gerade die Anforderungen an chemische Texte verursachen, dass Sonderzeichen, Grafiken und Formeln eingebunden werden, die sich selten in befriedigender Weise von einem Format in da andere übernehmen lassen.</w:t>
      </w:r>
    </w:p>
    <w:p w14:paraId="4E25B7CC" w14:textId="77777777" w:rsidR="00C26942" w:rsidRDefault="00C26942" w:rsidP="007F6C85">
      <w:pPr>
        <w:pStyle w:val="berschrift2"/>
      </w:pPr>
      <w:bookmarkStart w:id="7" w:name="_Toc35943333"/>
      <w:bookmarkStart w:id="8" w:name="_Toc35943363"/>
      <w:bookmarkStart w:id="9" w:name="_Toc72416446"/>
      <w:r>
        <w:t>Typische Einsatzmöglichkeiten</w:t>
      </w:r>
      <w:bookmarkEnd w:id="7"/>
      <w:bookmarkEnd w:id="8"/>
      <w:bookmarkEnd w:id="9"/>
    </w:p>
    <w:p w14:paraId="1808E1B5" w14:textId="77777777" w:rsidR="00C26942" w:rsidRPr="00C26942" w:rsidRDefault="00C26942" w:rsidP="00C26942">
      <w:pPr>
        <w:pStyle w:val="Liste2Aufzhlung"/>
      </w:pPr>
      <w:r w:rsidRPr="00C26942">
        <w:t>Erstellung von Unterrichtsskizzen als Gliederung und Gedächtnisstütze für den Unterricht.</w:t>
      </w:r>
    </w:p>
    <w:p w14:paraId="27C79301" w14:textId="77777777" w:rsidR="00C26942" w:rsidRDefault="00C26942" w:rsidP="00C26942">
      <w:pPr>
        <w:pStyle w:val="Liste2Aufzhlung"/>
      </w:pPr>
      <w:r w:rsidRPr="00C26942">
        <w:t>Entwurf von</w:t>
      </w:r>
      <w:r>
        <w:t xml:space="preserve"> Prüfungstexten (Aufgaben für Klausuren, Schulaufgaben, Stegreifaufgaben, Nachprüfungen, mündliches Abitur).</w:t>
      </w:r>
    </w:p>
    <w:p w14:paraId="2E5F5452" w14:textId="77777777" w:rsidR="00C26942" w:rsidRDefault="00C26942" w:rsidP="007F6C85">
      <w:pPr>
        <w:pStyle w:val="Rot"/>
        <w:numPr>
          <w:ilvl w:val="0"/>
          <w:numId w:val="14"/>
        </w:numPr>
      </w:pPr>
      <w:r w:rsidRPr="005E36F6">
        <w:rPr>
          <w:b/>
          <w:bCs/>
        </w:rPr>
        <w:t>Hinweis</w:t>
      </w:r>
      <w:r>
        <w:t>: Für die Konzeption von Vorlagen für das Tafelbild und die Erstellung von Arbeitsblättern und Transparenten werden Texteditoren ausdrücklich nicht empfohlen. Präsentationsprogramme leisten hierfür den wertvolleren Dienst.</w:t>
      </w:r>
    </w:p>
    <w:p w14:paraId="1A32A828" w14:textId="77777777" w:rsidR="00C26942" w:rsidRDefault="00C26942" w:rsidP="00C26942">
      <w:r>
        <w:t>Die Ausgabe in Farbe ist Standard und didaktisch für den Chemie-Unterricht sehr wertvoll. Fertige, individuell abänderbare Vorlagen fehlen noch weitgehend, werden aber zunehmend über das Internet und Sponsoren (FCI) angeboten.</w:t>
      </w:r>
    </w:p>
    <w:p w14:paraId="2469BC42" w14:textId="77777777" w:rsidR="00C26942" w:rsidRPr="00BF49AE" w:rsidRDefault="00C26942" w:rsidP="00C26942">
      <w:bookmarkStart w:id="10" w:name="_Toc35943334"/>
      <w:bookmarkStart w:id="11" w:name="_Toc35943364"/>
      <w:r w:rsidRPr="00BF49AE">
        <w:br w:type="page"/>
      </w:r>
    </w:p>
    <w:p w14:paraId="0767EC86" w14:textId="77777777" w:rsidR="00C26942" w:rsidRDefault="00C26942" w:rsidP="007F6C85">
      <w:pPr>
        <w:pStyle w:val="berschrift2"/>
      </w:pPr>
      <w:bookmarkStart w:id="12" w:name="_Toc72416447"/>
      <w:r>
        <w:lastRenderedPageBreak/>
        <w:t>Hinweise zur Organisation von Lehrgängen</w:t>
      </w:r>
      <w:bookmarkEnd w:id="10"/>
      <w:bookmarkEnd w:id="11"/>
      <w:bookmarkEnd w:id="12"/>
    </w:p>
    <w:p w14:paraId="38E97B2A" w14:textId="77777777" w:rsidR="00C26942" w:rsidRDefault="00C26942" w:rsidP="007F6C85">
      <w:pPr>
        <w:pStyle w:val="Rot"/>
        <w:numPr>
          <w:ilvl w:val="0"/>
          <w:numId w:val="14"/>
        </w:numPr>
      </w:pPr>
      <w:r w:rsidRPr="005E36F6">
        <w:rPr>
          <w:b/>
          <w:bCs/>
        </w:rPr>
        <w:t>Definition</w:t>
      </w:r>
      <w:r>
        <w:t>: Ein Lehrgang im didaktischen Sinn ist die planmäßige aufeinanderfolge der Unterrichtseinheiten innerhalb eines Unterrichtsfaches bzw. einer umfassenden, relativ abgeschlossenen Teilaufgabe des Unterrichtsfaches.</w:t>
      </w:r>
    </w:p>
    <w:p w14:paraId="7026D3B8" w14:textId="77777777" w:rsidR="00C26942" w:rsidRPr="00165127" w:rsidRDefault="00C26942" w:rsidP="00BA6B1E">
      <w:pPr>
        <w:pStyle w:val="Beispiele"/>
        <w:numPr>
          <w:ilvl w:val="0"/>
          <w:numId w:val="10"/>
        </w:numPr>
        <w:contextualSpacing/>
        <w:jc w:val="left"/>
      </w:pPr>
      <w:r w:rsidRPr="00165127">
        <w:t>Beispiele: Sie können einen Lehrgang für Ihren Unterricht konzipiert haben für</w:t>
      </w:r>
    </w:p>
    <w:p w14:paraId="1C953567" w14:textId="77777777" w:rsidR="00C26942" w:rsidRPr="00165127" w:rsidRDefault="00C26942" w:rsidP="00BA6B1E">
      <w:pPr>
        <w:pStyle w:val="Beispiele"/>
        <w:numPr>
          <w:ilvl w:val="2"/>
          <w:numId w:val="10"/>
        </w:numPr>
        <w:contextualSpacing/>
        <w:jc w:val="left"/>
      </w:pPr>
      <w:r w:rsidRPr="00165127">
        <w:t>Säuren und Basen nach dem historisch-problemorientierten Verfahren,</w:t>
      </w:r>
    </w:p>
    <w:p w14:paraId="232E7820" w14:textId="77777777" w:rsidR="00C26942" w:rsidRPr="00165127" w:rsidRDefault="00C26942" w:rsidP="00BA6B1E">
      <w:pPr>
        <w:pStyle w:val="Beispiele"/>
        <w:numPr>
          <w:ilvl w:val="2"/>
          <w:numId w:val="10"/>
        </w:numPr>
        <w:contextualSpacing/>
        <w:jc w:val="left"/>
      </w:pPr>
      <w:proofErr w:type="spellStart"/>
      <w:r w:rsidRPr="00165127">
        <w:t>Redox</w:t>
      </w:r>
      <w:proofErr w:type="spellEnd"/>
      <w:r w:rsidRPr="00165127">
        <w:t xml:space="preserve"> nach dem Projekt-Verfahren</w:t>
      </w:r>
      <w:r>
        <w:t>,</w:t>
      </w:r>
    </w:p>
    <w:p w14:paraId="48C336F2" w14:textId="77777777" w:rsidR="00C26942" w:rsidRPr="00165127" w:rsidRDefault="00C26942" w:rsidP="00BA6B1E">
      <w:pPr>
        <w:pStyle w:val="Beispiele"/>
        <w:numPr>
          <w:ilvl w:val="2"/>
          <w:numId w:val="10"/>
        </w:numPr>
        <w:contextualSpacing/>
        <w:jc w:val="left"/>
      </w:pPr>
      <w:r w:rsidRPr="00165127">
        <w:t>Radioaktivität als Lehrer-Vortrag</w:t>
      </w:r>
      <w:r>
        <w:t>.</w:t>
      </w:r>
    </w:p>
    <w:p w14:paraId="041FBB28" w14:textId="77777777" w:rsidR="00C26942" w:rsidRDefault="00C26942" w:rsidP="00C26942">
      <w:r w:rsidRPr="005E36F6">
        <w:rPr>
          <w:b/>
          <w:bCs/>
        </w:rPr>
        <w:t>Problematik</w:t>
      </w:r>
      <w:r>
        <w:t>: Gut überschaubare Lehrgänge umfassen mindestens 6 – 12 Unterrichtstunden. Sie können die dazugehörige Unterrichtsskizze ausführen als</w:t>
      </w:r>
    </w:p>
    <w:p w14:paraId="505BADD2" w14:textId="77777777" w:rsidR="00C26942" w:rsidRDefault="00C26942" w:rsidP="007F6C85">
      <w:pPr>
        <w:pStyle w:val="AufzhlungStandard"/>
        <w:numPr>
          <w:ilvl w:val="0"/>
          <w:numId w:val="32"/>
        </w:numPr>
      </w:pPr>
      <w:r>
        <w:t>ein großes Dokument (20 – 30 Seiten); das ist sehr unpraktisch, da wegen jeder kleinen Änderung viel geblättert bzw. neu ausgedruckt werden muss;</w:t>
      </w:r>
    </w:p>
    <w:p w14:paraId="68282548" w14:textId="77777777" w:rsidR="00C26942" w:rsidRDefault="00C26942" w:rsidP="007F6C85">
      <w:pPr>
        <w:pStyle w:val="AufzhlungStandard"/>
      </w:pPr>
      <w:r>
        <w:t>mehrere isolierte, kleine Dokumente, die den Umfang einzelner Unterrichtsstunden oder -einheiten haben</w:t>
      </w:r>
    </w:p>
    <w:p w14:paraId="672B2CBF" w14:textId="77777777" w:rsidR="00C26942" w:rsidRDefault="00C26942" w:rsidP="00C26942">
      <w:pPr>
        <w:pStyle w:val="Bilder"/>
      </w:pPr>
      <w:r>
        <w:rPr>
          <w:lang w:eastAsia="de-DE"/>
        </w:rPr>
        <w:drawing>
          <wp:inline distT="0" distB="0" distL="0" distR="0" wp14:anchorId="53821B42" wp14:editId="415C8F10">
            <wp:extent cx="5715000" cy="331470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14700"/>
                    </a:xfrm>
                    <a:prstGeom prst="rect">
                      <a:avLst/>
                    </a:prstGeom>
                    <a:noFill/>
                    <a:ln>
                      <a:noFill/>
                    </a:ln>
                  </pic:spPr>
                </pic:pic>
              </a:graphicData>
            </a:graphic>
          </wp:inline>
        </w:drawing>
      </w:r>
    </w:p>
    <w:p w14:paraId="7E60834F" w14:textId="61C45907" w:rsidR="00C26942" w:rsidRDefault="00C26942" w:rsidP="005E36F6">
      <w:pPr>
        <w:pStyle w:val="Beschriftung"/>
      </w:pPr>
      <w:r>
        <w:t xml:space="preserve">Abb. </w:t>
      </w:r>
      <w:r w:rsidR="000D3604">
        <w:fldChar w:fldCharType="begin"/>
      </w:r>
      <w:r w:rsidR="000D3604">
        <w:instrText xml:space="preserve"> SEQ Abb. \* ARABIC </w:instrText>
      </w:r>
      <w:r w:rsidR="000D3604">
        <w:fldChar w:fldCharType="separate"/>
      </w:r>
      <w:r w:rsidR="000D3604">
        <w:rPr>
          <w:noProof/>
        </w:rPr>
        <w:t>1</w:t>
      </w:r>
      <w:r w:rsidR="000D3604">
        <w:rPr>
          <w:noProof/>
        </w:rPr>
        <w:fldChar w:fldCharType="end"/>
      </w:r>
      <w:r>
        <w:t>: Praxis-Beispiel: Zahl der zu erwartenden Dateien für Lehrende mit den Fächern Biologie und Chemie in Bayern</w:t>
      </w:r>
    </w:p>
    <w:p w14:paraId="579A6B6E" w14:textId="77777777" w:rsidR="00C26942" w:rsidRDefault="00C26942" w:rsidP="00C26942">
      <w:r>
        <w:t>Es bleibt die dritte Möglichkeit, wobei man sich folgende Probleme einhandelt, die aber lösbar sind:</w:t>
      </w:r>
    </w:p>
    <w:p w14:paraId="5A182D02" w14:textId="77777777" w:rsidR="00C26942" w:rsidRPr="00BC3519" w:rsidRDefault="00C26942" w:rsidP="007F6C85">
      <w:pPr>
        <w:pStyle w:val="AufzhlungStandard"/>
        <w:numPr>
          <w:ilvl w:val="0"/>
          <w:numId w:val="33"/>
        </w:numPr>
      </w:pPr>
      <w:r>
        <w:t xml:space="preserve">die </w:t>
      </w:r>
      <w:r w:rsidRPr="00BC3519">
        <w:t>Zusammengehörigkeit der Dokumente und</w:t>
      </w:r>
    </w:p>
    <w:p w14:paraId="6C837B98" w14:textId="77777777" w:rsidR="00C26942" w:rsidRDefault="00C26942" w:rsidP="007F6C85">
      <w:pPr>
        <w:pStyle w:val="AufzhlungStandard"/>
        <w:numPr>
          <w:ilvl w:val="0"/>
          <w:numId w:val="33"/>
        </w:numPr>
      </w:pPr>
      <w:r w:rsidRPr="00BC3519">
        <w:t>ihre Aufein</w:t>
      </w:r>
      <w:r>
        <w:t>anderfolge mur dokumentiert sein.</w:t>
      </w:r>
    </w:p>
    <w:p w14:paraId="0B295635" w14:textId="77777777" w:rsidR="00C26942" w:rsidRPr="00BF49AE" w:rsidRDefault="00C26942" w:rsidP="00C26942">
      <w:r w:rsidRPr="00BF49AE">
        <w:br w:type="page"/>
      </w:r>
    </w:p>
    <w:p w14:paraId="4BDCD697" w14:textId="77777777" w:rsidR="00C26942" w:rsidRDefault="00C26942" w:rsidP="004E58DF">
      <w:pPr>
        <w:pStyle w:val="Grn"/>
      </w:pPr>
      <w:r w:rsidRPr="005E36F6">
        <w:rPr>
          <w:b/>
          <w:bCs/>
        </w:rPr>
        <w:lastRenderedPageBreak/>
        <w:t>Lösung</w:t>
      </w:r>
      <w:r>
        <w:t xml:space="preserve"> für die Zusammengehörigkeit:</w:t>
      </w:r>
    </w:p>
    <w:p w14:paraId="7221468E" w14:textId="77777777" w:rsidR="00C26942" w:rsidRDefault="00C26942" w:rsidP="007F6C85">
      <w:pPr>
        <w:pStyle w:val="AufzhlungStandard"/>
        <w:numPr>
          <w:ilvl w:val="0"/>
          <w:numId w:val="34"/>
        </w:numPr>
      </w:pPr>
      <w:r>
        <w:t>Dokumente einer Jahrgansstufe stehen im gleichen Unterverzeichnis, z. B. c10 für „Chemie, Jahrgansstufe 10“ (mathematisch-technologiescher Zweig) oder c10s für „Chemie, Jahrgangsstufe 10, sprachlicher Zweig“.</w:t>
      </w:r>
    </w:p>
    <w:p w14:paraId="019C9E6A" w14:textId="77777777" w:rsidR="00C26942" w:rsidRDefault="00C26942" w:rsidP="007F6C85">
      <w:pPr>
        <w:pStyle w:val="AufzhlungStandard"/>
      </w:pPr>
      <w:r>
        <w:t>Dokumente, die zum gleichen Lehrgang gehören, beginnen mit dem gleichen Buchstaben, z. B. für Atombau:</w:t>
      </w:r>
      <w:r w:rsidR="00BC3519">
        <w:tab/>
      </w:r>
      <w:r>
        <w:br/>
      </w:r>
      <w:proofErr w:type="spellStart"/>
      <w:r>
        <w:t>A_Atomkern</w:t>
      </w:r>
      <w:proofErr w:type="spellEnd"/>
      <w:r>
        <w:br/>
      </w:r>
      <w:proofErr w:type="spellStart"/>
      <w:r>
        <w:t>A_Elektronenhülle</w:t>
      </w:r>
      <w:proofErr w:type="spellEnd"/>
      <w:r>
        <w:t>,</w:t>
      </w:r>
      <w:r>
        <w:br/>
      </w:r>
      <w:proofErr w:type="spellStart"/>
      <w:r>
        <w:t>A_Geschichte</w:t>
      </w:r>
      <w:proofErr w:type="spellEnd"/>
      <w:r>
        <w:br/>
      </w:r>
      <w:proofErr w:type="spellStart"/>
      <w:r>
        <w:t>A_Modelle</w:t>
      </w:r>
      <w:proofErr w:type="spellEnd"/>
      <w:r>
        <w:t>, …</w:t>
      </w:r>
      <w:r w:rsidR="00694AF6">
        <w:tab/>
      </w:r>
      <w:r>
        <w:br/>
        <w:t>Dadurch zwingt man das Betriebssystem, die Textnamen an benachbarter stelle anzuzeigen.</w:t>
      </w:r>
    </w:p>
    <w:p w14:paraId="7076007A" w14:textId="77777777" w:rsidR="00C26942" w:rsidRDefault="00C26942" w:rsidP="007F6C85">
      <w:pPr>
        <w:pStyle w:val="AufzhlungStandard"/>
      </w:pPr>
      <w:r>
        <w:t>Besondere Texte, die zwar zu einer Jahrgangsstufe gehören, sich aber nicht in Lehrgängen organisieren lassen (Klassenlisten, Gesamtgliederung für das Schuljahr) können durch Vorstellen einer 0 oder 1 an den Anfang, Übungen, Zusammenfassungen durch X oder Z ans Ende gezwungen werden.</w:t>
      </w:r>
    </w:p>
    <w:p w14:paraId="79FD3C75" w14:textId="77777777" w:rsidR="00C26942" w:rsidRDefault="00C26942" w:rsidP="007F6C85">
      <w:pPr>
        <w:pStyle w:val="AufzhlungStandard"/>
      </w:pPr>
      <w:r>
        <w:t>Prüfungstexte (Stegreifaufgaben) oder Medien (Folien, Arbeitsblätter, Anleitungen für Übungen Lernender) sollten sehr ähnliche Namen tragen wie der zugehörige Lehrgang, könne aber im Namen durch Ergänzungen kenntlich gemacht werden:</w:t>
      </w:r>
      <w:r>
        <w:br/>
      </w:r>
      <w:proofErr w:type="spellStart"/>
      <w:r>
        <w:t>A_Atomkern_st</w:t>
      </w:r>
      <w:proofErr w:type="spellEnd"/>
      <w:r>
        <w:t xml:space="preserve"> (Stegreifaufgabe)</w:t>
      </w:r>
      <w:r w:rsidR="00BC3519">
        <w:tab/>
      </w:r>
      <w:r>
        <w:br/>
      </w:r>
      <w:proofErr w:type="spellStart"/>
      <w:r>
        <w:t>A_Atomkern_ue</w:t>
      </w:r>
      <w:proofErr w:type="spellEnd"/>
      <w:r>
        <w:t xml:space="preserve"> (Übung Lernende)</w:t>
      </w:r>
      <w:r w:rsidR="00BC3519">
        <w:tab/>
      </w:r>
      <w:r>
        <w:br/>
        <w:t>A_atomkern_f1 (Folie Nr. 1)</w:t>
      </w:r>
      <w:r w:rsidR="00BC3519">
        <w:tab/>
      </w:r>
      <w:r>
        <w:br/>
        <w:t>A_Atomkern_a1 (Arbeitsblatt Nr. 1)</w:t>
      </w:r>
    </w:p>
    <w:p w14:paraId="03054EB7" w14:textId="77777777" w:rsidR="00C26942" w:rsidRDefault="00C26942" w:rsidP="004E58DF">
      <w:pPr>
        <w:pStyle w:val="Grn"/>
      </w:pPr>
      <w:r w:rsidRPr="005E36F6">
        <w:rPr>
          <w:b/>
          <w:bCs/>
        </w:rPr>
        <w:t>Lösung</w:t>
      </w:r>
      <w:r>
        <w:t xml:space="preserve"> für die Aufeinanderfolge der Teile des Lehrgangs:</w:t>
      </w:r>
    </w:p>
    <w:p w14:paraId="7DA97FD8" w14:textId="77777777" w:rsidR="00C26942" w:rsidRDefault="00C26942" w:rsidP="007F6C85">
      <w:pPr>
        <w:pStyle w:val="AufzhlungStandard"/>
        <w:numPr>
          <w:ilvl w:val="0"/>
          <w:numId w:val="35"/>
        </w:numPr>
      </w:pPr>
      <w:r>
        <w:t>entweder man notiert am Ende jedes Einzeldokumentes, welches folgt, oder</w:t>
      </w:r>
    </w:p>
    <w:p w14:paraId="6A9A789B" w14:textId="640CB2A3" w:rsidR="00C26942" w:rsidRDefault="00C26942" w:rsidP="007F6C85">
      <w:pPr>
        <w:pStyle w:val="AufzhlungStandard"/>
        <w:numPr>
          <w:ilvl w:val="0"/>
          <w:numId w:val="35"/>
        </w:numPr>
      </w:pPr>
      <w:r>
        <w:t xml:space="preserve">die Gliederung enthält jedes Dokument an der richtigen Position; da mittlerweile alle Texteditoren Hyperlinks erlauben, kann jedes Dokument von der Gliederung aus abrufbar gemacht werden (wie in diesem Lehrgang, nur als </w:t>
      </w:r>
      <w:proofErr w:type="spellStart"/>
      <w:r>
        <w:t>doc</w:t>
      </w:r>
      <w:r w:rsidR="00E57590">
        <w:t>x</w:t>
      </w:r>
      <w:proofErr w:type="spellEnd"/>
      <w:r>
        <w:t>).</w:t>
      </w:r>
    </w:p>
    <w:p w14:paraId="4311BBE2" w14:textId="77777777" w:rsidR="00C26942" w:rsidRPr="007F6C85" w:rsidRDefault="00C26942" w:rsidP="007F6C85">
      <w:bookmarkStart w:id="13" w:name="_Toc35943335"/>
      <w:bookmarkStart w:id="14" w:name="_Toc35943365"/>
      <w:r w:rsidRPr="007F6C85">
        <w:br w:type="page"/>
      </w:r>
    </w:p>
    <w:p w14:paraId="1A61A452" w14:textId="77777777" w:rsidR="00C26942" w:rsidRDefault="00C26942" w:rsidP="007F6C85">
      <w:pPr>
        <w:pStyle w:val="berschrift2"/>
      </w:pPr>
      <w:bookmarkStart w:id="15" w:name="_Toc72416448"/>
      <w:r>
        <w:lastRenderedPageBreak/>
        <w:t>Übungen</w:t>
      </w:r>
      <w:bookmarkEnd w:id="13"/>
      <w:bookmarkEnd w:id="14"/>
      <w:bookmarkEnd w:id="15"/>
    </w:p>
    <w:p w14:paraId="2EE9A1C0" w14:textId="77777777" w:rsidR="00C26942" w:rsidRDefault="00C26942" w:rsidP="00C26942">
      <w:r>
        <w:t>Die Beherrschung einiger Fachbegriffe kann hilfreich sein:</w:t>
      </w:r>
    </w:p>
    <w:p w14:paraId="53EF12EC" w14:textId="77777777" w:rsidR="00C26942" w:rsidRDefault="00C26942" w:rsidP="00C26942">
      <w:pPr>
        <w:pStyle w:val="Bilder"/>
      </w:pPr>
      <w:r>
        <w:rPr>
          <w:lang w:eastAsia="de-DE"/>
        </w:rPr>
        <w:drawing>
          <wp:inline distT="0" distB="0" distL="0" distR="0" wp14:anchorId="16E93BB8" wp14:editId="0CA4D2B2">
            <wp:extent cx="4101353" cy="2563348"/>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0079" cy="2618802"/>
                    </a:xfrm>
                    <a:prstGeom prst="rect">
                      <a:avLst/>
                    </a:prstGeom>
                    <a:noFill/>
                    <a:ln>
                      <a:noFill/>
                    </a:ln>
                  </pic:spPr>
                </pic:pic>
              </a:graphicData>
            </a:graphic>
          </wp:inline>
        </w:drawing>
      </w:r>
    </w:p>
    <w:p w14:paraId="15B5CF37" w14:textId="671BFFE7" w:rsidR="00C26942" w:rsidRDefault="00C26942" w:rsidP="005E36F6">
      <w:pPr>
        <w:pStyle w:val="Beschriftung"/>
      </w:pPr>
      <w:r>
        <w:t xml:space="preserve">Abb. </w:t>
      </w:r>
      <w:r w:rsidR="000D3604">
        <w:fldChar w:fldCharType="begin"/>
      </w:r>
      <w:r w:rsidR="000D3604">
        <w:instrText xml:space="preserve"> SEQ Abb. \* ARABIC </w:instrText>
      </w:r>
      <w:r w:rsidR="000D3604">
        <w:fldChar w:fldCharType="separate"/>
      </w:r>
      <w:r w:rsidR="000D3604">
        <w:rPr>
          <w:noProof/>
        </w:rPr>
        <w:t>2</w:t>
      </w:r>
      <w:r w:rsidR="000D3604">
        <w:rPr>
          <w:noProof/>
        </w:rPr>
        <w:fldChar w:fldCharType="end"/>
      </w:r>
      <w:r>
        <w:t>: Der Word2016-Bildschirm</w:t>
      </w:r>
    </w:p>
    <w:p w14:paraId="7ADB1E89" w14:textId="77777777" w:rsidR="00C26942" w:rsidRDefault="00C26942" w:rsidP="00C26942">
      <w:r>
        <w:t>Grundfertigkeiten wie Klicken – und – Ziehen, Kopieren, Einfügen, Schriftgrößen und -schnitt einstellen usw. werden vorausgesetzt. Ein paar Hinweise zur Nomenklatur in den folgenden Anleitungen:</w:t>
      </w:r>
    </w:p>
    <w:p w14:paraId="432F5865" w14:textId="77777777" w:rsidR="00C26942" w:rsidRDefault="00C26942" w:rsidP="007F6C85">
      <w:pPr>
        <w:pStyle w:val="AufzhlungStandard"/>
        <w:numPr>
          <w:ilvl w:val="0"/>
          <w:numId w:val="36"/>
        </w:numPr>
      </w:pPr>
      <w:r>
        <w:t xml:space="preserve">In der </w:t>
      </w:r>
      <w:r w:rsidRPr="005E36F6">
        <w:rPr>
          <w:b/>
          <w:bCs/>
        </w:rPr>
        <w:t>Titelleiste</w:t>
      </w:r>
      <w:r>
        <w:t xml:space="preserve"> steht der Datei-Name des aktuellen Dokumentes.</w:t>
      </w:r>
    </w:p>
    <w:p w14:paraId="0A5EE074" w14:textId="77777777" w:rsidR="00C26942" w:rsidRDefault="00C26942" w:rsidP="007F6C85">
      <w:pPr>
        <w:pStyle w:val="AufzhlungStandard"/>
        <w:numPr>
          <w:ilvl w:val="0"/>
          <w:numId w:val="36"/>
        </w:numPr>
      </w:pPr>
      <w:r>
        <w:t xml:space="preserve">In die </w:t>
      </w:r>
      <w:r w:rsidRPr="005E36F6">
        <w:rPr>
          <w:b/>
          <w:bCs/>
        </w:rPr>
        <w:t>Symbolleiste</w:t>
      </w:r>
      <w:r>
        <w:t xml:space="preserve"> für Schnellzugriff können andere Symbole durch den Nutzer mit integriert werden.</w:t>
      </w:r>
    </w:p>
    <w:p w14:paraId="74D579BC" w14:textId="77777777" w:rsidR="00C26942" w:rsidRDefault="00C26942" w:rsidP="007F6C85">
      <w:pPr>
        <w:pStyle w:val="AufzhlungStandard"/>
        <w:numPr>
          <w:ilvl w:val="0"/>
          <w:numId w:val="36"/>
        </w:numPr>
      </w:pPr>
      <w:r>
        <w:t xml:space="preserve">Man unterscheidet </w:t>
      </w:r>
      <w:r w:rsidRPr="005E36F6">
        <w:rPr>
          <w:b/>
          <w:bCs/>
        </w:rPr>
        <w:t>Register</w:t>
      </w:r>
      <w:r>
        <w:t xml:space="preserve">, die immer da sind (Datei, Start, Einfügen, …), solche die man aktivieren muss (z. B. </w:t>
      </w:r>
      <w:proofErr w:type="spellStart"/>
      <w:r>
        <w:t>Addln</w:t>
      </w:r>
      <w:proofErr w:type="spellEnd"/>
      <w:r>
        <w:t>) und solche, die nur zu bestimmten Gelegenheiten eingeblendet werden (z. B. Tabellentools, wenn der Cursor sich in einer Tabelle befindet).</w:t>
      </w:r>
    </w:p>
    <w:p w14:paraId="3CAC18F5" w14:textId="77777777" w:rsidR="00C26942" w:rsidRDefault="00C26942" w:rsidP="007F6C85">
      <w:pPr>
        <w:pStyle w:val="AufzhlungStandard"/>
        <w:numPr>
          <w:ilvl w:val="0"/>
          <w:numId w:val="36"/>
        </w:numPr>
      </w:pPr>
      <w:r>
        <w:t xml:space="preserve">Im </w:t>
      </w:r>
      <w:proofErr w:type="spellStart"/>
      <w:r w:rsidRPr="005E36F6">
        <w:rPr>
          <w:b/>
          <w:bCs/>
        </w:rPr>
        <w:t>Menüband</w:t>
      </w:r>
      <w:proofErr w:type="spellEnd"/>
      <w:r>
        <w:t xml:space="preserve"> befinden sich mehrere Menüs (Schriftart, Absatz, …). Achtung: je nach Fenstergröße werden manche ausgeblendet bzw. bezüglich ihren gezeigten Symbolen gekürzt. Seit Office 2013 können eigene Menüs definiert werden.</w:t>
      </w:r>
    </w:p>
    <w:p w14:paraId="31464BFE" w14:textId="77777777" w:rsidR="00C26942" w:rsidRDefault="00C26942" w:rsidP="007F6C85">
      <w:pPr>
        <w:pStyle w:val="AufzhlungStandard"/>
        <w:numPr>
          <w:ilvl w:val="0"/>
          <w:numId w:val="36"/>
        </w:numPr>
      </w:pPr>
      <w:r>
        <w:t xml:space="preserve">Im </w:t>
      </w:r>
      <w:r w:rsidRPr="005E36F6">
        <w:rPr>
          <w:b/>
          <w:bCs/>
        </w:rPr>
        <w:t>Navigationsbereich</w:t>
      </w:r>
      <w:r>
        <w:t xml:space="preserve"> erscheinen dokumentabhängig z. B. Gliederungen (in großen Dokumenten oder bei </w:t>
      </w:r>
      <w:proofErr w:type="spellStart"/>
      <w:r>
        <w:t>pdf</w:t>
      </w:r>
      <w:proofErr w:type="spellEnd"/>
      <w:r>
        <w:t>-Dateien).</w:t>
      </w:r>
    </w:p>
    <w:p w14:paraId="70DE12B5" w14:textId="77777777" w:rsidR="00C26942" w:rsidRDefault="00C26942" w:rsidP="007F6C85">
      <w:pPr>
        <w:pStyle w:val="AufzhlungStandard"/>
        <w:numPr>
          <w:ilvl w:val="0"/>
          <w:numId w:val="36"/>
        </w:numPr>
      </w:pPr>
      <w:r>
        <w:t xml:space="preserve">Auf der </w:t>
      </w:r>
      <w:r w:rsidRPr="005E36F6">
        <w:rPr>
          <w:b/>
          <w:bCs/>
        </w:rPr>
        <w:t>Arbeitsfläche</w:t>
      </w:r>
      <w:r>
        <w:t xml:space="preserve"> liegt das zu bearbeitende Dokument.</w:t>
      </w:r>
    </w:p>
    <w:p w14:paraId="128095E1" w14:textId="77777777" w:rsidR="00C26942" w:rsidRDefault="00C26942" w:rsidP="007F6C85">
      <w:pPr>
        <w:pStyle w:val="AufzhlungStandard"/>
        <w:numPr>
          <w:ilvl w:val="0"/>
          <w:numId w:val="36"/>
        </w:numPr>
      </w:pPr>
      <w:r>
        <w:t xml:space="preserve">Die </w:t>
      </w:r>
      <w:r w:rsidRPr="005E36F6">
        <w:rPr>
          <w:b/>
          <w:bCs/>
        </w:rPr>
        <w:t>Statuszeile</w:t>
      </w:r>
      <w:r>
        <w:t xml:space="preserve"> informiert z. B. über die aktuelle Seite, Spracheinstellung oder eingestellt Ansichtsart.</w:t>
      </w:r>
    </w:p>
    <w:p w14:paraId="6A029068" w14:textId="77777777" w:rsidR="00C26942" w:rsidRDefault="00C26942" w:rsidP="007F6C85">
      <w:pPr>
        <w:pStyle w:val="AufzhlungStandard"/>
        <w:numPr>
          <w:ilvl w:val="0"/>
          <w:numId w:val="36"/>
        </w:numPr>
      </w:pPr>
      <w:r>
        <w:t xml:space="preserve">Es gibt eine vertikale und eine horizontale </w:t>
      </w:r>
      <w:r w:rsidRPr="005E36F6">
        <w:rPr>
          <w:b/>
          <w:bCs/>
        </w:rPr>
        <w:t>Bildlaufleiste</w:t>
      </w:r>
      <w:r>
        <w:t>, die nur bei Sinnhaftigkeit eingeblendet werden.</w:t>
      </w:r>
    </w:p>
    <w:p w14:paraId="7F6AE468" w14:textId="77777777" w:rsidR="00C26942" w:rsidRDefault="00C26942" w:rsidP="007F6C85">
      <w:pPr>
        <w:pStyle w:val="AufzhlungStandard"/>
        <w:numPr>
          <w:ilvl w:val="0"/>
          <w:numId w:val="36"/>
        </w:numPr>
      </w:pPr>
      <w:r w:rsidRPr="005E36F6">
        <w:rPr>
          <w:b/>
          <w:bCs/>
        </w:rPr>
        <w:t>Lineale</w:t>
      </w:r>
      <w:r>
        <w:t xml:space="preserve">, </w:t>
      </w:r>
      <w:r w:rsidRPr="005E36F6">
        <w:rPr>
          <w:b/>
          <w:bCs/>
        </w:rPr>
        <w:t>Raster</w:t>
      </w:r>
      <w:r>
        <w:t xml:space="preserve"> </w:t>
      </w:r>
      <w:r w:rsidRPr="005E36F6">
        <w:rPr>
          <w:b/>
          <w:bCs/>
        </w:rPr>
        <w:t>und</w:t>
      </w:r>
      <w:r>
        <w:t xml:space="preserve"> </w:t>
      </w:r>
      <w:r w:rsidRPr="005E36F6">
        <w:rPr>
          <w:b/>
          <w:bCs/>
        </w:rPr>
        <w:t>Führungslinien</w:t>
      </w:r>
      <w:r>
        <w:t xml:space="preserve"> müssen durch den Nutzer eigens eingeblendet werden. Ebenso die Sichtbarkeit von Steuerzeichen wie z. B. der Absatzmarke ¶. Fragen Sie ggf.</w:t>
      </w:r>
    </w:p>
    <w:p w14:paraId="42C968EF" w14:textId="77777777" w:rsidR="00C26942" w:rsidRDefault="00C26942" w:rsidP="007F6C85">
      <w:pPr>
        <w:pStyle w:val="Rot"/>
        <w:numPr>
          <w:ilvl w:val="0"/>
          <w:numId w:val="14"/>
        </w:numPr>
      </w:pPr>
      <w:r w:rsidRPr="005E36F6">
        <w:rPr>
          <w:b/>
          <w:bCs/>
        </w:rPr>
        <w:t>Hinweis</w:t>
      </w:r>
      <w:r>
        <w:t>: Die Übungen 1</w:t>
      </w:r>
      <w:r w:rsidR="004E58DF">
        <w:t>-4</w:t>
      </w:r>
      <w:r>
        <w:t xml:space="preserve"> sind für die Ebene T1 gedacht und müssen von Studierenden, die sich bei den Grundlagen unsicher sind, durchgegangen werden. </w:t>
      </w:r>
      <w:r w:rsidR="004E58DF">
        <w:t>S</w:t>
      </w:r>
      <w:r>
        <w:t xml:space="preserve">ie sind Basis für die Übungen </w:t>
      </w:r>
      <w:r w:rsidR="004E58DF">
        <w:t>5-10</w:t>
      </w:r>
      <w:r>
        <w:t xml:space="preserve"> mit dem Ziel T2 und werden dort mit bewertet.</w:t>
      </w:r>
    </w:p>
    <w:p w14:paraId="43CB7C1B" w14:textId="77777777" w:rsidR="00C26942" w:rsidRPr="001240C9" w:rsidRDefault="00C26942" w:rsidP="007F6C85">
      <w:pPr>
        <w:pStyle w:val="berschrift3"/>
      </w:pPr>
      <w:bookmarkStart w:id="16" w:name="_Toc35943336"/>
      <w:bookmarkStart w:id="17" w:name="_Toc35943366"/>
      <w:bookmarkStart w:id="18" w:name="_Toc72416449"/>
      <w:r w:rsidRPr="001240C9">
        <w:lastRenderedPageBreak/>
        <w:t>Übung 1: Einrichten eines Seitenformats</w:t>
      </w:r>
      <w:bookmarkEnd w:id="16"/>
      <w:bookmarkEnd w:id="17"/>
      <w:bookmarkEnd w:id="18"/>
    </w:p>
    <w:p w14:paraId="7064E522" w14:textId="77777777" w:rsidR="00C26942" w:rsidRDefault="00C26942" w:rsidP="007F6C85">
      <w:pPr>
        <w:pStyle w:val="AufzhlungStandard"/>
        <w:numPr>
          <w:ilvl w:val="0"/>
          <w:numId w:val="37"/>
        </w:numPr>
      </w:pPr>
      <w:r>
        <w:t xml:space="preserve">Stellen Sie die Seitenränder ein: Register </w:t>
      </w:r>
      <w:r w:rsidRPr="005E36F6">
        <w:rPr>
          <w:b/>
          <w:bCs/>
        </w:rPr>
        <w:t>Layout</w:t>
      </w:r>
      <w:r>
        <w:t xml:space="preserve">, (Seite einrichten) </w:t>
      </w:r>
      <w:r w:rsidRPr="005E36F6">
        <w:rPr>
          <w:b/>
          <w:bCs/>
        </w:rPr>
        <w:t>Seitenränder</w:t>
      </w:r>
      <w:r>
        <w:t xml:space="preserve">, </w:t>
      </w:r>
      <w:r w:rsidRPr="005E36F6">
        <w:rPr>
          <w:b/>
          <w:bCs/>
        </w:rPr>
        <w:t>normal</w:t>
      </w:r>
      <w:r>
        <w:t>. Sie sehen am Bildschirm keine Veränderung. Dafür:</w:t>
      </w:r>
    </w:p>
    <w:p w14:paraId="69B73492" w14:textId="77777777" w:rsidR="00C26942" w:rsidRDefault="00C26942" w:rsidP="007F6C85">
      <w:pPr>
        <w:pStyle w:val="AufzhlungStandard"/>
      </w:pPr>
      <w:r>
        <w:t xml:space="preserve">in Register </w:t>
      </w:r>
      <w:r w:rsidRPr="005E36F6">
        <w:rPr>
          <w:b/>
          <w:bCs/>
        </w:rPr>
        <w:t>Datei</w:t>
      </w:r>
      <w:r>
        <w:t xml:space="preserve">, </w:t>
      </w:r>
      <w:r w:rsidRPr="005E36F6">
        <w:rPr>
          <w:b/>
          <w:bCs/>
        </w:rPr>
        <w:t>Optionen</w:t>
      </w:r>
      <w:r>
        <w:t xml:space="preserve">, </w:t>
      </w:r>
      <w:r w:rsidRPr="005E36F6">
        <w:rPr>
          <w:b/>
          <w:bCs/>
        </w:rPr>
        <w:t>Anzeige</w:t>
      </w:r>
      <w:r>
        <w:t xml:space="preserve"> </w:t>
      </w:r>
      <w:r w:rsidRPr="005E36F6">
        <w:rPr>
          <w:i/>
          <w:iCs/>
        </w:rPr>
        <w:t>Absatzmarken</w:t>
      </w:r>
      <w:r>
        <w:t xml:space="preserve"> anwählen, in </w:t>
      </w:r>
      <w:r w:rsidRPr="005E36F6">
        <w:rPr>
          <w:b/>
          <w:bCs/>
        </w:rPr>
        <w:t>Erweitert</w:t>
      </w:r>
      <w:r>
        <w:t xml:space="preserve"> zu </w:t>
      </w:r>
      <w:r w:rsidRPr="005E36F6">
        <w:rPr>
          <w:b/>
          <w:bCs/>
        </w:rPr>
        <w:t>Dokumentinhalt</w:t>
      </w:r>
      <w:r>
        <w:t xml:space="preserve"> </w:t>
      </w:r>
      <w:r w:rsidRPr="005E36F6">
        <w:rPr>
          <w:b/>
          <w:bCs/>
        </w:rPr>
        <w:t>anzeigen</w:t>
      </w:r>
      <w:r>
        <w:t xml:space="preserve"> scrollen und </w:t>
      </w:r>
      <w:r w:rsidRPr="005E36F6">
        <w:rPr>
          <w:b/>
          <w:bCs/>
        </w:rPr>
        <w:t>Textbegrenzungen</w:t>
      </w:r>
      <w:r>
        <w:t xml:space="preserve"> </w:t>
      </w:r>
      <w:r w:rsidRPr="005E36F6">
        <w:rPr>
          <w:b/>
          <w:bCs/>
        </w:rPr>
        <w:t>anzeigen</w:t>
      </w:r>
      <w:r>
        <w:t xml:space="preserve"> markieren (falls noch nicht geschehen), </w:t>
      </w:r>
      <w:r w:rsidRPr="005E36F6">
        <w:rPr>
          <w:b/>
          <w:bCs/>
        </w:rPr>
        <w:t>OK</w:t>
      </w:r>
      <w:r>
        <w:t>. Sie sehen nun im Dokument einen schwach gepunkteten Rahmen um jeden Absatz; man erkennt, wo die Seitenränder sind.</w:t>
      </w:r>
    </w:p>
    <w:p w14:paraId="3468C28C" w14:textId="77777777" w:rsidR="00C26942" w:rsidRDefault="00C26942" w:rsidP="007F6C85">
      <w:pPr>
        <w:pStyle w:val="AufzhlungStandard"/>
      </w:pPr>
      <w:r>
        <w:t xml:space="preserve">Es ist sinnvoll, sich die Lineale anzeigen zu lassen: Register </w:t>
      </w:r>
      <w:r w:rsidRPr="005E36F6">
        <w:rPr>
          <w:b/>
          <w:bCs/>
        </w:rPr>
        <w:t>Ansicht</w:t>
      </w:r>
      <w:r>
        <w:t xml:space="preserve">, (Anzeigen) </w:t>
      </w:r>
      <w:r w:rsidRPr="005E36F6">
        <w:rPr>
          <w:b/>
          <w:bCs/>
        </w:rPr>
        <w:t>Lineal</w:t>
      </w:r>
      <w:r>
        <w:t xml:space="preserve"> abhakten.</w:t>
      </w:r>
    </w:p>
    <w:p w14:paraId="31FC31DA" w14:textId="77777777" w:rsidR="00C26942" w:rsidRDefault="00C26942" w:rsidP="007F6C85">
      <w:pPr>
        <w:pStyle w:val="AufzhlungStandard"/>
      </w:pPr>
      <w:r>
        <w:t xml:space="preserve">In die Kopfzeile sollte die Seitennummerierung: Register </w:t>
      </w:r>
      <w:r w:rsidRPr="005E36F6">
        <w:rPr>
          <w:b/>
          <w:bCs/>
        </w:rPr>
        <w:t>Einfügen</w:t>
      </w:r>
      <w:r>
        <w:t xml:space="preserve">, (Kopf- und Fußzeile) </w:t>
      </w:r>
      <w:r w:rsidRPr="005E36F6">
        <w:rPr>
          <w:b/>
          <w:bCs/>
        </w:rPr>
        <w:t>Kopfzeile</w:t>
      </w:r>
      <w:r>
        <w:t xml:space="preserve"> aufklappen, </w:t>
      </w:r>
      <w:r w:rsidRPr="005E36F6">
        <w:rPr>
          <w:b/>
          <w:bCs/>
        </w:rPr>
        <w:t>Kopfzeile</w:t>
      </w:r>
      <w:r>
        <w:t xml:space="preserve"> </w:t>
      </w:r>
      <w:r w:rsidRPr="005E36F6">
        <w:rPr>
          <w:b/>
          <w:bCs/>
        </w:rPr>
        <w:t>bearbeiten</w:t>
      </w:r>
      <w:r>
        <w:t xml:space="preserve"> wählen. Aus Menü Kopf- und Fußzeile </w:t>
      </w:r>
      <w:r w:rsidRPr="005E36F6">
        <w:rPr>
          <w:b/>
          <w:bCs/>
        </w:rPr>
        <w:t>Seitenzahl</w:t>
      </w:r>
      <w:r>
        <w:t xml:space="preserve"> aufklappen, </w:t>
      </w:r>
      <w:r w:rsidRPr="005E36F6">
        <w:rPr>
          <w:b/>
          <w:bCs/>
        </w:rPr>
        <w:t>Seitenanfang</w:t>
      </w:r>
      <w:r>
        <w:t xml:space="preserve">, </w:t>
      </w:r>
      <w:r w:rsidRPr="005E36F6">
        <w:rPr>
          <w:b/>
          <w:bCs/>
        </w:rPr>
        <w:t>Einfache</w:t>
      </w:r>
      <w:r>
        <w:t xml:space="preserve"> </w:t>
      </w:r>
      <w:r w:rsidRPr="005E36F6">
        <w:rPr>
          <w:b/>
          <w:bCs/>
        </w:rPr>
        <w:t>Zahl</w:t>
      </w:r>
      <w:r>
        <w:t xml:space="preserve"> </w:t>
      </w:r>
      <w:r w:rsidRPr="005E36F6">
        <w:rPr>
          <w:b/>
          <w:bCs/>
        </w:rPr>
        <w:t>3</w:t>
      </w:r>
      <w:r>
        <w:t xml:space="preserve"> wählen, ggf. „Seite“ davor schreiben und auf dieselbe Schriftart einstellen, die im Text verwendet wird).</w:t>
      </w:r>
    </w:p>
    <w:p w14:paraId="33114C7E" w14:textId="77777777" w:rsidR="00C26942" w:rsidRDefault="00C26942" w:rsidP="007F6C85">
      <w:pPr>
        <w:pStyle w:val="AufzhlungStandard"/>
      </w:pPr>
      <w:r>
        <w:t>Doppelklick in den Text, fertig.</w:t>
      </w:r>
    </w:p>
    <w:p w14:paraId="39B03E83" w14:textId="77777777" w:rsidR="00C26942" w:rsidRPr="001240C9" w:rsidRDefault="00C26942" w:rsidP="00C63198">
      <w:pPr>
        <w:pStyle w:val="berschrift3"/>
      </w:pPr>
      <w:bookmarkStart w:id="19" w:name="_Toc35943337"/>
      <w:bookmarkStart w:id="20" w:name="_Toc35943367"/>
      <w:bookmarkStart w:id="21" w:name="_Toc72416450"/>
      <w:r w:rsidRPr="001240C9">
        <w:t>Übung 2: Einstellen von Standard-Schrift und Satz.</w:t>
      </w:r>
      <w:bookmarkEnd w:id="19"/>
      <w:bookmarkEnd w:id="20"/>
      <w:bookmarkEnd w:id="21"/>
    </w:p>
    <w:p w14:paraId="395AFF08" w14:textId="77777777" w:rsidR="00C26942" w:rsidRDefault="00C26942" w:rsidP="007F6C85">
      <w:pPr>
        <w:pStyle w:val="AufzhlungStandard"/>
        <w:numPr>
          <w:ilvl w:val="0"/>
          <w:numId w:val="38"/>
        </w:numPr>
      </w:pPr>
      <w:r>
        <w:t xml:space="preserve">Klicken Sie im Menü-Band im Menü </w:t>
      </w:r>
      <w:r w:rsidRPr="005E36F6">
        <w:rPr>
          <w:b/>
          <w:bCs/>
        </w:rPr>
        <w:t>Formatvorlagen</w:t>
      </w:r>
      <w:r>
        <w:t xml:space="preserve"> mit der rechten Maustaste auf das Feld </w:t>
      </w:r>
      <w:r w:rsidRPr="005E36F6">
        <w:rPr>
          <w:b/>
          <w:bCs/>
        </w:rPr>
        <w:t>Standard</w:t>
      </w:r>
      <w:r>
        <w:t xml:space="preserve"> und wählen Sie </w:t>
      </w:r>
      <w:r w:rsidRPr="005E36F6">
        <w:rPr>
          <w:b/>
          <w:bCs/>
        </w:rPr>
        <w:t>Ändern</w:t>
      </w:r>
      <w:r>
        <w:t xml:space="preserve">. Wählen Sie Schriftart </w:t>
      </w:r>
      <w:r w:rsidRPr="005E36F6">
        <w:rPr>
          <w:i/>
          <w:iCs/>
        </w:rPr>
        <w:t>Arial</w:t>
      </w:r>
      <w:r>
        <w:t xml:space="preserve"> oder </w:t>
      </w:r>
      <w:r w:rsidRPr="005E36F6">
        <w:rPr>
          <w:i/>
          <w:iCs/>
        </w:rPr>
        <w:t>Calibri</w:t>
      </w:r>
      <w:r>
        <w:t xml:space="preserve">, Größe </w:t>
      </w:r>
      <w:r w:rsidRPr="005E36F6">
        <w:rPr>
          <w:i/>
          <w:iCs/>
        </w:rPr>
        <w:t>12</w:t>
      </w:r>
      <w:r>
        <w:t xml:space="preserve">, </w:t>
      </w:r>
      <w:r w:rsidRPr="005E36F6">
        <w:rPr>
          <w:i/>
          <w:iCs/>
        </w:rPr>
        <w:t>Blocksatz</w:t>
      </w:r>
      <w:r>
        <w:t xml:space="preserve"> (Symbol), und unten unter </w:t>
      </w:r>
      <w:r w:rsidRPr="005E36F6">
        <w:rPr>
          <w:b/>
          <w:bCs/>
        </w:rPr>
        <w:t>Format</w:t>
      </w:r>
      <w:r>
        <w:t xml:space="preserve">, </w:t>
      </w:r>
      <w:r w:rsidRPr="005E36F6">
        <w:rPr>
          <w:b/>
          <w:bCs/>
        </w:rPr>
        <w:t>Absatz</w:t>
      </w:r>
      <w:r>
        <w:t xml:space="preserve"> stellen Sie </w:t>
      </w:r>
      <w:r w:rsidRPr="005E36F6">
        <w:rPr>
          <w:b/>
          <w:bCs/>
        </w:rPr>
        <w:t>Abstand</w:t>
      </w:r>
      <w:r>
        <w:t xml:space="preserve"> </w:t>
      </w:r>
      <w:r w:rsidRPr="005E36F6">
        <w:rPr>
          <w:b/>
          <w:bCs/>
        </w:rPr>
        <w:t>nach</w:t>
      </w:r>
      <w:r>
        <w:t xml:space="preserve"> auf </w:t>
      </w:r>
      <w:r w:rsidRPr="005E36F6">
        <w:rPr>
          <w:i/>
          <w:iCs/>
        </w:rPr>
        <w:t>6 </w:t>
      </w:r>
      <w:proofErr w:type="spellStart"/>
      <w:r w:rsidRPr="005E36F6">
        <w:rPr>
          <w:i/>
          <w:iCs/>
        </w:rPr>
        <w:t>pt</w:t>
      </w:r>
      <w:proofErr w:type="spellEnd"/>
      <w:r>
        <w:t xml:space="preserve"> und </w:t>
      </w:r>
      <w:r w:rsidRPr="005E36F6">
        <w:rPr>
          <w:b/>
          <w:bCs/>
        </w:rPr>
        <w:t>Zeilenabstand</w:t>
      </w:r>
      <w:r>
        <w:t xml:space="preserve"> auf </w:t>
      </w:r>
      <w:r w:rsidRPr="005E36F6">
        <w:rPr>
          <w:i/>
          <w:iCs/>
        </w:rPr>
        <w:t>einfach</w:t>
      </w:r>
      <w:r>
        <w:t>. OK. OK.</w:t>
      </w:r>
    </w:p>
    <w:p w14:paraId="72F6AEC5" w14:textId="77777777" w:rsidR="00C26942" w:rsidRDefault="00C26942" w:rsidP="007F6C85">
      <w:pPr>
        <w:pStyle w:val="AufzhlungStandard"/>
      </w:pPr>
      <w:r>
        <w:t xml:space="preserve">Blocksatz macht nur bei aktivierter Silbentrennung Sinn: Register </w:t>
      </w:r>
      <w:r w:rsidRPr="005E36F6">
        <w:rPr>
          <w:b/>
          <w:bCs/>
        </w:rPr>
        <w:t>Layout</w:t>
      </w:r>
      <w:r>
        <w:t xml:space="preserve">, (Seite einrichten) </w:t>
      </w:r>
      <w:r w:rsidRPr="005E36F6">
        <w:rPr>
          <w:b/>
          <w:bCs/>
        </w:rPr>
        <w:t>Silbentrennung</w:t>
      </w:r>
      <w:r>
        <w:t xml:space="preserve"> aufklappen, </w:t>
      </w:r>
      <w:r w:rsidRPr="005E36F6">
        <w:rPr>
          <w:b/>
          <w:bCs/>
        </w:rPr>
        <w:t>Automatisch</w:t>
      </w:r>
      <w:r>
        <w:t xml:space="preserve"> wählen.</w:t>
      </w:r>
    </w:p>
    <w:p w14:paraId="7C9BA5BD" w14:textId="77777777" w:rsidR="00C26942" w:rsidRDefault="00C26942" w:rsidP="007F6C85">
      <w:pPr>
        <w:pStyle w:val="AufzhlungStandard"/>
      </w:pPr>
      <w:r>
        <w:t xml:space="preserve">Testen Sie, ob die Rechtschreibung sinnvoll eingestellt ist: </w:t>
      </w:r>
      <w:r w:rsidRPr="005E36F6">
        <w:rPr>
          <w:b/>
          <w:bCs/>
        </w:rPr>
        <w:t>Datei</w:t>
      </w:r>
      <w:r>
        <w:t xml:space="preserve">, </w:t>
      </w:r>
      <w:r w:rsidRPr="005E36F6">
        <w:rPr>
          <w:b/>
          <w:bCs/>
        </w:rPr>
        <w:t>Optionen</w:t>
      </w:r>
      <w:r>
        <w:t xml:space="preserve">, </w:t>
      </w:r>
      <w:r w:rsidRPr="005E36F6">
        <w:rPr>
          <w:b/>
          <w:bCs/>
        </w:rPr>
        <w:t>Dokumentprüfung</w:t>
      </w:r>
      <w:r>
        <w:t>, unter „Bei der Rechtschreib- und Grammatikkorrektur in Word“ alles bis auf Statistik abhaken. OK.</w:t>
      </w:r>
    </w:p>
    <w:p w14:paraId="7A322C55" w14:textId="77777777" w:rsidR="00C26942" w:rsidRDefault="00C26942" w:rsidP="00C26942">
      <w:r>
        <w:t>Schreiben Sie nun zwei Absätze zu je 5 – 10 Zeilen eines beliebigen Textes und überprüfen Sie die Effekte.</w:t>
      </w:r>
    </w:p>
    <w:p w14:paraId="71DBAFA3" w14:textId="77777777" w:rsidR="00C26942" w:rsidRDefault="00C26942" w:rsidP="007F6C85">
      <w:pPr>
        <w:pStyle w:val="AufzhlungStandard"/>
      </w:pPr>
      <w:r>
        <w:t xml:space="preserve">Fügen Sie zwischen die beiden Absätze einen Seitenwechsel ein: Register </w:t>
      </w:r>
      <w:r w:rsidRPr="005E36F6">
        <w:rPr>
          <w:b/>
          <w:bCs/>
        </w:rPr>
        <w:t>Einfügen</w:t>
      </w:r>
      <w:r>
        <w:t xml:space="preserve">, (Seiten) </w:t>
      </w:r>
      <w:r w:rsidRPr="005E36F6">
        <w:rPr>
          <w:b/>
          <w:bCs/>
        </w:rPr>
        <w:t>Seitenumbruch</w:t>
      </w:r>
      <w:r>
        <w:t>. Beachten Sie den Effekt auf die Seitennummerierung.</w:t>
      </w:r>
    </w:p>
    <w:p w14:paraId="13EDFCAC" w14:textId="77777777" w:rsidR="00C26942" w:rsidRPr="001240C9" w:rsidRDefault="00C26942" w:rsidP="007F6C85">
      <w:pPr>
        <w:pStyle w:val="berschrift3"/>
      </w:pPr>
      <w:bookmarkStart w:id="22" w:name="_Toc35943338"/>
      <w:bookmarkStart w:id="23" w:name="_Toc35943368"/>
      <w:bookmarkStart w:id="24" w:name="_Toc72416451"/>
      <w:r w:rsidRPr="001240C9">
        <w:t>Übung 3: Positionierung von Bildern und Tabellen</w:t>
      </w:r>
      <w:bookmarkEnd w:id="22"/>
      <w:bookmarkEnd w:id="23"/>
      <w:bookmarkEnd w:id="24"/>
    </w:p>
    <w:p w14:paraId="2C032116" w14:textId="26050D28" w:rsidR="00C26942" w:rsidRDefault="00C26942" w:rsidP="007F6C85">
      <w:pPr>
        <w:pStyle w:val="AufzhlungStandard"/>
        <w:numPr>
          <w:ilvl w:val="0"/>
          <w:numId w:val="39"/>
        </w:numPr>
      </w:pPr>
      <w:r>
        <w:t xml:space="preserve">Bringen Sie ein beliebiges Bild in die Zwischenablage, z. B. über </w:t>
      </w:r>
      <w:r w:rsidRPr="005E36F6">
        <w:rPr>
          <w:b/>
          <w:bCs/>
        </w:rPr>
        <w:t>Einfügen</w:t>
      </w:r>
      <w:r>
        <w:t xml:space="preserve">, </w:t>
      </w:r>
      <w:r w:rsidRPr="005E36F6">
        <w:rPr>
          <w:b/>
          <w:bCs/>
        </w:rPr>
        <w:t>Screenshot</w:t>
      </w:r>
      <w:r>
        <w:t xml:space="preserve"> aufklappen, </w:t>
      </w:r>
      <w:r w:rsidRPr="005E36F6">
        <w:rPr>
          <w:b/>
          <w:bCs/>
        </w:rPr>
        <w:t>Bildschirmausschnitt</w:t>
      </w:r>
      <w:r>
        <w:t xml:space="preserve"> auswählen. Wählen Sie einen Ausschnitt durch </w:t>
      </w:r>
      <w:r w:rsidR="000742D6">
        <w:t>K</w:t>
      </w:r>
      <w:r>
        <w:t xml:space="preserve">licken und </w:t>
      </w:r>
      <w:r w:rsidR="000742D6">
        <w:t>Z</w:t>
      </w:r>
      <w:r>
        <w:t>iehen.</w:t>
      </w:r>
    </w:p>
    <w:p w14:paraId="0F19113A" w14:textId="02D0CBE5" w:rsidR="00C26942" w:rsidRDefault="00C26942" w:rsidP="007F6C85">
      <w:pPr>
        <w:pStyle w:val="AufzhlungStandard"/>
      </w:pPr>
      <w:r>
        <w:t xml:space="preserve">Überprüfen Sie den Einfluss verschiedener Einstellungen aus dem Menü nach </w:t>
      </w:r>
      <w:r w:rsidRPr="005E36F6">
        <w:rPr>
          <w:b/>
          <w:bCs/>
        </w:rPr>
        <w:t>rechter</w:t>
      </w:r>
      <w:r>
        <w:t xml:space="preserve"> </w:t>
      </w:r>
      <w:r w:rsidRPr="005E36F6">
        <w:rPr>
          <w:b/>
          <w:bCs/>
        </w:rPr>
        <w:t>Maustaste</w:t>
      </w:r>
      <w:r>
        <w:t xml:space="preserve"> auf das Bild, </w:t>
      </w:r>
      <w:r w:rsidRPr="005E36F6">
        <w:rPr>
          <w:b/>
          <w:bCs/>
        </w:rPr>
        <w:t>Textumbruch</w:t>
      </w:r>
      <w:r>
        <w:t>. In der Regel ist „</w:t>
      </w:r>
      <w:r w:rsidR="000742D6">
        <w:t>mit Text in Zeile</w:t>
      </w:r>
      <w:r>
        <w:t>“ die richtige Wahl (geht auch durch Anklicken des Symbols rechts oben am Bild</w:t>
      </w:r>
      <w:r w:rsidR="000742D6">
        <w:t>, wenn dieses markiert ist</w:t>
      </w:r>
      <w:r>
        <w:t>).</w:t>
      </w:r>
    </w:p>
    <w:p w14:paraId="7E3B61C6" w14:textId="0AF49EC7" w:rsidR="000742D6" w:rsidRDefault="000742D6" w:rsidP="000742D6">
      <w:pPr>
        <w:pStyle w:val="AufzhlungStandard"/>
        <w:numPr>
          <w:ilvl w:val="0"/>
          <w:numId w:val="0"/>
        </w:numPr>
        <w:jc w:val="center"/>
      </w:pPr>
      <w:r>
        <w:rPr>
          <w:rFonts w:ascii="Times New Roman" w:eastAsia="Times New Roman" w:hAnsi="Times New Roman" w:cs="Times New Roman"/>
          <w:noProof/>
          <w:szCs w:val="24"/>
          <w:lang w:eastAsia="de-DE"/>
        </w:rPr>
        <w:lastRenderedPageBreak/>
        <w:drawing>
          <wp:inline distT="0" distB="0" distL="0" distR="0" wp14:anchorId="6C2F6A92" wp14:editId="3280AD68">
            <wp:extent cx="4320000" cy="324000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rr1.jpg"/>
                    <pic:cNvPicPr/>
                  </pic:nvPicPr>
                  <pic:blipFill>
                    <a:blip r:embed="rId12" cstate="screen">
                      <a:extLst>
                        <a:ext uri="{28A0092B-C50C-407E-A947-70E740481C1C}">
                          <a14:useLocalDpi xmlns:a14="http://schemas.microsoft.com/office/drawing/2010/main"/>
                        </a:ext>
                      </a:extLst>
                    </a:blip>
                    <a:stretch>
                      <a:fillRect/>
                    </a:stretch>
                  </pic:blipFill>
                  <pic:spPr>
                    <a:xfrm>
                      <a:off x="0" y="0"/>
                      <a:ext cx="4320000" cy="3240000"/>
                    </a:xfrm>
                    <a:prstGeom prst="rect">
                      <a:avLst/>
                    </a:prstGeom>
                  </pic:spPr>
                </pic:pic>
              </a:graphicData>
            </a:graphic>
          </wp:inline>
        </w:drawing>
      </w:r>
    </w:p>
    <w:p w14:paraId="657BFF2C" w14:textId="1D737879" w:rsidR="000742D6" w:rsidRDefault="000742D6" w:rsidP="000742D6">
      <w:pPr>
        <w:pStyle w:val="Beschriftung"/>
      </w:pPr>
      <w:r>
        <w:t xml:space="preserve">Abb. </w:t>
      </w:r>
      <w:r w:rsidR="000D3604">
        <w:fldChar w:fldCharType="begin"/>
      </w:r>
      <w:r w:rsidR="000D3604">
        <w:instrText xml:space="preserve"> SEQ Abb. \* ARABIC </w:instrText>
      </w:r>
      <w:r w:rsidR="000D3604">
        <w:fldChar w:fldCharType="separate"/>
      </w:r>
      <w:r w:rsidR="000D3604">
        <w:rPr>
          <w:noProof/>
        </w:rPr>
        <w:t>3</w:t>
      </w:r>
      <w:r w:rsidR="000D3604">
        <w:rPr>
          <w:noProof/>
        </w:rPr>
        <w:fldChar w:fldCharType="end"/>
      </w:r>
      <w:r>
        <w:t>: Ergebnis des Korrosionsversuches nach 5 Tagen</w:t>
      </w:r>
    </w:p>
    <w:p w14:paraId="4FB69571" w14:textId="77777777" w:rsidR="00C26942" w:rsidRDefault="00C26942" w:rsidP="007F6C85">
      <w:pPr>
        <w:pStyle w:val="AufzhlungStandard"/>
      </w:pPr>
      <w:r>
        <w:t xml:space="preserve">Testen sie rechte Maustaste </w:t>
      </w:r>
      <w:r w:rsidRPr="005E36F6">
        <w:rPr>
          <w:b/>
          <w:bCs/>
        </w:rPr>
        <w:t>Beschriftung</w:t>
      </w:r>
      <w:r>
        <w:t xml:space="preserve"> </w:t>
      </w:r>
      <w:r w:rsidRPr="005E36F6">
        <w:rPr>
          <w:b/>
          <w:bCs/>
        </w:rPr>
        <w:t>einfügen</w:t>
      </w:r>
      <w:r>
        <w:t xml:space="preserve"> (achten Sie darauf, dass bei </w:t>
      </w:r>
      <w:r w:rsidRPr="005E36F6">
        <w:rPr>
          <w:b/>
          <w:bCs/>
        </w:rPr>
        <w:t>Bezeichnung</w:t>
      </w:r>
      <w:r>
        <w:t xml:space="preserve"> die richtige Kategorie gewählt ist). </w:t>
      </w:r>
      <w:r w:rsidRPr="005E36F6">
        <w:rPr>
          <w:b/>
          <w:bCs/>
        </w:rPr>
        <w:t>Vorsicht</w:t>
      </w:r>
      <w:r w:rsidRPr="00DE0516">
        <w:t>: beim Verschieben des Bildes kommt die Beschriftung nicht mit.</w:t>
      </w:r>
      <w:r>
        <w:t xml:space="preserve"> Später besser über </w:t>
      </w:r>
      <w:r w:rsidRPr="005E36F6">
        <w:rPr>
          <w:b/>
          <w:bCs/>
        </w:rPr>
        <w:t>Verweise</w:t>
      </w:r>
      <w:r>
        <w:t xml:space="preserve">, </w:t>
      </w:r>
      <w:r w:rsidRPr="005E36F6">
        <w:rPr>
          <w:b/>
          <w:bCs/>
        </w:rPr>
        <w:t>Beschriftung</w:t>
      </w:r>
      <w:r>
        <w:t xml:space="preserve"> </w:t>
      </w:r>
      <w:r w:rsidRPr="005E36F6">
        <w:rPr>
          <w:b/>
          <w:bCs/>
        </w:rPr>
        <w:t>einfügen</w:t>
      </w:r>
      <w:r>
        <w:t xml:space="preserve"> lösen; geht zwar auch nicht mit, liefert aber eine einfache Zeile, kein Textfeld.</w:t>
      </w:r>
    </w:p>
    <w:p w14:paraId="2A8FF2CF" w14:textId="5C978563" w:rsidR="00C26942" w:rsidRDefault="00C26942" w:rsidP="007F6C85">
      <w:pPr>
        <w:pStyle w:val="AufzhlungStandard"/>
      </w:pPr>
      <w:r>
        <w:t xml:space="preserve">Ein paar Zeilen weiter unten eine Tabelle einfügen: </w:t>
      </w:r>
      <w:r w:rsidRPr="005E36F6">
        <w:rPr>
          <w:b/>
          <w:bCs/>
        </w:rPr>
        <w:t>Einfügen</w:t>
      </w:r>
      <w:r>
        <w:t xml:space="preserve">, </w:t>
      </w:r>
      <w:r w:rsidRPr="005E36F6">
        <w:rPr>
          <w:b/>
          <w:bCs/>
        </w:rPr>
        <w:t>Tabelle</w:t>
      </w:r>
      <w:r>
        <w:t xml:space="preserve"> aufklappen, eine 5 * 4 – Tabelle mark</w:t>
      </w:r>
      <w:r w:rsidR="00696BC5">
        <w:t>i</w:t>
      </w:r>
      <w:r>
        <w:t>eren und klicken und ziehen.</w:t>
      </w:r>
    </w:p>
    <w:p w14:paraId="6F62B21C" w14:textId="77777777" w:rsidR="00C26942" w:rsidRDefault="00C26942" w:rsidP="007F6C85">
      <w:pPr>
        <w:pStyle w:val="AufzhlungStandard"/>
      </w:pPr>
      <w:r>
        <w:t xml:space="preserve">Erkunden Sie die Formatierungs- und Positionierungsmöglichkeiten: wenn der Cursor in der Tabelle positioniert ist, erscheint an der linken oberen Ecke ein Symbol mit gekreuztem Doppelpfeilen. Klicken Sie mit der </w:t>
      </w:r>
      <w:r w:rsidRPr="005E36F6">
        <w:rPr>
          <w:b/>
          <w:bCs/>
        </w:rPr>
        <w:t>rechen</w:t>
      </w:r>
      <w:r>
        <w:t xml:space="preserve"> </w:t>
      </w:r>
      <w:r w:rsidRPr="005E36F6">
        <w:rPr>
          <w:b/>
          <w:bCs/>
        </w:rPr>
        <w:t>Maustaste</w:t>
      </w:r>
      <w:r>
        <w:t xml:space="preserve"> darauf. Besonders </w:t>
      </w:r>
      <w:r w:rsidRPr="005E36F6">
        <w:rPr>
          <w:b/>
          <w:bCs/>
        </w:rPr>
        <w:t>Beschriftungen</w:t>
      </w:r>
      <w:r>
        <w:t xml:space="preserve"> </w:t>
      </w:r>
      <w:r w:rsidRPr="005E36F6">
        <w:rPr>
          <w:b/>
          <w:bCs/>
        </w:rPr>
        <w:t>einfügen</w:t>
      </w:r>
      <w:r>
        <w:t xml:space="preserve"> und </w:t>
      </w:r>
      <w:r w:rsidRPr="005E36F6">
        <w:rPr>
          <w:b/>
          <w:bCs/>
        </w:rPr>
        <w:t>Tabelleneigenschaften</w:t>
      </w:r>
      <w:r>
        <w:t xml:space="preserve"> (z. B. für Zentrierung) sind bedeutend.</w:t>
      </w:r>
    </w:p>
    <w:p w14:paraId="3857BDE1" w14:textId="77777777" w:rsidR="00C26942" w:rsidRDefault="00C26942" w:rsidP="007F6C85">
      <w:pPr>
        <w:pStyle w:val="AufzhlungStandard"/>
      </w:pPr>
      <w:r>
        <w:t>Beschriften Sie die Spalten in der ersten Zeile und formatieren Sie den Hintergrund in einem mittleren Grau. Sie finden schon wie man das macht.</w:t>
      </w:r>
    </w:p>
    <w:p w14:paraId="191C352F" w14:textId="77777777" w:rsidR="00C26942" w:rsidRDefault="00C26942" w:rsidP="007F6C85">
      <w:pPr>
        <w:pStyle w:val="AufzhlungStandard"/>
      </w:pPr>
      <w:r>
        <w:t>Formatieren Sie die Zellinhalte linksbündig (NIE Block) und oben ausgerichtet.</w:t>
      </w:r>
    </w:p>
    <w:p w14:paraId="6A311ABF" w14:textId="77777777" w:rsidR="00C26942" w:rsidRDefault="00C26942" w:rsidP="007F6C85">
      <w:pPr>
        <w:pStyle w:val="AufzhlungStandard"/>
      </w:pPr>
      <w:r>
        <w:t xml:space="preserve">Teilen Sie die erste Spalte in zwei: </w:t>
      </w:r>
      <w:r w:rsidRPr="005E36F6">
        <w:rPr>
          <w:b/>
          <w:bCs/>
        </w:rPr>
        <w:t>Einfügen</w:t>
      </w:r>
      <w:r>
        <w:t xml:space="preserve">, </w:t>
      </w:r>
      <w:r w:rsidRPr="005E36F6">
        <w:rPr>
          <w:b/>
          <w:bCs/>
        </w:rPr>
        <w:t>Tabelle</w:t>
      </w:r>
      <w:r>
        <w:t xml:space="preserve">, </w:t>
      </w:r>
      <w:r w:rsidRPr="005E36F6">
        <w:rPr>
          <w:b/>
          <w:bCs/>
        </w:rPr>
        <w:t>Tabelle</w:t>
      </w:r>
      <w:r>
        <w:t xml:space="preserve"> </w:t>
      </w:r>
      <w:r w:rsidRPr="005E36F6">
        <w:rPr>
          <w:b/>
          <w:bCs/>
        </w:rPr>
        <w:t>zeichnen</w:t>
      </w:r>
      <w:r>
        <w:t xml:space="preserve">. Der Cursor wird zum „Stift“. Ziehen Sie einen „Strich“ von oben nach unten über die ganze Spalte 1. Schalten Sie den Modus aus: im Menü </w:t>
      </w:r>
      <w:r w:rsidRPr="005E36F6">
        <w:rPr>
          <w:b/>
          <w:bCs/>
        </w:rPr>
        <w:t>Zeichnen</w:t>
      </w:r>
      <w:r>
        <w:t xml:space="preserve"> noch einmal auf Tabelle zeichnen klicken.</w:t>
      </w:r>
    </w:p>
    <w:p w14:paraId="78DC06F2" w14:textId="77777777" w:rsidR="00C26942" w:rsidRDefault="00C26942" w:rsidP="007F6C85">
      <w:pPr>
        <w:pStyle w:val="AufzhlungStandard"/>
      </w:pPr>
      <w:r>
        <w:t>Erweitern Sie die Tabelle um weitere 5 Zeilen: positionieren Sie den Cursor in die letzte Zelle rechts unten und drücken Sie die Tab-Taste so oft bis das gewünschte Ergebnis erreicht ist.</w:t>
      </w:r>
    </w:p>
    <w:p w14:paraId="2C0371E5" w14:textId="77777777" w:rsidR="00C26942" w:rsidRDefault="00C26942" w:rsidP="007F6C85">
      <w:pPr>
        <w:pStyle w:val="AufzhlungStandard"/>
      </w:pPr>
      <w:r>
        <w:t xml:space="preserve">Es kann sich ergeben, dass eine große Tabelle nicht mehr auf eine Seite passt. Für diesen Fall lässt sich die Tabelle teilen: positionieren Sie den Cursor in Zeile 5 und wählen Sie aus dem Register </w:t>
      </w:r>
      <w:r w:rsidRPr="005E36F6">
        <w:rPr>
          <w:b/>
          <w:bCs/>
        </w:rPr>
        <w:t>Tabellentools</w:t>
      </w:r>
      <w:r>
        <w:t xml:space="preserve">, </w:t>
      </w:r>
      <w:r w:rsidRPr="005E36F6">
        <w:rPr>
          <w:b/>
          <w:bCs/>
        </w:rPr>
        <w:t>Layout</w:t>
      </w:r>
      <w:r>
        <w:t xml:space="preserve"> die Funktion </w:t>
      </w:r>
      <w:r w:rsidRPr="005E36F6">
        <w:rPr>
          <w:b/>
          <w:bCs/>
        </w:rPr>
        <w:t>Tabelle</w:t>
      </w:r>
      <w:r>
        <w:t xml:space="preserve"> </w:t>
      </w:r>
      <w:r w:rsidRPr="005E36F6">
        <w:rPr>
          <w:b/>
          <w:bCs/>
        </w:rPr>
        <w:t>teilen</w:t>
      </w:r>
      <w:r>
        <w:t>.</w:t>
      </w:r>
    </w:p>
    <w:p w14:paraId="1B351AF6" w14:textId="36F0FEEB" w:rsidR="00C26942" w:rsidRDefault="00533DAF" w:rsidP="007F6C85">
      <w:pPr>
        <w:pStyle w:val="berschrift3"/>
      </w:pPr>
      <w:bookmarkStart w:id="25" w:name="_Toc35943339"/>
      <w:bookmarkStart w:id="26" w:name="_Toc35943369"/>
      <w:bookmarkStart w:id="27" w:name="_Toc72416452"/>
      <w:r>
        <w:lastRenderedPageBreak/>
        <w:t>Zusatzü</w:t>
      </w:r>
      <w:r w:rsidR="00C26942" w:rsidRPr="008037A5">
        <w:t xml:space="preserve">bung </w:t>
      </w:r>
      <w:r>
        <w:t>3a</w:t>
      </w:r>
      <w:r w:rsidR="00C26942" w:rsidRPr="008037A5">
        <w:t>: Mit dieser Übung können Sie das Arbeiten mit Tabellen weiter verfeinern.</w:t>
      </w:r>
      <w:bookmarkEnd w:id="25"/>
      <w:bookmarkEnd w:id="26"/>
      <w:bookmarkEnd w:id="27"/>
    </w:p>
    <w:p w14:paraId="5F580EC1" w14:textId="77777777" w:rsidR="00C26942" w:rsidRDefault="00C26942" w:rsidP="00C26942">
      <w:r w:rsidRPr="008037A5">
        <w:t>Erstellen Sie sich einen Europass-Lebenslauf (z. B. für Master-</w:t>
      </w:r>
      <w:r>
        <w:t>Bewerbung).</w:t>
      </w:r>
    </w:p>
    <w:p w14:paraId="503AF594" w14:textId="77777777" w:rsidR="00C26942" w:rsidRDefault="00C26942" w:rsidP="00C26942">
      <w:r>
        <w:t>Lokaler Link:</w:t>
      </w:r>
    </w:p>
    <w:p w14:paraId="00EC0516" w14:textId="4C719A65" w:rsidR="00C26942" w:rsidRDefault="000D3604" w:rsidP="00C26942">
      <w:pPr>
        <w:pStyle w:val="Liste2Aufzhlung"/>
        <w:tabs>
          <w:tab w:val="clear" w:pos="360"/>
        </w:tabs>
        <w:ind w:left="680" w:hanging="396"/>
      </w:pPr>
      <w:hyperlink r:id="rId13" w:history="1">
        <w:r w:rsidR="00C26942" w:rsidRPr="00F36345">
          <w:rPr>
            <w:rStyle w:val="Hyperlink"/>
          </w:rPr>
          <w:t>Vorlage</w:t>
        </w:r>
      </w:hyperlink>
      <w:r w:rsidR="00C26942" w:rsidRPr="00D3222D">
        <w:t xml:space="preserve"> (*.</w:t>
      </w:r>
      <w:proofErr w:type="spellStart"/>
      <w:r w:rsidR="00C26942" w:rsidRPr="00D3222D">
        <w:t>doc</w:t>
      </w:r>
      <w:r w:rsidR="004E58DF">
        <w:t>x</w:t>
      </w:r>
      <w:proofErr w:type="spellEnd"/>
      <w:r w:rsidR="00C26942" w:rsidRPr="00D3222D">
        <w:t>; mit</w:t>
      </w:r>
      <w:r w:rsidR="00C26942">
        <w:t xml:space="preserve"> rechter Maustaste von hier aus erst in Ihrem Bereich abspeichern, dann wieder öffnen) und</w:t>
      </w:r>
    </w:p>
    <w:p w14:paraId="798BDA0E" w14:textId="3D3CEA2F" w:rsidR="00C26942" w:rsidRDefault="000D3604" w:rsidP="00C26942">
      <w:pPr>
        <w:pStyle w:val="Liste2Aufzhlung"/>
        <w:tabs>
          <w:tab w:val="clear" w:pos="360"/>
        </w:tabs>
        <w:ind w:left="680" w:hanging="396"/>
      </w:pPr>
      <w:hyperlink r:id="rId14" w:history="1">
        <w:r w:rsidR="00C26942" w:rsidRPr="00F36345">
          <w:rPr>
            <w:rStyle w:val="Hyperlink"/>
          </w:rPr>
          <w:t>Erläuterung</w:t>
        </w:r>
      </w:hyperlink>
      <w:r w:rsidR="00C26942" w:rsidRPr="00D3222D">
        <w:t xml:space="preserve"> (</w:t>
      </w:r>
      <w:proofErr w:type="spellStart"/>
      <w:r w:rsidR="00C26942" w:rsidRPr="00D3222D">
        <w:t>pdf</w:t>
      </w:r>
      <w:proofErr w:type="spellEnd"/>
      <w:r w:rsidR="00C26942" w:rsidRPr="00D3222D">
        <w:t>).</w:t>
      </w:r>
    </w:p>
    <w:p w14:paraId="05394CB8" w14:textId="77777777" w:rsidR="00C26942" w:rsidRDefault="00C26942" w:rsidP="00C26942">
      <w:r>
        <w:t xml:space="preserve">Eigentliches Ziel der Übungen ist es, Ihnen </w:t>
      </w:r>
      <w:r w:rsidRPr="005E36F6">
        <w:rPr>
          <w:b/>
          <w:bCs/>
        </w:rPr>
        <w:t>fortgeschrittene</w:t>
      </w:r>
      <w:r>
        <w:t xml:space="preserve"> </w:t>
      </w:r>
      <w:r w:rsidRPr="005E36F6">
        <w:rPr>
          <w:b/>
          <w:bCs/>
        </w:rPr>
        <w:t>Fertigkeiten</w:t>
      </w:r>
      <w:r>
        <w:t xml:space="preserve"> beizubringen, die Sie für das Erstellen größerer wissenschaftlicher Dokumente (Bachelor- und Masterarbeit) benötigen.</w:t>
      </w:r>
    </w:p>
    <w:p w14:paraId="0B90D3FC" w14:textId="74841CC5" w:rsidR="00C26942" w:rsidRPr="008037A5" w:rsidRDefault="00C26942" w:rsidP="007F6C85">
      <w:pPr>
        <w:pStyle w:val="berschrift3"/>
      </w:pPr>
      <w:bookmarkStart w:id="28" w:name="_Toc35943340"/>
      <w:bookmarkStart w:id="29" w:name="_Toc35943370"/>
      <w:bookmarkStart w:id="30" w:name="_Toc72416453"/>
      <w:r w:rsidRPr="008037A5">
        <w:t xml:space="preserve">Übung </w:t>
      </w:r>
      <w:r w:rsidR="00533DAF">
        <w:t>4</w:t>
      </w:r>
      <w:r w:rsidRPr="008037A5">
        <w:t>: Arbeiten mit der Formatvorlage</w:t>
      </w:r>
      <w:bookmarkEnd w:id="28"/>
      <w:bookmarkEnd w:id="29"/>
      <w:bookmarkEnd w:id="30"/>
    </w:p>
    <w:p w14:paraId="4E212B10" w14:textId="77777777" w:rsidR="00C26942" w:rsidRDefault="00C26942" w:rsidP="00C26942">
      <w:r>
        <w:t xml:space="preserve">Der saubere Einsatz von Formaten ist Voraussetzung dafür, dass später ein automatisch generiertes Inhaltsverzeichnis (Übung </w:t>
      </w:r>
      <w:r w:rsidR="00BC3519">
        <w:t>8</w:t>
      </w:r>
      <w:r>
        <w:t>) erstellt werden kann.</w:t>
      </w:r>
    </w:p>
    <w:p w14:paraId="697DDE57" w14:textId="77777777" w:rsidR="00C26942" w:rsidRDefault="00C26942" w:rsidP="007F6C85">
      <w:pPr>
        <w:pStyle w:val="AufzhlungStandard"/>
        <w:numPr>
          <w:ilvl w:val="0"/>
          <w:numId w:val="40"/>
        </w:numPr>
      </w:pPr>
      <w:r>
        <w:t>Verwenden Sie, insbesondere für die Überschriften, die Formatierungsbefehle aus der Format-Symbolleiste – das ermöglicht später das automatische Erstellen des Inhaltsverzeichnisses.</w:t>
      </w:r>
    </w:p>
    <w:p w14:paraId="1CC7A2D9" w14:textId="77777777" w:rsidR="00C26942" w:rsidRDefault="00C26942" w:rsidP="007F6C85">
      <w:pPr>
        <w:pStyle w:val="AufzhlungStandard"/>
      </w:pPr>
      <w:r>
        <w:t>Wo Vorlagendateien gespeichert sind finden Sie unter Datei, Optionen, Erweitert, Dateispeicherorte (relativ weit unten, unter Allgemein), Benutzervorlagen. Kontrollieren sie das; ist auf Ihrem Rechner wichtig.</w:t>
      </w:r>
    </w:p>
    <w:p w14:paraId="31BF203F" w14:textId="119D8D14" w:rsidR="00C26942" w:rsidRDefault="00C26942" w:rsidP="007F6C85">
      <w:pPr>
        <w:pStyle w:val="AufzhlungStandard"/>
      </w:pPr>
      <w:r>
        <w:t xml:space="preserve">Sie können auch direkt aus dem neuen Dokument heraus die vorgegebenen Überschriften-Ebenen an die eigenen Wünsche bzw. meine Empfehlungen anpassen: Formatvorlagen-Menü aufklappen, Vorschau anzeigen anhaken, oberste Gliederungsebene (Überschrift 1) aufklappen, </w:t>
      </w:r>
      <w:r w:rsidRPr="006012B9">
        <w:rPr>
          <w:b/>
        </w:rPr>
        <w:t>Ändern</w:t>
      </w:r>
      <w:r>
        <w:t xml:space="preserve"> wählen. Dort Format wie unten angegeben einstellen.</w:t>
      </w:r>
      <w:r w:rsidR="006012B9">
        <w:tab/>
      </w:r>
      <w:r>
        <w:br/>
      </w:r>
      <w:r w:rsidRPr="00BC3519">
        <w:rPr>
          <w:b/>
          <w:bCs/>
          <w:sz w:val="48"/>
          <w:szCs w:val="44"/>
        </w:rPr>
        <w:t>1 Überschrift Ebene 1 (Arial), F, 24 </w:t>
      </w:r>
      <w:proofErr w:type="spellStart"/>
      <w:r w:rsidRPr="00BC3519">
        <w:rPr>
          <w:b/>
          <w:bCs/>
          <w:sz w:val="48"/>
          <w:szCs w:val="44"/>
        </w:rPr>
        <w:t>pt</w:t>
      </w:r>
      <w:proofErr w:type="spellEnd"/>
      <w:r w:rsidRPr="00BC3519">
        <w:rPr>
          <w:b/>
          <w:bCs/>
          <w:sz w:val="48"/>
          <w:szCs w:val="44"/>
        </w:rPr>
        <w:t>, schwarz</w:t>
      </w:r>
    </w:p>
    <w:p w14:paraId="0C44DA52" w14:textId="77777777" w:rsidR="00C26942" w:rsidRDefault="00C26942" w:rsidP="007F6C85">
      <w:pPr>
        <w:pStyle w:val="AufzhlungStandard"/>
      </w:pPr>
      <w:r>
        <w:t xml:space="preserve">Die Nummerierung der Kapitel ergibt sich so: </w:t>
      </w:r>
      <w:proofErr w:type="spellStart"/>
      <w:r>
        <w:t>Menüband</w:t>
      </w:r>
      <w:proofErr w:type="spellEnd"/>
      <w:r>
        <w:t xml:space="preserve"> Start, (Absatz) Liste mit mehreren Ebenen aufklappen, dort (unbedingt!) im Bereich Listenbibliothek eine Form ohne Punkt hinter der letzten Ziffer (also „1 Überschrift“, NICHT „1. Überschrift“ auswählen.</w:t>
      </w:r>
    </w:p>
    <w:p w14:paraId="48782F90" w14:textId="77777777" w:rsidR="00C26942" w:rsidRDefault="00C26942" w:rsidP="007F6C85">
      <w:pPr>
        <w:pStyle w:val="AufzhlungStandard"/>
      </w:pPr>
      <w:r>
        <w:t>Genauso mit den anderen Ebenen verfahren. Die Nummerierung ergibt sich automatisch richtig.</w:t>
      </w:r>
    </w:p>
    <w:p w14:paraId="45C594DC" w14:textId="77777777" w:rsidR="00C26942" w:rsidRDefault="00C26942" w:rsidP="007F6C85">
      <w:pPr>
        <w:pStyle w:val="AufzhlungStandard"/>
      </w:pPr>
      <w:r w:rsidRPr="00BC3519">
        <w:rPr>
          <w:b/>
          <w:bCs/>
          <w:sz w:val="36"/>
          <w:szCs w:val="36"/>
        </w:rPr>
        <w:t>1.1 Überschrift Ebene 2, F, 18 </w:t>
      </w:r>
      <w:proofErr w:type="spellStart"/>
      <w:r w:rsidRPr="00BC3519">
        <w:rPr>
          <w:b/>
          <w:bCs/>
          <w:sz w:val="36"/>
          <w:szCs w:val="36"/>
        </w:rPr>
        <w:t>pt</w:t>
      </w:r>
      <w:proofErr w:type="spellEnd"/>
      <w:r w:rsidRPr="00BC3519">
        <w:rPr>
          <w:b/>
          <w:bCs/>
          <w:sz w:val="36"/>
          <w:szCs w:val="36"/>
        </w:rPr>
        <w:t>, schwarz</w:t>
      </w:r>
    </w:p>
    <w:p w14:paraId="47EC84D4" w14:textId="77777777" w:rsidR="00C26942" w:rsidRDefault="00C26942" w:rsidP="007F6C85">
      <w:pPr>
        <w:pStyle w:val="AufzhlungStandard"/>
      </w:pPr>
      <w:r w:rsidRPr="00BC3519">
        <w:rPr>
          <w:b/>
          <w:bCs/>
        </w:rPr>
        <w:t>1.1.1 Überschrift Ebene 3, F, 12 </w:t>
      </w:r>
      <w:proofErr w:type="spellStart"/>
      <w:r w:rsidRPr="00BC3519">
        <w:rPr>
          <w:b/>
          <w:bCs/>
        </w:rPr>
        <w:t>pt</w:t>
      </w:r>
      <w:proofErr w:type="spellEnd"/>
      <w:r w:rsidRPr="00BC3519">
        <w:rPr>
          <w:b/>
          <w:bCs/>
        </w:rPr>
        <w:t>, schwarz</w:t>
      </w:r>
    </w:p>
    <w:p w14:paraId="57B088BD" w14:textId="77777777" w:rsidR="00C26942" w:rsidRDefault="00C26942" w:rsidP="007F6C85">
      <w:pPr>
        <w:pStyle w:val="AufzhlungStandard"/>
      </w:pPr>
      <w:r w:rsidRPr="00BC3519">
        <w:rPr>
          <w:u w:val="single"/>
        </w:rPr>
        <w:t>1.1.1.1 Überschrift Ebene 4, U, 12 </w:t>
      </w:r>
      <w:proofErr w:type="spellStart"/>
      <w:r w:rsidRPr="00BC3519">
        <w:rPr>
          <w:u w:val="single"/>
        </w:rPr>
        <w:t>pt</w:t>
      </w:r>
      <w:proofErr w:type="spellEnd"/>
      <w:r w:rsidRPr="00BC3519">
        <w:rPr>
          <w:u w:val="single"/>
        </w:rPr>
        <w:t>, schwarz</w:t>
      </w:r>
    </w:p>
    <w:p w14:paraId="2A7A9EB1" w14:textId="77777777" w:rsidR="00C26942" w:rsidRDefault="00C26942" w:rsidP="007F6C85">
      <w:pPr>
        <w:pStyle w:val="AufzhlungStandard"/>
      </w:pPr>
      <w:r>
        <w:t>Sobald eine Gliederungsebene formatiert wurde, erscheint die nächst niedrigere Ebene. Formatieren. Mehr als 4 Ebenen sich nicht empfehlenswert.</w:t>
      </w:r>
    </w:p>
    <w:p w14:paraId="3D26B296" w14:textId="5006919F" w:rsidR="00C26942" w:rsidRPr="008037A5" w:rsidRDefault="00C26942" w:rsidP="007F6C85">
      <w:pPr>
        <w:pStyle w:val="berschrift3"/>
      </w:pPr>
      <w:bookmarkStart w:id="31" w:name="_Toc35943341"/>
      <w:bookmarkStart w:id="32" w:name="_Toc35943371"/>
      <w:bookmarkStart w:id="33" w:name="_Toc72416454"/>
      <w:r w:rsidRPr="008037A5">
        <w:lastRenderedPageBreak/>
        <w:t xml:space="preserve">Übung </w:t>
      </w:r>
      <w:r w:rsidR="00533DAF">
        <w:t>5</w:t>
      </w:r>
      <w:r w:rsidRPr="008037A5">
        <w:t>: Kopf- und Fußzeile</w:t>
      </w:r>
      <w:bookmarkEnd w:id="31"/>
      <w:bookmarkEnd w:id="32"/>
      <w:bookmarkEnd w:id="33"/>
    </w:p>
    <w:p w14:paraId="109DE682" w14:textId="77777777" w:rsidR="00C26942" w:rsidRDefault="00C26942" w:rsidP="00C26942">
      <w:r>
        <w:t xml:space="preserve">Folgende Angaben beziehen sich auf die Seitenlayout-Ansicht, einzustellen unter </w:t>
      </w:r>
      <w:r w:rsidRPr="005E36F6">
        <w:rPr>
          <w:b/>
          <w:bCs/>
        </w:rPr>
        <w:t>Ansicht/Seitenlayout</w:t>
      </w:r>
      <w:r>
        <w:t xml:space="preserve"> oder das entsprechende Symbol links unten.</w:t>
      </w:r>
    </w:p>
    <w:p w14:paraId="14A0BDAE" w14:textId="77777777" w:rsidR="00C26942" w:rsidRDefault="00C26942" w:rsidP="007F6C85">
      <w:pPr>
        <w:pStyle w:val="AufzhlungStandard"/>
        <w:numPr>
          <w:ilvl w:val="0"/>
          <w:numId w:val="41"/>
        </w:numPr>
      </w:pPr>
      <w:r>
        <w:t xml:space="preserve">Sollten Sie jetzt keine Kopf- und Fußzeilen sehen, blenden Sie diese ein über </w:t>
      </w:r>
      <w:r w:rsidRPr="005E36F6">
        <w:rPr>
          <w:b/>
          <w:bCs/>
        </w:rPr>
        <w:t>Einfügen</w:t>
      </w:r>
      <w:r>
        <w:t xml:space="preserve">, </w:t>
      </w:r>
      <w:r w:rsidRPr="005E36F6">
        <w:rPr>
          <w:b/>
          <w:bCs/>
        </w:rPr>
        <w:t>Kopfzeile</w:t>
      </w:r>
      <w:r>
        <w:t xml:space="preserve"> </w:t>
      </w:r>
      <w:r w:rsidRPr="005E36F6">
        <w:rPr>
          <w:b/>
          <w:bCs/>
        </w:rPr>
        <w:t>und</w:t>
      </w:r>
      <w:r>
        <w:t xml:space="preserve"> </w:t>
      </w:r>
      <w:r w:rsidRPr="005E36F6">
        <w:rPr>
          <w:b/>
          <w:bCs/>
        </w:rPr>
        <w:t>Fußzeile</w:t>
      </w:r>
      <w:r>
        <w:t>.</w:t>
      </w:r>
    </w:p>
    <w:p w14:paraId="75997561" w14:textId="77777777" w:rsidR="00C26942" w:rsidRDefault="00C26942" w:rsidP="007F6C85">
      <w:pPr>
        <w:pStyle w:val="AufzhlungStandard"/>
      </w:pPr>
      <w:r>
        <w:t>Danach gelangen Sie stets durch Doppelklick in diese Zeilen (und wieder in den Text zurück). Es öffnet sich die Symbolleiste „Kopf- und Fußzeilentools, Entwurf“. Schreiben bzw. formatieren Sie dort wie im Text gewohnt.</w:t>
      </w:r>
    </w:p>
    <w:p w14:paraId="1B38FAC8" w14:textId="77777777" w:rsidR="00C26942" w:rsidRDefault="00C26942" w:rsidP="007F6C85">
      <w:pPr>
        <w:pStyle w:val="AufzhlungStandard"/>
      </w:pPr>
      <w:r>
        <w:t xml:space="preserve">Die Seitenzahl lässt sich über </w:t>
      </w:r>
      <w:r w:rsidRPr="005E36F6">
        <w:rPr>
          <w:b/>
          <w:bCs/>
        </w:rPr>
        <w:t>Kopf- und Fußzeile</w:t>
      </w:r>
      <w:r>
        <w:t xml:space="preserve">, </w:t>
      </w:r>
      <w:r w:rsidRPr="005E36F6">
        <w:rPr>
          <w:b/>
          <w:bCs/>
        </w:rPr>
        <w:t>Seitenzahl</w:t>
      </w:r>
      <w:r>
        <w:t xml:space="preserve"> aufklappen z. B. in die Kopf- oder Fußzeile rechts einfügen. Denken Sie daran, die Schriftart auch hier auf </w:t>
      </w:r>
      <w:r w:rsidRPr="005E36F6">
        <w:rPr>
          <w:i/>
          <w:iCs/>
        </w:rPr>
        <w:t>Arial</w:t>
      </w:r>
      <w:r>
        <w:t xml:space="preserve"> einzustellen.</w:t>
      </w:r>
    </w:p>
    <w:p w14:paraId="73F99DE6" w14:textId="77777777" w:rsidR="00C26942" w:rsidRDefault="00C26942" w:rsidP="007F6C85">
      <w:pPr>
        <w:pStyle w:val="AufzhlungStandard"/>
      </w:pPr>
      <w:r>
        <w:t xml:space="preserve">Linien lassen sich so einfügen. Cursor in der Kopfzeile in jene Zeile setzen, in der die Linie erscheinen soll. Dann: </w:t>
      </w:r>
      <w:r w:rsidRPr="005E36F6">
        <w:rPr>
          <w:b/>
          <w:bCs/>
        </w:rPr>
        <w:t>Start</w:t>
      </w:r>
      <w:r>
        <w:t xml:space="preserve">, (Absatz) </w:t>
      </w:r>
      <w:r w:rsidRPr="005E36F6">
        <w:rPr>
          <w:b/>
          <w:bCs/>
        </w:rPr>
        <w:t>Rahmenlinie</w:t>
      </w:r>
      <w:r>
        <w:t xml:space="preserve"> </w:t>
      </w:r>
      <w:r w:rsidRPr="005E36F6">
        <w:rPr>
          <w:b/>
          <w:bCs/>
        </w:rPr>
        <w:t>unten</w:t>
      </w:r>
      <w:r>
        <w:t xml:space="preserve">. (IN der Fußzeile entsprechend </w:t>
      </w:r>
      <w:r w:rsidRPr="005E36F6">
        <w:rPr>
          <w:b/>
          <w:bCs/>
        </w:rPr>
        <w:t>Linie</w:t>
      </w:r>
      <w:r>
        <w:t xml:space="preserve"> </w:t>
      </w:r>
      <w:r w:rsidRPr="005E36F6">
        <w:rPr>
          <w:b/>
          <w:bCs/>
        </w:rPr>
        <w:t>oben</w:t>
      </w:r>
      <w:r>
        <w:t xml:space="preserve">). Hinweis: man sieht die Linie oft nicht, weil die hinter der Absatzmarkierung liegt. Kontrollieren Sie über </w:t>
      </w:r>
      <w:r w:rsidRPr="005E36F6">
        <w:rPr>
          <w:b/>
          <w:bCs/>
        </w:rPr>
        <w:t>Datei</w:t>
      </w:r>
      <w:r>
        <w:t xml:space="preserve">, </w:t>
      </w:r>
      <w:r w:rsidRPr="005E36F6">
        <w:rPr>
          <w:b/>
          <w:bCs/>
        </w:rPr>
        <w:t>Drucken</w:t>
      </w:r>
      <w:r>
        <w:t>. Es erscheint die Druckansicht, auf der die Linie, wenn vorhanden, sichtbar ist.</w:t>
      </w:r>
    </w:p>
    <w:p w14:paraId="4A2B7930" w14:textId="77777777" w:rsidR="00C26942" w:rsidRDefault="00C26942" w:rsidP="007F6C85">
      <w:pPr>
        <w:pStyle w:val="AufzhlungStandard"/>
      </w:pPr>
      <w:r>
        <w:t xml:space="preserve">Denken Sie daran, dass unter </w:t>
      </w:r>
      <w:r w:rsidRPr="005E36F6">
        <w:rPr>
          <w:b/>
          <w:bCs/>
        </w:rPr>
        <w:t>Seitenlayout</w:t>
      </w:r>
      <w:r>
        <w:t xml:space="preserve">, </w:t>
      </w:r>
      <w:r w:rsidRPr="005E36F6">
        <w:rPr>
          <w:b/>
          <w:bCs/>
        </w:rPr>
        <w:t>Seite</w:t>
      </w:r>
      <w:r>
        <w:t xml:space="preserve"> </w:t>
      </w:r>
      <w:r w:rsidRPr="005E36F6">
        <w:rPr>
          <w:b/>
          <w:bCs/>
        </w:rPr>
        <w:t>einrichten</w:t>
      </w:r>
      <w:r>
        <w:t xml:space="preserve"> aufklappen, </w:t>
      </w:r>
      <w:r w:rsidRPr="005E36F6">
        <w:rPr>
          <w:b/>
          <w:bCs/>
        </w:rPr>
        <w:t>Layout</w:t>
      </w:r>
      <w:r>
        <w:t xml:space="preserve"> festgelegt werden kann, dass auf der ersten Seite die Nummerierung fehlen darf.</w:t>
      </w:r>
    </w:p>
    <w:p w14:paraId="00D5115D" w14:textId="1BB7311D" w:rsidR="00C26942" w:rsidRPr="008037A5" w:rsidRDefault="00C26942" w:rsidP="007F6C85">
      <w:pPr>
        <w:pStyle w:val="berschrift3"/>
      </w:pPr>
      <w:bookmarkStart w:id="34" w:name="_Toc35943342"/>
      <w:bookmarkStart w:id="35" w:name="_Toc35943372"/>
      <w:bookmarkStart w:id="36" w:name="_Toc72416455"/>
      <w:r w:rsidRPr="008037A5">
        <w:t xml:space="preserve">Übung </w:t>
      </w:r>
      <w:r w:rsidR="00533DAF">
        <w:t>6</w:t>
      </w:r>
      <w:r w:rsidRPr="008037A5">
        <w:t>: Verwaltung von Abbildungen und Tabellen</w:t>
      </w:r>
      <w:bookmarkEnd w:id="34"/>
      <w:bookmarkEnd w:id="35"/>
      <w:bookmarkEnd w:id="36"/>
    </w:p>
    <w:p w14:paraId="0907D7FB" w14:textId="77777777" w:rsidR="00C26942" w:rsidRDefault="00C26942" w:rsidP="00C26942">
      <w:r>
        <w:t>Auch Abbildungen bzw. Tabellen oder Versuchsbeschreibungen können automatisch nummeriert werden. Dies ist besonders beim nachträgliche Einfügen weiterer Abbildungen zeit-, arbeits- und Ärgernis ersparend. Es geht so:</w:t>
      </w:r>
    </w:p>
    <w:p w14:paraId="0CF57EB2" w14:textId="36FBD460" w:rsidR="00C26942" w:rsidRDefault="00C26942" w:rsidP="007F6C85">
      <w:pPr>
        <w:pStyle w:val="AufzhlungStandard"/>
        <w:numPr>
          <w:ilvl w:val="0"/>
          <w:numId w:val="42"/>
        </w:numPr>
      </w:pPr>
      <w:r>
        <w:t xml:space="preserve">Positionieren Sie den Cursor an die Stelle, wo die Bildunterschrift hinsoll und wählen Sie </w:t>
      </w:r>
      <w:r w:rsidRPr="005E36F6">
        <w:rPr>
          <w:b/>
          <w:bCs/>
        </w:rPr>
        <w:t>Verweise</w:t>
      </w:r>
      <w:r>
        <w:t xml:space="preserve">, </w:t>
      </w:r>
      <w:r w:rsidRPr="005E36F6">
        <w:rPr>
          <w:b/>
          <w:bCs/>
        </w:rPr>
        <w:t>Beschriftungen</w:t>
      </w:r>
      <w:r>
        <w:t xml:space="preserve"> </w:t>
      </w:r>
      <w:r w:rsidRPr="005E36F6">
        <w:rPr>
          <w:b/>
          <w:bCs/>
        </w:rPr>
        <w:t>einfügen</w:t>
      </w:r>
      <w:r>
        <w:t>.</w:t>
      </w:r>
    </w:p>
    <w:p w14:paraId="410A2EB8" w14:textId="77777777" w:rsidR="00C26942" w:rsidRDefault="00C26942" w:rsidP="007F6C85">
      <w:pPr>
        <w:pStyle w:val="AufzhlungStandard"/>
      </w:pPr>
      <w:r>
        <w:t xml:space="preserve">Bei Abb.1 müssen Sie noch grundlegend formatieren: im ersten Feld sehen Sie, wie das automatisch erstellte Ergebnis aussehen wird. Es setzt sich aus der Bezeichnung und der Nummer zusammen. Die Bezeichnung wählen Sie aus dem zweiten Feld aus oder erstellen eine neue über </w:t>
      </w:r>
      <w:proofErr w:type="spellStart"/>
      <w:r w:rsidRPr="005E36F6">
        <w:rPr>
          <w:b/>
          <w:bCs/>
        </w:rPr>
        <w:t>Neue_Bezeichnung</w:t>
      </w:r>
      <w:proofErr w:type="spellEnd"/>
      <w:r>
        <w:t xml:space="preserve">. Ich empfehle die Form </w:t>
      </w:r>
      <w:r w:rsidRPr="005E36F6">
        <w:rPr>
          <w:b/>
          <w:bCs/>
        </w:rPr>
        <w:t>Abb.</w:t>
      </w:r>
      <w:r w:rsidR="00BC3519" w:rsidRPr="005E36F6">
        <w:rPr>
          <w:b/>
          <w:bCs/>
        </w:rPr>
        <w:t xml:space="preserve"> </w:t>
      </w:r>
      <w:r>
        <w:t>Die Nummer wird automatisch mit Leerzeichen davor angehängt.</w:t>
      </w:r>
    </w:p>
    <w:p w14:paraId="3EAF25F1" w14:textId="77777777" w:rsidR="00C26942" w:rsidRDefault="00C26942" w:rsidP="007F6C85">
      <w:pPr>
        <w:pStyle w:val="AufzhlungStandard"/>
      </w:pPr>
      <w:r>
        <w:t xml:space="preserve">Schriftart und -größe lassen sich unter </w:t>
      </w:r>
      <w:r w:rsidRPr="005E36F6">
        <w:rPr>
          <w:b/>
          <w:bCs/>
        </w:rPr>
        <w:t>Start</w:t>
      </w:r>
      <w:r>
        <w:t xml:space="preserve">, </w:t>
      </w:r>
      <w:r w:rsidRPr="005E36F6">
        <w:rPr>
          <w:b/>
          <w:bCs/>
        </w:rPr>
        <w:t>Formatvorlagen</w:t>
      </w:r>
      <w:r>
        <w:t xml:space="preserve"> ändern (in der Liste unten, ggf. scrollen): dort finden Sie den Formatbefehl </w:t>
      </w:r>
      <w:r w:rsidRPr="005E36F6">
        <w:rPr>
          <w:b/>
          <w:bCs/>
        </w:rPr>
        <w:t>Beschriftung</w:t>
      </w:r>
      <w:r>
        <w:t>. Wie bei den Gliederungsebenen gewohnt einstellen.</w:t>
      </w:r>
    </w:p>
    <w:p w14:paraId="604F6FA8" w14:textId="77777777" w:rsidR="00C26942" w:rsidRDefault="00C26942" w:rsidP="007F6C85">
      <w:pPr>
        <w:pStyle w:val="AufzhlungStandard"/>
      </w:pPr>
      <w:r>
        <w:t>Nach Abschluss mit OK tragen Sie die Bildunterschrift ein (Doppelpunkt nicht vergessen).</w:t>
      </w:r>
    </w:p>
    <w:p w14:paraId="627B6974" w14:textId="130F7909" w:rsidR="00C26942" w:rsidRPr="008037A5" w:rsidRDefault="00C26942" w:rsidP="007F6C85">
      <w:pPr>
        <w:pStyle w:val="berschrift3"/>
      </w:pPr>
      <w:bookmarkStart w:id="37" w:name="_Toc35943343"/>
      <w:bookmarkStart w:id="38" w:name="_Toc35943373"/>
      <w:bookmarkStart w:id="39" w:name="_Toc72416456"/>
      <w:r w:rsidRPr="008037A5">
        <w:t xml:space="preserve">Übung </w:t>
      </w:r>
      <w:r w:rsidR="00533DAF">
        <w:t>7</w:t>
      </w:r>
      <w:r w:rsidRPr="008037A5">
        <w:t xml:space="preserve">: </w:t>
      </w:r>
      <w:r w:rsidR="00BC3519">
        <w:t xml:space="preserve">Automatisches </w:t>
      </w:r>
      <w:r w:rsidRPr="008037A5">
        <w:t>Erstellen eines Inhaltsverzeichnisses</w:t>
      </w:r>
      <w:bookmarkEnd w:id="37"/>
      <w:bookmarkEnd w:id="38"/>
      <w:bookmarkEnd w:id="39"/>
    </w:p>
    <w:p w14:paraId="338976C9" w14:textId="77777777" w:rsidR="00C26942" w:rsidRDefault="00C26942" w:rsidP="007F6C85">
      <w:pPr>
        <w:pStyle w:val="Grn"/>
      </w:pPr>
      <w:r w:rsidRPr="005E36F6">
        <w:rPr>
          <w:b/>
          <w:bCs/>
        </w:rPr>
        <w:t>Voraussetzung</w:t>
      </w:r>
      <w:r>
        <w:t xml:space="preserve">: Sie haben alle Überschriften gemäß Übung </w:t>
      </w:r>
      <w:r w:rsidR="00BC3519">
        <w:t>5</w:t>
      </w:r>
      <w:r>
        <w:t xml:space="preserve"> formatiert.</w:t>
      </w:r>
    </w:p>
    <w:p w14:paraId="3B9EC939" w14:textId="77777777" w:rsidR="00C26942" w:rsidRDefault="00C26942" w:rsidP="007F6C85">
      <w:pPr>
        <w:pStyle w:val="AufzhlungStandard"/>
        <w:numPr>
          <w:ilvl w:val="0"/>
          <w:numId w:val="43"/>
        </w:numPr>
      </w:pPr>
      <w:r>
        <w:t>Setzen Sie den Cursor an die Stelle, wo das Inhaltsverzeichnis erscheinen soll.</w:t>
      </w:r>
    </w:p>
    <w:p w14:paraId="559A5F21" w14:textId="77777777" w:rsidR="00C26942" w:rsidRDefault="00C26942" w:rsidP="007F6C85">
      <w:pPr>
        <w:pStyle w:val="AufzhlungStandard"/>
      </w:pPr>
      <w:r>
        <w:t xml:space="preserve">Wählen Sie </w:t>
      </w:r>
      <w:r w:rsidRPr="005E36F6">
        <w:rPr>
          <w:b/>
          <w:bCs/>
        </w:rPr>
        <w:t>Verweise</w:t>
      </w:r>
      <w:r>
        <w:t xml:space="preserve">, </w:t>
      </w:r>
      <w:r w:rsidRPr="005E36F6">
        <w:rPr>
          <w:b/>
          <w:bCs/>
        </w:rPr>
        <w:t>Inhaltsverzeichnis</w:t>
      </w:r>
      <w:r>
        <w:t xml:space="preserve"> aufklappen. Testen Sie </w:t>
      </w:r>
      <w:r w:rsidRPr="005E36F6">
        <w:rPr>
          <w:i/>
          <w:iCs/>
        </w:rPr>
        <w:t>Benutzerdefiniertes</w:t>
      </w:r>
      <w:r>
        <w:t xml:space="preserve"> </w:t>
      </w:r>
      <w:r w:rsidRPr="005E36F6">
        <w:rPr>
          <w:i/>
          <w:iCs/>
        </w:rPr>
        <w:t>Inhaltsverzeichnis</w:t>
      </w:r>
      <w:r>
        <w:t xml:space="preserve">. Üblich in Naturwissenschaften sind: </w:t>
      </w:r>
      <w:r w:rsidRPr="005E36F6">
        <w:rPr>
          <w:i/>
          <w:iCs/>
        </w:rPr>
        <w:t>rechtsbündig</w:t>
      </w:r>
      <w:r>
        <w:t xml:space="preserve">, Füllzeichen (…). </w:t>
      </w:r>
      <w:r w:rsidRPr="00F415D1">
        <w:t>Achtung</w:t>
      </w:r>
      <w:r>
        <w:t xml:space="preserve">: gewünschte Zahl von </w:t>
      </w:r>
      <w:r w:rsidRPr="005E36F6">
        <w:rPr>
          <w:b/>
          <w:bCs/>
        </w:rPr>
        <w:t>Ebenen</w:t>
      </w:r>
      <w:r>
        <w:t xml:space="preserve"> </w:t>
      </w:r>
      <w:r w:rsidRPr="005E36F6">
        <w:rPr>
          <w:b/>
          <w:bCs/>
        </w:rPr>
        <w:t>anzeigen</w:t>
      </w:r>
      <w:r>
        <w:t xml:space="preserve"> lassen. Das Inhaltsverzeichnis erscheint grau hinterlegt.</w:t>
      </w:r>
    </w:p>
    <w:p w14:paraId="1E406383" w14:textId="4051287A" w:rsidR="00C26942" w:rsidRDefault="00C26942" w:rsidP="007F6C85">
      <w:pPr>
        <w:pStyle w:val="Rot"/>
        <w:numPr>
          <w:ilvl w:val="0"/>
          <w:numId w:val="14"/>
        </w:numPr>
      </w:pPr>
      <w:r w:rsidRPr="005E36F6">
        <w:rPr>
          <w:b/>
          <w:bCs/>
        </w:rPr>
        <w:lastRenderedPageBreak/>
        <w:t>Hinweis</w:t>
      </w:r>
      <w:r>
        <w:t xml:space="preserve">: Grundsätzlich könne Sie manuell Veränderung vornehmen, aber </w:t>
      </w:r>
      <w:r w:rsidR="00211060">
        <w:t>bei</w:t>
      </w:r>
      <w:r>
        <w:t xml:space="preserve"> der nächsten Akt</w:t>
      </w:r>
      <w:r w:rsidR="00696BC5">
        <w:t>ualisierung sind sie wieder weg.</w:t>
      </w:r>
    </w:p>
    <w:p w14:paraId="273648FF" w14:textId="77777777" w:rsidR="00C26942" w:rsidRDefault="00C26942" w:rsidP="007F6C85">
      <w:pPr>
        <w:pStyle w:val="AufzhlungStandard"/>
        <w:numPr>
          <w:ilvl w:val="0"/>
          <w:numId w:val="44"/>
        </w:numPr>
      </w:pPr>
      <w:r>
        <w:t xml:space="preserve">Schriftart und -größe lassen sich wieder erst in der Formatvorlage ändern. </w:t>
      </w:r>
      <w:r w:rsidRPr="005E36F6">
        <w:rPr>
          <w:b/>
          <w:bCs/>
        </w:rPr>
        <w:t>Formatvorlagen</w:t>
      </w:r>
      <w:r>
        <w:t xml:space="preserve"> aufklappen: Dort tauchen die neuen Formate Verzeichnis 1, 2, 3, … auf, die Sie unabhängig vom Gliederungsformat formatieren können.</w:t>
      </w:r>
    </w:p>
    <w:p w14:paraId="689B1F26" w14:textId="77777777" w:rsidR="00C26942" w:rsidRDefault="00C26942" w:rsidP="007F6C85">
      <w:pPr>
        <w:pStyle w:val="AufzhlungStandard"/>
      </w:pPr>
      <w:r>
        <w:t xml:space="preserve">Haben Sie nach Erstellen des Verzeichnisses neue Kapitel eingefügt, sind die Kapitel länger geworden (also es ändert sich die Seitenzahl) o. ä., sehen Sie die Änderungen im Verzeichnis erst nach einer Aktualisierung: Cursor ins Verzeichnis positionieren und </w:t>
      </w:r>
      <w:r w:rsidRPr="005E36F6">
        <w:rPr>
          <w:b/>
          <w:bCs/>
        </w:rPr>
        <w:t>F9</w:t>
      </w:r>
      <w:r>
        <w:t xml:space="preserve"> (bedeutet: Felder aktualisieren, auch in andere Zusammenhängen, z. B. bei Abb. oder Literaturstellen) drucken (oder rechte Maustaste, Felder aktualisieren). Je nach Fall „</w:t>
      </w:r>
      <w:r w:rsidRPr="005E36F6">
        <w:rPr>
          <w:i/>
          <w:iCs/>
        </w:rPr>
        <w:t>nur Seitenzahlen</w:t>
      </w:r>
      <w:r>
        <w:t>“ oder „</w:t>
      </w:r>
      <w:r w:rsidRPr="005E36F6">
        <w:rPr>
          <w:i/>
          <w:iCs/>
        </w:rPr>
        <w:t>gesamtes</w:t>
      </w:r>
      <w:r>
        <w:t xml:space="preserve"> </w:t>
      </w:r>
      <w:r w:rsidRPr="005E36F6">
        <w:rPr>
          <w:i/>
          <w:iCs/>
        </w:rPr>
        <w:t>Verzeichnis</w:t>
      </w:r>
      <w:r>
        <w:t>“ wählen.</w:t>
      </w:r>
    </w:p>
    <w:p w14:paraId="7C74279E" w14:textId="52B31F99" w:rsidR="00C26942" w:rsidRPr="008037A5" w:rsidRDefault="00C26942" w:rsidP="007F6C85">
      <w:pPr>
        <w:pStyle w:val="berschrift3"/>
      </w:pPr>
      <w:bookmarkStart w:id="40" w:name="_Toc35943344"/>
      <w:bookmarkStart w:id="41" w:name="_Toc35943374"/>
      <w:bookmarkStart w:id="42" w:name="_Toc72416457"/>
      <w:r w:rsidRPr="008037A5">
        <w:t xml:space="preserve">Zusatzübung </w:t>
      </w:r>
      <w:r w:rsidR="00533DAF">
        <w:t>7a</w:t>
      </w:r>
      <w:r w:rsidRPr="008037A5">
        <w:t>: Erstellung eines Index</w:t>
      </w:r>
      <w:bookmarkEnd w:id="40"/>
      <w:bookmarkEnd w:id="41"/>
      <w:bookmarkEnd w:id="42"/>
    </w:p>
    <w:p w14:paraId="0F20C174" w14:textId="77777777" w:rsidR="00C26942" w:rsidRDefault="00C26942" w:rsidP="007F6C85">
      <w:pPr>
        <w:pStyle w:val="AufzhlungStandard"/>
        <w:numPr>
          <w:ilvl w:val="0"/>
          <w:numId w:val="45"/>
        </w:numPr>
      </w:pPr>
      <w:r>
        <w:t xml:space="preserve">Vorbereitung: diejenigen Wörter, die später in einem Index auftauchen sollen, müssen zunächst festgelegt werden: markieren Sie es und drücken Sie </w:t>
      </w:r>
      <w:r w:rsidRPr="005E36F6">
        <w:rPr>
          <w:b/>
          <w:bCs/>
        </w:rPr>
        <w:t>Alt + </w:t>
      </w:r>
      <w:proofErr w:type="spellStart"/>
      <w:r w:rsidRPr="005E36F6">
        <w:rPr>
          <w:b/>
          <w:bCs/>
        </w:rPr>
        <w:t>Shift</w:t>
      </w:r>
      <w:proofErr w:type="spellEnd"/>
      <w:r w:rsidRPr="005E36F6">
        <w:rPr>
          <w:b/>
          <w:bCs/>
        </w:rPr>
        <w:t> + X</w:t>
      </w:r>
      <w:r>
        <w:t xml:space="preserve">. Es öffnet sich ein Dialogfenster, in dem man noch Details festlegen könnte. </w:t>
      </w:r>
      <w:r w:rsidRPr="005E36F6">
        <w:rPr>
          <w:b/>
          <w:bCs/>
        </w:rPr>
        <w:t>Festlegen</w:t>
      </w:r>
      <w:r>
        <w:t xml:space="preserve">, </w:t>
      </w:r>
      <w:r w:rsidRPr="005E36F6">
        <w:rPr>
          <w:b/>
          <w:bCs/>
        </w:rPr>
        <w:t>Schießen</w:t>
      </w:r>
      <w:r>
        <w:t>.</w:t>
      </w:r>
    </w:p>
    <w:p w14:paraId="76AA25BA" w14:textId="77777777" w:rsidR="00C26942" w:rsidRDefault="00C26942" w:rsidP="007F6C85">
      <w:pPr>
        <w:pStyle w:val="AufzhlungStandard"/>
      </w:pPr>
      <w:r>
        <w:t xml:space="preserve">Index erstellen: Cursor auf die Position bringen, wo der Index erscheinen soll, dann </w:t>
      </w:r>
      <w:r w:rsidRPr="005E36F6">
        <w:rPr>
          <w:b/>
          <w:bCs/>
        </w:rPr>
        <w:t>Verweise</w:t>
      </w:r>
      <w:r>
        <w:t xml:space="preserve">, </w:t>
      </w:r>
      <w:r w:rsidRPr="005E36F6">
        <w:rPr>
          <w:b/>
          <w:bCs/>
        </w:rPr>
        <w:t>Index</w:t>
      </w:r>
      <w:r>
        <w:t xml:space="preserve">, </w:t>
      </w:r>
      <w:r w:rsidRPr="005E36F6">
        <w:rPr>
          <w:b/>
          <w:bCs/>
        </w:rPr>
        <w:t>Index</w:t>
      </w:r>
      <w:r>
        <w:t xml:space="preserve"> </w:t>
      </w:r>
      <w:r w:rsidRPr="005E36F6">
        <w:rPr>
          <w:b/>
          <w:bCs/>
        </w:rPr>
        <w:t>einfügen</w:t>
      </w:r>
      <w:r>
        <w:t xml:space="preserve">, </w:t>
      </w:r>
      <w:r w:rsidRPr="005E36F6">
        <w:rPr>
          <w:b/>
          <w:bCs/>
        </w:rPr>
        <w:t>OK</w:t>
      </w:r>
      <w:r>
        <w:t>. Auf hier könnten noch verschiedene Funktionen genutzt werden. Informieren Sie sich über die Word-Hilfe.</w:t>
      </w:r>
    </w:p>
    <w:p w14:paraId="78763F50" w14:textId="369F54E6" w:rsidR="00C26942" w:rsidRPr="008037A5" w:rsidRDefault="00C26942" w:rsidP="007F6C85">
      <w:pPr>
        <w:pStyle w:val="berschrift3"/>
      </w:pPr>
      <w:bookmarkStart w:id="43" w:name="_Toc35943345"/>
      <w:bookmarkStart w:id="44" w:name="_Toc35943375"/>
      <w:bookmarkStart w:id="45" w:name="_Toc72416458"/>
      <w:r w:rsidRPr="008037A5">
        <w:t xml:space="preserve">Zusatzübung </w:t>
      </w:r>
      <w:r w:rsidR="00533DAF">
        <w:t>7b</w:t>
      </w:r>
      <w:r w:rsidRPr="008037A5">
        <w:t>: Verschiedene Seitenorientierungen in einem Dokument</w:t>
      </w:r>
      <w:bookmarkEnd w:id="43"/>
      <w:bookmarkEnd w:id="44"/>
      <w:bookmarkEnd w:id="45"/>
    </w:p>
    <w:p w14:paraId="6B67CBE2" w14:textId="77777777" w:rsidR="00C26942" w:rsidRDefault="00C26942" w:rsidP="00C26942">
      <w:r>
        <w:t>Es kann vorkommen, dass man z. B eine Tabelle nicht im Format „DIN A4 hoch“ unterbringt und eine einzelne Seite gern quer bedrucken möchte.</w:t>
      </w:r>
    </w:p>
    <w:p w14:paraId="080585A1" w14:textId="77777777" w:rsidR="00C26942" w:rsidRDefault="00C26942" w:rsidP="007F6C85">
      <w:pPr>
        <w:pStyle w:val="AufzhlungStandard"/>
        <w:numPr>
          <w:ilvl w:val="0"/>
          <w:numId w:val="46"/>
        </w:numPr>
      </w:pPr>
      <w:r>
        <w:t xml:space="preserve">Wählen Sie aus </w:t>
      </w:r>
      <w:r w:rsidRPr="005E36F6">
        <w:rPr>
          <w:b/>
          <w:bCs/>
        </w:rPr>
        <w:t>Ansicht</w:t>
      </w:r>
      <w:r>
        <w:t xml:space="preserve">, </w:t>
      </w:r>
      <w:r w:rsidRPr="005E36F6">
        <w:rPr>
          <w:b/>
          <w:bCs/>
        </w:rPr>
        <w:t>Ansichten</w:t>
      </w:r>
      <w:r>
        <w:t xml:space="preserve"> </w:t>
      </w:r>
      <w:r w:rsidRPr="005E36F6">
        <w:rPr>
          <w:i/>
          <w:iCs/>
        </w:rPr>
        <w:t>Entwurf</w:t>
      </w:r>
      <w:r>
        <w:t>. Nun sehen Sie Linien, die automatische oder manuelle Seitenumbrüche, Abschnittsumbrüche u. ä. anzeigen. Sie sind beschriftet.</w:t>
      </w:r>
    </w:p>
    <w:p w14:paraId="56E433F3" w14:textId="77777777" w:rsidR="00C26942" w:rsidRDefault="00C26942" w:rsidP="007F6C85">
      <w:pPr>
        <w:pStyle w:val="AufzhlungStandard"/>
        <w:numPr>
          <w:ilvl w:val="0"/>
          <w:numId w:val="46"/>
        </w:numPr>
      </w:pPr>
      <w:r>
        <w:t xml:space="preserve">Fügen Sie einen neuen Abschnittsumbruch ein: </w:t>
      </w:r>
      <w:r w:rsidRPr="005E36F6">
        <w:rPr>
          <w:b/>
          <w:bCs/>
        </w:rPr>
        <w:t>Layout</w:t>
      </w:r>
      <w:r>
        <w:t xml:space="preserve">, </w:t>
      </w:r>
      <w:r w:rsidRPr="005E36F6">
        <w:rPr>
          <w:b/>
          <w:bCs/>
        </w:rPr>
        <w:t>Umbrüche</w:t>
      </w:r>
      <w:r>
        <w:t xml:space="preserve"> aufklappen, </w:t>
      </w:r>
      <w:r w:rsidRPr="005E36F6">
        <w:rPr>
          <w:b/>
          <w:bCs/>
        </w:rPr>
        <w:t>Abschnittsumbrüche</w:t>
      </w:r>
      <w:r>
        <w:t xml:space="preserve">, </w:t>
      </w:r>
      <w:r w:rsidRPr="005E36F6">
        <w:rPr>
          <w:i/>
          <w:iCs/>
        </w:rPr>
        <w:t>nächste</w:t>
      </w:r>
      <w:r>
        <w:t xml:space="preserve"> </w:t>
      </w:r>
      <w:r w:rsidRPr="005E36F6">
        <w:rPr>
          <w:i/>
          <w:iCs/>
        </w:rPr>
        <w:t>Seite</w:t>
      </w:r>
      <w:r>
        <w:t xml:space="preserve"> wählen.</w:t>
      </w:r>
    </w:p>
    <w:p w14:paraId="0BA9CF8A" w14:textId="77777777" w:rsidR="00C26942" w:rsidRDefault="00C26942" w:rsidP="007F6C85">
      <w:pPr>
        <w:pStyle w:val="AufzhlungStandard"/>
        <w:numPr>
          <w:ilvl w:val="0"/>
          <w:numId w:val="46"/>
        </w:numPr>
      </w:pPr>
      <w:r>
        <w:t>Nun 1 - Zeilenschaltungen und einen weiteren Abschnittsumbruch einfügen.</w:t>
      </w:r>
    </w:p>
    <w:p w14:paraId="0C8BA7F2" w14:textId="77777777" w:rsidR="00C26942" w:rsidRDefault="00C26942" w:rsidP="007F6C85">
      <w:pPr>
        <w:pStyle w:val="AufzhlungStandard"/>
        <w:numPr>
          <w:ilvl w:val="0"/>
          <w:numId w:val="46"/>
        </w:numPr>
      </w:pPr>
      <w:r>
        <w:t xml:space="preserve">Positionieren Sie den Cursor zwischen die beiden Abschnittsumbrüche und formatieren Sie über </w:t>
      </w:r>
      <w:r w:rsidRPr="005E36F6">
        <w:rPr>
          <w:b/>
          <w:bCs/>
        </w:rPr>
        <w:t>Layout</w:t>
      </w:r>
      <w:r>
        <w:t xml:space="preserve">, </w:t>
      </w:r>
      <w:r w:rsidRPr="005E36F6">
        <w:rPr>
          <w:b/>
          <w:bCs/>
        </w:rPr>
        <w:t>Ausrichtung</w:t>
      </w:r>
      <w:r>
        <w:t xml:space="preserve"> aufklappen auf </w:t>
      </w:r>
      <w:r w:rsidRPr="005E36F6">
        <w:rPr>
          <w:i/>
          <w:iCs/>
        </w:rPr>
        <w:t>Querformat</w:t>
      </w:r>
      <w:r>
        <w:t>.</w:t>
      </w:r>
    </w:p>
    <w:p w14:paraId="64B694FA" w14:textId="082723D8" w:rsidR="00C26942" w:rsidRDefault="00C26942" w:rsidP="007F6C85">
      <w:pPr>
        <w:pStyle w:val="AufzhlungStandard"/>
        <w:numPr>
          <w:ilvl w:val="0"/>
          <w:numId w:val="46"/>
        </w:numPr>
      </w:pPr>
      <w:r>
        <w:t xml:space="preserve">Schalten Sie nun in </w:t>
      </w:r>
      <w:r w:rsidRPr="005E36F6">
        <w:rPr>
          <w:b/>
          <w:bCs/>
        </w:rPr>
        <w:t>Ansicht</w:t>
      </w:r>
      <w:r>
        <w:t xml:space="preserve"> auf </w:t>
      </w:r>
      <w:r w:rsidRPr="005E36F6">
        <w:rPr>
          <w:b/>
          <w:bCs/>
        </w:rPr>
        <w:t>Seitenlayout</w:t>
      </w:r>
      <w:r>
        <w:t>: Sie sollten eine Seite im Querformat zwischen Hochformat-Seiten erkennen.</w:t>
      </w:r>
    </w:p>
    <w:p w14:paraId="3399BF37" w14:textId="57FA81C4" w:rsidR="00533DAF" w:rsidRDefault="00533DAF" w:rsidP="00533DAF">
      <w:pPr>
        <w:pStyle w:val="berschrift3"/>
      </w:pPr>
      <w:bookmarkStart w:id="46" w:name="_Toc72416459"/>
      <w:r>
        <w:t>Ü</w:t>
      </w:r>
      <w:r w:rsidRPr="008037A5">
        <w:t xml:space="preserve">bung </w:t>
      </w:r>
      <w:r>
        <w:t>8</w:t>
      </w:r>
      <w:r w:rsidRPr="008037A5">
        <w:t xml:space="preserve">: </w:t>
      </w:r>
      <w:r>
        <w:t>Quellenverwaltung</w:t>
      </w:r>
      <w:bookmarkEnd w:id="46"/>
    </w:p>
    <w:p w14:paraId="390C504B" w14:textId="283CDC07" w:rsidR="00533DAF" w:rsidRDefault="00533DAF" w:rsidP="00533DAF">
      <w:pPr>
        <w:pStyle w:val="AufzhlungStandard"/>
        <w:numPr>
          <w:ilvl w:val="0"/>
          <w:numId w:val="50"/>
        </w:numPr>
      </w:pPr>
      <w:r>
        <w:t xml:space="preserve">Für Schulzwecke sollten Sie Quellen </w:t>
      </w:r>
      <w:r w:rsidRPr="00533DAF">
        <w:rPr>
          <w:color w:val="FF0000"/>
        </w:rPr>
        <w:t xml:space="preserve">mit der Word eigenen Datenbank </w:t>
      </w:r>
      <w:r>
        <w:t xml:space="preserve">verwalten (wenn Ihre Abteilung für eine Bachelor-, Master- oder Doktorarbeit eine andere Datenbank wie </w:t>
      </w:r>
      <w:proofErr w:type="spellStart"/>
      <w:r>
        <w:t>Citavi</w:t>
      </w:r>
      <w:proofErr w:type="spellEnd"/>
      <w:r>
        <w:t xml:space="preserve"> o.ä. verlangt, hat sie dafür möglicherweise universitätsrelevante Gründe, schulrelevant sind die aber nicht).</w:t>
      </w:r>
      <w:r w:rsidR="008D18C4">
        <w:t xml:space="preserve"> </w:t>
      </w:r>
      <w:sdt>
        <w:sdtPr>
          <w:id w:val="801956647"/>
          <w:citation/>
        </w:sdtPr>
        <w:sdtEndPr/>
        <w:sdtContent>
          <w:r w:rsidR="008D18C4">
            <w:fldChar w:fldCharType="begin"/>
          </w:r>
          <w:r w:rsidR="008D18C4">
            <w:instrText xml:space="preserve"> CITATION 6 \l 1031 </w:instrText>
          </w:r>
          <w:r w:rsidR="008D18C4">
            <w:fldChar w:fldCharType="separate"/>
          </w:r>
          <w:r w:rsidR="008D18C4" w:rsidRPr="008D18C4">
            <w:rPr>
              <w:noProof/>
            </w:rPr>
            <w:t>[1]</w:t>
          </w:r>
          <w:r w:rsidR="008D18C4">
            <w:fldChar w:fldCharType="end"/>
          </w:r>
        </w:sdtContent>
      </w:sdt>
    </w:p>
    <w:p w14:paraId="7CBE9FB0" w14:textId="75072C35" w:rsidR="00A9782B" w:rsidRDefault="00A9782B" w:rsidP="00533DAF">
      <w:pPr>
        <w:pStyle w:val="AufzhlungStandard"/>
        <w:numPr>
          <w:ilvl w:val="0"/>
          <w:numId w:val="46"/>
        </w:numPr>
      </w:pPr>
      <w:r>
        <w:t xml:space="preserve">Sie sollten zuerst die </w:t>
      </w:r>
      <w:r w:rsidRPr="00A9782B">
        <w:rPr>
          <w:b/>
        </w:rPr>
        <w:t>Formatvorlage</w:t>
      </w:r>
      <w:r>
        <w:t xml:space="preserve"> für die Zitierung wählen. Vorgegeben ist APA, weil es mit A beginnt. Wählen Sie jedoch </w:t>
      </w:r>
      <w:r w:rsidRPr="00A9782B">
        <w:rPr>
          <w:b/>
        </w:rPr>
        <w:t>IEEE</w:t>
      </w:r>
      <w:r>
        <w:t>. Abhängig davon tauchen typische Literaturverzeichnisfelder beim nächsten Schritt auf.</w:t>
      </w:r>
      <w:r w:rsidR="008D18C4">
        <w:t xml:space="preserve"> </w:t>
      </w:r>
    </w:p>
    <w:p w14:paraId="7A1DEB75" w14:textId="57F9517E" w:rsidR="00533DAF" w:rsidRDefault="00533DAF" w:rsidP="00533DAF">
      <w:pPr>
        <w:pStyle w:val="AufzhlungStandard"/>
        <w:numPr>
          <w:ilvl w:val="0"/>
          <w:numId w:val="46"/>
        </w:numPr>
      </w:pPr>
      <w:r>
        <w:lastRenderedPageBreak/>
        <w:t xml:space="preserve">Geben Sie </w:t>
      </w:r>
      <w:r w:rsidR="002F31B4">
        <w:t>die geforderten 3 verschiedenen</w:t>
      </w:r>
      <w:r>
        <w:t xml:space="preserve"> Quellen in die Datenbank ein</w:t>
      </w:r>
      <w:r w:rsidR="002F31B4">
        <w:t xml:space="preserve"> (ein Buch, ein Zeitschriftenartikel, eine URL)</w:t>
      </w:r>
      <w:r>
        <w:t>:</w:t>
      </w:r>
      <w:r w:rsidR="00A9782B">
        <w:t xml:space="preserve"> </w:t>
      </w:r>
      <w:r w:rsidR="00A9782B" w:rsidRPr="00A9782B">
        <w:rPr>
          <w:b/>
        </w:rPr>
        <w:t>Verweise, Quellen verwalten, Neu.</w:t>
      </w:r>
      <w:r w:rsidR="00A9782B">
        <w:t xml:space="preserve"> </w:t>
      </w:r>
      <w:r w:rsidR="00870050">
        <w:t xml:space="preserve">Beim Datum sollten Sie den Tag und den Monat mit Punkt eingeben. </w:t>
      </w:r>
      <w:r w:rsidR="00A9782B">
        <w:t xml:space="preserve">Wichtig: stellen Sie sicher, dass der </w:t>
      </w:r>
      <w:r w:rsidR="00A9782B" w:rsidRPr="00870050">
        <w:rPr>
          <w:b/>
        </w:rPr>
        <w:t>Quellentyp</w:t>
      </w:r>
      <w:r w:rsidR="00A9782B">
        <w:t xml:space="preserve"> korrekt ausgewählt </w:t>
      </w:r>
      <w:r w:rsidR="002F31B4">
        <w:t xml:space="preserve">und alle empfohlenen Felder </w:t>
      </w:r>
      <w:r w:rsidR="00870050">
        <w:t xml:space="preserve">(mit rotem </w:t>
      </w:r>
      <w:r w:rsidR="00870050" w:rsidRPr="00870050">
        <w:rPr>
          <w:color w:val="FF0000"/>
        </w:rPr>
        <w:t>*</w:t>
      </w:r>
      <w:r w:rsidR="00870050">
        <w:t xml:space="preserve">) </w:t>
      </w:r>
      <w:r w:rsidR="002F31B4">
        <w:t>besetzt sind</w:t>
      </w:r>
      <w:r w:rsidR="00A9782B">
        <w:t>.</w:t>
      </w:r>
      <w:r w:rsidR="008D18C4">
        <w:t xml:space="preserve"> </w:t>
      </w:r>
      <w:sdt>
        <w:sdtPr>
          <w:id w:val="-1889415980"/>
          <w:citation/>
        </w:sdtPr>
        <w:sdtEndPr/>
        <w:sdtContent>
          <w:r w:rsidR="008D18C4">
            <w:fldChar w:fldCharType="begin"/>
          </w:r>
          <w:r w:rsidR="008D18C4">
            <w:instrText xml:space="preserve"> CITATION 3 \l 1031 </w:instrText>
          </w:r>
          <w:r w:rsidR="008D18C4">
            <w:fldChar w:fldCharType="separate"/>
          </w:r>
          <w:r w:rsidR="008D18C4" w:rsidRPr="008D18C4">
            <w:rPr>
              <w:noProof/>
            </w:rPr>
            <w:t>[2]</w:t>
          </w:r>
          <w:r w:rsidR="008D18C4">
            <w:fldChar w:fldCharType="end"/>
          </w:r>
        </w:sdtContent>
      </w:sdt>
      <w:r w:rsidR="008D18C4">
        <w:t xml:space="preserve"> </w:t>
      </w:r>
      <w:sdt>
        <w:sdtPr>
          <w:id w:val="1327865579"/>
          <w:citation/>
        </w:sdtPr>
        <w:sdtEndPr/>
        <w:sdtContent>
          <w:r w:rsidR="008D18C4">
            <w:fldChar w:fldCharType="begin"/>
          </w:r>
          <w:r w:rsidR="008D18C4">
            <w:instrText xml:space="preserve"> CITATION 6 \l 1031 </w:instrText>
          </w:r>
          <w:r w:rsidR="008D18C4">
            <w:fldChar w:fldCharType="separate"/>
          </w:r>
          <w:r w:rsidR="008D18C4" w:rsidRPr="008D18C4">
            <w:rPr>
              <w:noProof/>
            </w:rPr>
            <w:t>[1]</w:t>
          </w:r>
          <w:r w:rsidR="008D18C4">
            <w:fldChar w:fldCharType="end"/>
          </w:r>
        </w:sdtContent>
      </w:sdt>
    </w:p>
    <w:p w14:paraId="37B04297" w14:textId="5668FBDC" w:rsidR="002F31B4" w:rsidRDefault="00C85740" w:rsidP="00533DAF">
      <w:pPr>
        <w:pStyle w:val="AufzhlungStandard"/>
        <w:numPr>
          <w:ilvl w:val="0"/>
          <w:numId w:val="46"/>
        </w:numPr>
      </w:pPr>
      <w:r>
        <w:t xml:space="preserve">Fügen Sie an der gewünschten Stelle das Literaturverzeichnis ein: </w:t>
      </w:r>
      <w:r w:rsidRPr="00C85740">
        <w:rPr>
          <w:b/>
        </w:rPr>
        <w:t>Literaturverzeichnis</w:t>
      </w:r>
      <w:r>
        <w:t xml:space="preserve"> aufklappen, die Beispiele liefern eines mit Überschrift, Literaturverzeichnis unten ohne.</w:t>
      </w:r>
      <w:r w:rsidR="008D18C4">
        <w:t xml:space="preserve"> </w:t>
      </w:r>
      <w:sdt>
        <w:sdtPr>
          <w:id w:val="-738242029"/>
          <w:citation/>
        </w:sdtPr>
        <w:sdtEndPr/>
        <w:sdtContent>
          <w:r w:rsidR="008D18C4">
            <w:fldChar w:fldCharType="begin"/>
          </w:r>
          <w:r w:rsidR="008D18C4">
            <w:instrText xml:space="preserve"> CITATION 5 \l 1031 </w:instrText>
          </w:r>
          <w:r w:rsidR="008D18C4">
            <w:fldChar w:fldCharType="separate"/>
          </w:r>
          <w:r w:rsidR="008D18C4" w:rsidRPr="008D18C4">
            <w:rPr>
              <w:noProof/>
            </w:rPr>
            <w:t>[3]</w:t>
          </w:r>
          <w:r w:rsidR="008D18C4">
            <w:fldChar w:fldCharType="end"/>
          </w:r>
        </w:sdtContent>
      </w:sdt>
    </w:p>
    <w:p w14:paraId="4639E835" w14:textId="4AE58FC8" w:rsidR="00870050" w:rsidRDefault="00870050" w:rsidP="00533DAF">
      <w:pPr>
        <w:pStyle w:val="AufzhlungStandard"/>
        <w:numPr>
          <w:ilvl w:val="0"/>
          <w:numId w:val="46"/>
        </w:numPr>
      </w:pPr>
      <w:r>
        <w:t xml:space="preserve">Ändern Sie beispielhaft die Reihenfolge der Einträge: das geht </w:t>
      </w:r>
      <w:r w:rsidR="008D18C4">
        <w:t>z.B.</w:t>
      </w:r>
      <w:r>
        <w:t>, indem Sie die Reihenfolge durch die Reihenfolge der Übernahme aus der Masterliste in die aktuelle Liste festlegen</w:t>
      </w:r>
      <w:r w:rsidR="00A63A2F">
        <w:t>.</w:t>
      </w:r>
      <w:r w:rsidR="00AB2F1E">
        <w:t xml:space="preserve"> </w:t>
      </w:r>
      <w:sdt>
        <w:sdtPr>
          <w:id w:val="1594816829"/>
          <w:citation/>
        </w:sdtPr>
        <w:sdtEndPr/>
        <w:sdtContent>
          <w:r w:rsidR="00AB2F1E">
            <w:fldChar w:fldCharType="begin"/>
          </w:r>
          <w:r w:rsidR="00AB2F1E">
            <w:instrText xml:space="preserve"> CITATION 4 \l 1031 </w:instrText>
          </w:r>
          <w:r w:rsidR="00AB2F1E">
            <w:fldChar w:fldCharType="separate"/>
          </w:r>
          <w:r w:rsidR="00AB2F1E" w:rsidRPr="00AB2F1E">
            <w:rPr>
              <w:noProof/>
            </w:rPr>
            <w:t>[4]</w:t>
          </w:r>
          <w:r w:rsidR="00AB2F1E">
            <w:fldChar w:fldCharType="end"/>
          </w:r>
        </w:sdtContent>
      </w:sdt>
      <w:r w:rsidR="00AB2F1E">
        <w:t xml:space="preserve"> </w:t>
      </w:r>
      <w:sdt>
        <w:sdtPr>
          <w:id w:val="-1785883910"/>
          <w:citation/>
        </w:sdtPr>
        <w:sdtEndPr/>
        <w:sdtContent>
          <w:r w:rsidR="00AB2F1E">
            <w:fldChar w:fldCharType="begin"/>
          </w:r>
          <w:r w:rsidR="00AB2F1E">
            <w:instrText xml:space="preserve"> CITATION 6 \l 1031 </w:instrText>
          </w:r>
          <w:r w:rsidR="00AB2F1E">
            <w:fldChar w:fldCharType="separate"/>
          </w:r>
          <w:r w:rsidR="00AB2F1E" w:rsidRPr="00AB2F1E">
            <w:rPr>
              <w:noProof/>
            </w:rPr>
            <w:t>[1]</w:t>
          </w:r>
          <w:r w:rsidR="00AB2F1E">
            <w:fldChar w:fldCharType="end"/>
          </w:r>
        </w:sdtContent>
      </w:sdt>
    </w:p>
    <w:p w14:paraId="253E514A" w14:textId="60335E42" w:rsidR="008D18C4" w:rsidRDefault="008D18C4" w:rsidP="00533DAF">
      <w:pPr>
        <w:pStyle w:val="AufzhlungStandard"/>
        <w:numPr>
          <w:ilvl w:val="0"/>
          <w:numId w:val="46"/>
        </w:numPr>
      </w:pPr>
      <w:r>
        <w:t xml:space="preserve">Setzen Sie jetzt im Text Querverweise auf die Literaturstellen (die sind in diesem Kapitel als Beispiel zufällig verteilt): Cursor an die gewünschte Stelle, </w:t>
      </w:r>
      <w:r w:rsidRPr="008D18C4">
        <w:rPr>
          <w:b/>
        </w:rPr>
        <w:t>Zitat einfügen</w:t>
      </w:r>
      <w:r>
        <w:t>. Es erscheint eine Liste aller Literaturstellen aus der aktuellen Liste. Wenn Sie eine wählen, erscheint diese mit der Nummer in eckigen Klammern, typisch für das Format IEEE.</w:t>
      </w:r>
    </w:p>
    <w:p w14:paraId="2DB40037" w14:textId="6D3E3889" w:rsidR="00AB2F1E" w:rsidRDefault="00AB2F1E" w:rsidP="00533DAF">
      <w:pPr>
        <w:pStyle w:val="AufzhlungStandard"/>
        <w:numPr>
          <w:ilvl w:val="0"/>
          <w:numId w:val="46"/>
        </w:numPr>
      </w:pPr>
      <w:r>
        <w:t>Sie können als Leser dann feststellen, welche Literatur zur Ziffer gehört, wenn Sie auf die Ziffer klicken, aufklappen und „Quelle bearbeiten“ wählen.</w:t>
      </w:r>
    </w:p>
    <w:p w14:paraId="034F2974" w14:textId="0C8919FB" w:rsidR="00696BC5" w:rsidRPr="008037A5" w:rsidRDefault="00696BC5" w:rsidP="00696BC5">
      <w:pPr>
        <w:pStyle w:val="berschrift3"/>
      </w:pPr>
      <w:bookmarkStart w:id="47" w:name="_Toc72416460"/>
      <w:r>
        <w:t>FAQ: Häufige Fehler und Tipps dazu</w:t>
      </w:r>
      <w:bookmarkEnd w:id="47"/>
    </w:p>
    <w:p w14:paraId="59D09DC6" w14:textId="1368301D" w:rsidR="00696BC5" w:rsidRDefault="006012B9" w:rsidP="00C77F82">
      <w:pPr>
        <w:pStyle w:val="AufzhlungStandard"/>
        <w:numPr>
          <w:ilvl w:val="0"/>
          <w:numId w:val="49"/>
        </w:numPr>
      </w:pPr>
      <w:r w:rsidRPr="00C77F82">
        <w:rPr>
          <w:b/>
        </w:rPr>
        <w:t xml:space="preserve">Zeilenschaltung </w:t>
      </w:r>
      <w:r w:rsidRPr="006351B5">
        <w:t>und</w:t>
      </w:r>
      <w:r w:rsidRPr="00C77F82">
        <w:rPr>
          <w:b/>
        </w:rPr>
        <w:t xml:space="preserve"> neuer Absatz</w:t>
      </w:r>
      <w:r>
        <w:t xml:space="preserve">. </w:t>
      </w:r>
      <w:r w:rsidR="00696BC5">
        <w:t xml:space="preserve">Es gibt einen deutlichen Unterschied zwischen „Zeilenschaltung“ und „neuer Absatz“: nach einer Zeilenschaltung (Befehl </w:t>
      </w:r>
      <w:proofErr w:type="spellStart"/>
      <w:r w:rsidR="00696BC5">
        <w:t>Strg+Absatz</w:t>
      </w:r>
      <w:proofErr w:type="spellEnd"/>
      <w:r w:rsidR="00696BC5">
        <w:t xml:space="preserve"> = Strg + Return) erscheint ein gewinkelter Pfeil und der weitere Text hat dieselbe Absatz-Formatierung wie vorher (z.B. Blocksatz</w:t>
      </w:r>
      <w:r>
        <w:t xml:space="preserve"> oder Aufzählung</w:t>
      </w:r>
      <w:r w:rsidR="00696BC5">
        <w:t>)</w:t>
      </w:r>
      <w:r>
        <w:t>; sollten Sie diese ändern, geht sie über die Zeilenschaltung hinweg bzw. es erscheint kein neues Aufzählungszeichen</w:t>
      </w:r>
      <w:r w:rsidR="00696BC5">
        <w:t>.</w:t>
      </w:r>
      <w:r>
        <w:t xml:space="preserve"> Hier kommt eine Zeilenschaltung.</w:t>
      </w:r>
      <w:r>
        <w:tab/>
      </w:r>
      <w:r w:rsidR="00C63198">
        <w:sym w:font="Wingdings 3" w:char="F038"/>
      </w:r>
      <w:r>
        <w:br/>
      </w:r>
      <w:r w:rsidR="00696BC5">
        <w:t>Nach einem Befehl „neuer Absatz“ (Taste Absatz = Return)</w:t>
      </w:r>
      <w:r>
        <w:t xml:space="preserve"> erscheint ein gespiegeltes P </w:t>
      </w:r>
      <w:r w:rsidR="00C63198">
        <w:rPr>
          <w:rFonts w:cs="Arial"/>
        </w:rPr>
        <w:t>¶</w:t>
      </w:r>
      <w:r w:rsidR="00C63198">
        <w:t xml:space="preserve"> </w:t>
      </w:r>
      <w:r>
        <w:t>als Hinweiszeichen. Sie können beide Absätze unabhängig voneinander links-, rechtsbündig oder im Blocksatz formatieren. Bei Nummerierung erscheint die folgende Nummer.</w:t>
      </w:r>
      <w:r>
        <w:tab/>
      </w:r>
      <w:r>
        <w:br/>
      </w:r>
      <w:r w:rsidRPr="00C77F82">
        <w:rPr>
          <w:b/>
        </w:rPr>
        <w:t>Tipp</w:t>
      </w:r>
      <w:r>
        <w:t>: Verwenden Sie NIE Absatzmarken zur Einstellung von Absatzabständen. Dies regelt man in der Formatvorlage durch Eingabe von Abständen „vor oder „nach“ (dem Absatz). Ich empfehle, stets nur einen der Abstände durchgehend zu verwenden: entweder immer „6 Pt. vor“ oder „6 Pt. nach“, bei Überschriften gerne auch mal 12 Pt. oder 24 Pt. Überprüfen Sie dies in den Befehlen der Formatvorlage.</w:t>
      </w:r>
    </w:p>
    <w:p w14:paraId="1F0A7EC9" w14:textId="506B2B38" w:rsidR="00C63198" w:rsidRPr="00C63198" w:rsidRDefault="00C63198" w:rsidP="00C77F82">
      <w:pPr>
        <w:pStyle w:val="AufzhlungStandard"/>
        <w:numPr>
          <w:ilvl w:val="0"/>
          <w:numId w:val="49"/>
        </w:numPr>
      </w:pPr>
      <w:r w:rsidRPr="00C63198">
        <w:t>Mehr könnten folgen…</w:t>
      </w:r>
    </w:p>
    <w:p w14:paraId="2F965C89" w14:textId="2272FAC2" w:rsidR="008B7D40" w:rsidRDefault="008B7D40">
      <w:pPr>
        <w:spacing w:before="0"/>
        <w:jc w:val="left"/>
        <w:rPr>
          <w:b/>
        </w:rPr>
      </w:pPr>
      <w:r>
        <w:rPr>
          <w:b/>
        </w:rPr>
        <w:br w:type="page"/>
      </w:r>
    </w:p>
    <w:bookmarkStart w:id="48" w:name="_Toc72416461" w:displacedByCustomXml="next"/>
    <w:sdt>
      <w:sdtPr>
        <w:rPr>
          <w:rFonts w:ascii="Arial" w:eastAsiaTheme="minorHAnsi" w:hAnsi="Arial" w:cstheme="minorBidi"/>
          <w:b w:val="0"/>
          <w:sz w:val="24"/>
          <w:szCs w:val="22"/>
        </w:rPr>
        <w:id w:val="515128403"/>
        <w:docPartObj>
          <w:docPartGallery w:val="Bibliographies"/>
          <w:docPartUnique/>
        </w:docPartObj>
      </w:sdtPr>
      <w:sdtEndPr/>
      <w:sdtContent>
        <w:p w14:paraId="7EA5005B" w14:textId="2278CCEE" w:rsidR="00870050" w:rsidRDefault="00870050" w:rsidP="00AB2F1E">
          <w:pPr>
            <w:pStyle w:val="berschrift3"/>
          </w:pPr>
          <w:r>
            <w:t>Literaturverzeichnis</w:t>
          </w:r>
          <w:bookmarkEnd w:id="48"/>
        </w:p>
        <w:sdt>
          <w:sdtPr>
            <w:id w:val="111145805"/>
            <w:bibliography/>
          </w:sdtPr>
          <w:sdtEndPr/>
          <w:sdtContent>
            <w:p w14:paraId="71D74B2E" w14:textId="77777777" w:rsidR="008D18C4" w:rsidRDefault="00870050">
              <w:pPr>
                <w:rPr>
                  <w:noProof/>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730"/>
              </w:tblGrid>
              <w:tr w:rsidR="008D18C4" w14:paraId="087683B2" w14:textId="77777777">
                <w:trPr>
                  <w:divId w:val="1654095762"/>
                  <w:tblCellSpacing w:w="15" w:type="dxa"/>
                </w:trPr>
                <w:tc>
                  <w:tcPr>
                    <w:tcW w:w="50" w:type="pct"/>
                    <w:hideMark/>
                  </w:tcPr>
                  <w:p w14:paraId="285E5ABB" w14:textId="3EFFAE87" w:rsidR="008D18C4" w:rsidRDefault="008D18C4">
                    <w:pPr>
                      <w:pStyle w:val="Literaturverzeichnis"/>
                      <w:rPr>
                        <w:noProof/>
                        <w:szCs w:val="24"/>
                      </w:rPr>
                    </w:pPr>
                    <w:r>
                      <w:rPr>
                        <w:noProof/>
                      </w:rPr>
                      <w:t xml:space="preserve">[1] </w:t>
                    </w:r>
                  </w:p>
                </w:tc>
                <w:tc>
                  <w:tcPr>
                    <w:tcW w:w="0" w:type="auto"/>
                    <w:hideMark/>
                  </w:tcPr>
                  <w:p w14:paraId="46CB833D" w14:textId="77777777" w:rsidR="008D18C4" w:rsidRDefault="008D18C4">
                    <w:pPr>
                      <w:pStyle w:val="Literaturverzeichnis"/>
                      <w:rPr>
                        <w:noProof/>
                      </w:rPr>
                    </w:pPr>
                    <w:r>
                      <w:rPr>
                        <w:noProof/>
                      </w:rPr>
                      <w:t xml:space="preserve">W. Wagner, Über die richtige Zitierweise, Bayreuth: Eigenverlag, 2025. </w:t>
                    </w:r>
                  </w:p>
                </w:tc>
              </w:tr>
              <w:tr w:rsidR="008D18C4" w14:paraId="7A09C5C2" w14:textId="77777777">
                <w:trPr>
                  <w:divId w:val="1654095762"/>
                  <w:tblCellSpacing w:w="15" w:type="dxa"/>
                </w:trPr>
                <w:tc>
                  <w:tcPr>
                    <w:tcW w:w="50" w:type="pct"/>
                    <w:hideMark/>
                  </w:tcPr>
                  <w:p w14:paraId="45A6F08C" w14:textId="77777777" w:rsidR="008D18C4" w:rsidRDefault="008D18C4">
                    <w:pPr>
                      <w:pStyle w:val="Literaturverzeichnis"/>
                      <w:rPr>
                        <w:noProof/>
                      </w:rPr>
                    </w:pPr>
                    <w:r>
                      <w:rPr>
                        <w:noProof/>
                      </w:rPr>
                      <w:t xml:space="preserve">[2] </w:t>
                    </w:r>
                  </w:p>
                </w:tc>
                <w:tc>
                  <w:tcPr>
                    <w:tcW w:w="0" w:type="auto"/>
                    <w:hideMark/>
                  </w:tcPr>
                  <w:p w14:paraId="3066FD22" w14:textId="77777777" w:rsidR="008D18C4" w:rsidRDefault="008D18C4">
                    <w:pPr>
                      <w:pStyle w:val="Literaturverzeichnis"/>
                      <w:rPr>
                        <w:noProof/>
                      </w:rPr>
                    </w:pPr>
                    <w:r>
                      <w:rPr>
                        <w:noProof/>
                      </w:rPr>
                      <w:t xml:space="preserve">RRZN, </w:t>
                    </w:r>
                    <w:r>
                      <w:rPr>
                        <w:i/>
                        <w:iCs/>
                        <w:noProof/>
                      </w:rPr>
                      <w:t xml:space="preserve">Word 2016 Wissenschaftliche Arbeiten und große Dokumente, </w:t>
                    </w:r>
                    <w:r>
                      <w:rPr>
                        <w:noProof/>
                      </w:rPr>
                      <w:t xml:space="preserve">Hannover: Rechenzentrum, 2015. </w:t>
                    </w:r>
                  </w:p>
                </w:tc>
              </w:tr>
              <w:tr w:rsidR="008D18C4" w14:paraId="31BE3191" w14:textId="77777777">
                <w:trPr>
                  <w:divId w:val="1654095762"/>
                  <w:tblCellSpacing w:w="15" w:type="dxa"/>
                </w:trPr>
                <w:tc>
                  <w:tcPr>
                    <w:tcW w:w="50" w:type="pct"/>
                    <w:hideMark/>
                  </w:tcPr>
                  <w:p w14:paraId="63F49D75" w14:textId="77777777" w:rsidR="008D18C4" w:rsidRDefault="008D18C4">
                    <w:pPr>
                      <w:pStyle w:val="Literaturverzeichnis"/>
                      <w:rPr>
                        <w:noProof/>
                      </w:rPr>
                    </w:pPr>
                    <w:r>
                      <w:rPr>
                        <w:noProof/>
                      </w:rPr>
                      <w:t xml:space="preserve">[3] </w:t>
                    </w:r>
                  </w:p>
                </w:tc>
                <w:tc>
                  <w:tcPr>
                    <w:tcW w:w="0" w:type="auto"/>
                    <w:hideMark/>
                  </w:tcPr>
                  <w:p w14:paraId="3A49869E" w14:textId="77777777" w:rsidR="008D18C4" w:rsidRDefault="008D18C4">
                    <w:pPr>
                      <w:pStyle w:val="Literaturverzeichnis"/>
                      <w:rPr>
                        <w:noProof/>
                      </w:rPr>
                    </w:pPr>
                    <w:r>
                      <w:rPr>
                        <w:noProof/>
                      </w:rPr>
                      <w:t xml:space="preserve">RRZN, </w:t>
                    </w:r>
                    <w:r>
                      <w:rPr>
                        <w:i/>
                        <w:iCs/>
                        <w:noProof/>
                      </w:rPr>
                      <w:t xml:space="preserve">Word 2016 Fortgeschrittene Techniken, </w:t>
                    </w:r>
                    <w:r>
                      <w:rPr>
                        <w:noProof/>
                      </w:rPr>
                      <w:t xml:space="preserve">Hannover: Rechenzentrum, 2015. </w:t>
                    </w:r>
                  </w:p>
                </w:tc>
              </w:tr>
              <w:tr w:rsidR="008D18C4" w14:paraId="042793DC" w14:textId="77777777">
                <w:trPr>
                  <w:divId w:val="1654095762"/>
                  <w:tblCellSpacing w:w="15" w:type="dxa"/>
                </w:trPr>
                <w:tc>
                  <w:tcPr>
                    <w:tcW w:w="50" w:type="pct"/>
                    <w:hideMark/>
                  </w:tcPr>
                  <w:p w14:paraId="68805D2B" w14:textId="77777777" w:rsidR="008D18C4" w:rsidRDefault="008D18C4">
                    <w:pPr>
                      <w:pStyle w:val="Literaturverzeichnis"/>
                      <w:rPr>
                        <w:noProof/>
                      </w:rPr>
                    </w:pPr>
                    <w:r>
                      <w:rPr>
                        <w:noProof/>
                      </w:rPr>
                      <w:t xml:space="preserve">[4] </w:t>
                    </w:r>
                  </w:p>
                </w:tc>
                <w:tc>
                  <w:tcPr>
                    <w:tcW w:w="0" w:type="auto"/>
                    <w:hideMark/>
                  </w:tcPr>
                  <w:p w14:paraId="1F831E21" w14:textId="77777777" w:rsidR="008D18C4" w:rsidRDefault="008D18C4">
                    <w:pPr>
                      <w:pStyle w:val="Literaturverzeichnis"/>
                      <w:rPr>
                        <w:noProof/>
                      </w:rPr>
                    </w:pPr>
                    <w:r>
                      <w:rPr>
                        <w:noProof/>
                      </w:rPr>
                      <w:t xml:space="preserve">RRZN, </w:t>
                    </w:r>
                    <w:r>
                      <w:rPr>
                        <w:i/>
                        <w:iCs/>
                        <w:noProof/>
                      </w:rPr>
                      <w:t xml:space="preserve">Word 2016 Grundlagen, </w:t>
                    </w:r>
                    <w:r>
                      <w:rPr>
                        <w:noProof/>
                      </w:rPr>
                      <w:t xml:space="preserve">Hannover: Rechenzentrum, 2015. </w:t>
                    </w:r>
                  </w:p>
                </w:tc>
              </w:tr>
              <w:tr w:rsidR="008D18C4" w14:paraId="486003B5" w14:textId="77777777">
                <w:trPr>
                  <w:divId w:val="1654095762"/>
                  <w:tblCellSpacing w:w="15" w:type="dxa"/>
                </w:trPr>
                <w:tc>
                  <w:tcPr>
                    <w:tcW w:w="50" w:type="pct"/>
                    <w:hideMark/>
                  </w:tcPr>
                  <w:p w14:paraId="7D60176A" w14:textId="77777777" w:rsidR="008D18C4" w:rsidRDefault="008D18C4">
                    <w:pPr>
                      <w:pStyle w:val="Literaturverzeichnis"/>
                      <w:rPr>
                        <w:noProof/>
                      </w:rPr>
                    </w:pPr>
                    <w:r>
                      <w:rPr>
                        <w:noProof/>
                      </w:rPr>
                      <w:t xml:space="preserve">[5] </w:t>
                    </w:r>
                  </w:p>
                </w:tc>
                <w:tc>
                  <w:tcPr>
                    <w:tcW w:w="0" w:type="auto"/>
                    <w:hideMark/>
                  </w:tcPr>
                  <w:p w14:paraId="6A6F3C0F" w14:textId="77777777" w:rsidR="008D18C4" w:rsidRDefault="008D18C4">
                    <w:pPr>
                      <w:pStyle w:val="Literaturverzeichnis"/>
                      <w:rPr>
                        <w:noProof/>
                      </w:rPr>
                    </w:pPr>
                    <w:r>
                      <w:rPr>
                        <w:noProof/>
                      </w:rPr>
                      <w:t xml:space="preserve">F.-J. Scharfenberg, „Rezension über die richtige Zitierweise,“ </w:t>
                    </w:r>
                    <w:r>
                      <w:rPr>
                        <w:i/>
                        <w:iCs/>
                        <w:noProof/>
                      </w:rPr>
                      <w:t xml:space="preserve">Naturwissenschaften im Unterricht - Chemie, </w:t>
                    </w:r>
                    <w:r>
                      <w:rPr>
                        <w:noProof/>
                      </w:rPr>
                      <w:t xml:space="preserve">Bd. 231, p. 13, 1 4 2024. </w:t>
                    </w:r>
                  </w:p>
                </w:tc>
              </w:tr>
              <w:tr w:rsidR="008D18C4" w14:paraId="5A33B85E" w14:textId="77777777">
                <w:trPr>
                  <w:divId w:val="1654095762"/>
                  <w:tblCellSpacing w:w="15" w:type="dxa"/>
                </w:trPr>
                <w:tc>
                  <w:tcPr>
                    <w:tcW w:w="50" w:type="pct"/>
                    <w:hideMark/>
                  </w:tcPr>
                  <w:p w14:paraId="267B250D" w14:textId="77777777" w:rsidR="008D18C4" w:rsidRDefault="008D18C4">
                    <w:pPr>
                      <w:pStyle w:val="Literaturverzeichnis"/>
                      <w:rPr>
                        <w:noProof/>
                      </w:rPr>
                    </w:pPr>
                    <w:r>
                      <w:rPr>
                        <w:noProof/>
                      </w:rPr>
                      <w:t xml:space="preserve">[6] </w:t>
                    </w:r>
                  </w:p>
                </w:tc>
                <w:tc>
                  <w:tcPr>
                    <w:tcW w:w="0" w:type="auto"/>
                    <w:hideMark/>
                  </w:tcPr>
                  <w:p w14:paraId="5D492595" w14:textId="77777777" w:rsidR="008D18C4" w:rsidRDefault="008D18C4">
                    <w:pPr>
                      <w:pStyle w:val="Literaturverzeichnis"/>
                      <w:rPr>
                        <w:noProof/>
                      </w:rPr>
                    </w:pPr>
                    <w:r w:rsidRPr="008D18C4">
                      <w:rPr>
                        <w:noProof/>
                        <w:lang w:val="en-US"/>
                      </w:rPr>
                      <w:t xml:space="preserve">D. Trump, „fakenews.gov,“ 16. 6. 2020. [Online]. Available: http://fakenews.gov/me_and_myself/. </w:t>
                    </w:r>
                    <w:r>
                      <w:rPr>
                        <w:noProof/>
                      </w:rPr>
                      <w:t>[Zugriff am 15. 5. 2021].</w:t>
                    </w:r>
                  </w:p>
                </w:tc>
              </w:tr>
            </w:tbl>
            <w:p w14:paraId="1B0BA6A3" w14:textId="0F113707" w:rsidR="00870050" w:rsidRDefault="00870050">
              <w:r>
                <w:rPr>
                  <w:b/>
                  <w:bCs/>
                </w:rPr>
                <w:fldChar w:fldCharType="end"/>
              </w:r>
            </w:p>
          </w:sdtContent>
        </w:sdt>
      </w:sdtContent>
    </w:sdt>
    <w:p w14:paraId="5E28F354" w14:textId="66C9FEC8" w:rsidR="00C26942" w:rsidRDefault="00C26942" w:rsidP="00C26942">
      <w:r>
        <w:t xml:space="preserve">In </w:t>
      </w:r>
      <w:r w:rsidR="00AB2F1E">
        <w:t>den</w:t>
      </w:r>
      <w:r>
        <w:t xml:space="preserve"> </w:t>
      </w:r>
      <w:r w:rsidR="00AB2F1E">
        <w:t>RRZN-</w:t>
      </w:r>
      <w:r>
        <w:t>Heften finden Sie als Anhänge eine Zusammenstellung der Tastaturkommandos und der technischen Grenzen von Word sowie viele weitere Leistungen. Sie sind im HRZ für je 5 – 6 € erhältlich.</w:t>
      </w:r>
    </w:p>
    <w:p w14:paraId="33127260" w14:textId="77777777" w:rsidR="00C26942" w:rsidRDefault="00BA6B1E" w:rsidP="00AB2F1E">
      <w:pPr>
        <w:pStyle w:val="berschrift1"/>
      </w:pPr>
      <w:bookmarkStart w:id="49" w:name="_Hlk36037805"/>
      <w:bookmarkStart w:id="50" w:name="_Toc72416462"/>
      <w:r>
        <w:t>Leistungen</w:t>
      </w:r>
      <w:r w:rsidR="00C26942">
        <w:t xml:space="preserve"> T1</w:t>
      </w:r>
      <w:bookmarkEnd w:id="50"/>
    </w:p>
    <w:p w14:paraId="65BA9780" w14:textId="77777777" w:rsidR="00C26942" w:rsidRPr="009126B9" w:rsidRDefault="00C26942" w:rsidP="007F6C85">
      <w:pPr>
        <w:pStyle w:val="berschrift3"/>
      </w:pPr>
      <w:bookmarkStart w:id="51" w:name="_Toc72416463"/>
      <w:bookmarkEnd w:id="49"/>
      <w:r w:rsidRPr="009126B9">
        <w:t>Anforderungen</w:t>
      </w:r>
      <w:bookmarkEnd w:id="51"/>
    </w:p>
    <w:p w14:paraId="42530668" w14:textId="77777777" w:rsidR="00C26942" w:rsidRDefault="00C26942" w:rsidP="007F6C85">
      <w:pPr>
        <w:pStyle w:val="Grn"/>
        <w:numPr>
          <w:ilvl w:val="2"/>
          <w:numId w:val="11"/>
        </w:numPr>
        <w:ind w:left="681" w:hanging="397"/>
      </w:pPr>
      <w:r>
        <w:t>Deutsche Rechtschreibung,</w:t>
      </w:r>
    </w:p>
    <w:p w14:paraId="062995C2" w14:textId="77777777" w:rsidR="00C26942" w:rsidRDefault="00C26942" w:rsidP="007F6C85">
      <w:pPr>
        <w:pStyle w:val="Grn"/>
        <w:numPr>
          <w:ilvl w:val="2"/>
          <w:numId w:val="11"/>
        </w:numPr>
        <w:ind w:left="681" w:hanging="397"/>
      </w:pPr>
      <w:r>
        <w:t>Layout-Grundsätze wie einheitliche Schriftart, -größe, -schnitt,</w:t>
      </w:r>
    </w:p>
    <w:p w14:paraId="0462DC04" w14:textId="77777777" w:rsidR="00C26942" w:rsidRDefault="00C26942" w:rsidP="007F6C85">
      <w:pPr>
        <w:pStyle w:val="Grn"/>
        <w:numPr>
          <w:ilvl w:val="2"/>
          <w:numId w:val="11"/>
        </w:numPr>
        <w:ind w:left="681" w:hanging="397"/>
      </w:pPr>
      <w:r>
        <w:t>Manueller Seiten-Wechsel (nicht mit Absatz-Marken!)</w:t>
      </w:r>
    </w:p>
    <w:p w14:paraId="5F9F4331" w14:textId="77777777" w:rsidR="00C26942" w:rsidRDefault="00C26942" w:rsidP="007F6C85">
      <w:pPr>
        <w:pStyle w:val="Grn"/>
        <w:numPr>
          <w:ilvl w:val="2"/>
          <w:numId w:val="11"/>
        </w:numPr>
        <w:ind w:left="681" w:hanging="397"/>
      </w:pPr>
      <w:r>
        <w:t>Unterschied zwischen „neue Zeile“ und „neuer Absatz“,</w:t>
      </w:r>
    </w:p>
    <w:p w14:paraId="7BE1A269" w14:textId="77777777" w:rsidR="00C26942" w:rsidRDefault="00C26942" w:rsidP="007F6C85">
      <w:pPr>
        <w:pStyle w:val="Grn"/>
        <w:numPr>
          <w:ilvl w:val="2"/>
          <w:numId w:val="11"/>
        </w:numPr>
        <w:ind w:left="681" w:hanging="397"/>
      </w:pPr>
      <w:r>
        <w:t>Positionierung von Bildern und Tabellen (NICHT mit Leerzeichen),</w:t>
      </w:r>
    </w:p>
    <w:p w14:paraId="1A20A0C4" w14:textId="77777777" w:rsidR="00C26942" w:rsidRDefault="00C26942" w:rsidP="007F6C85">
      <w:pPr>
        <w:pStyle w:val="Grn"/>
        <w:numPr>
          <w:ilvl w:val="2"/>
          <w:numId w:val="11"/>
        </w:numPr>
        <w:ind w:left="681" w:hanging="397"/>
      </w:pPr>
      <w:r>
        <w:t>Ausrichtung von Text in Tabellen (immer oben, bei schmalen Spalten linksbündig), Tabelle manuell teilen („Tabelle teilen“),</w:t>
      </w:r>
    </w:p>
    <w:p w14:paraId="70C4342D" w14:textId="77777777" w:rsidR="00C26942" w:rsidRDefault="00C26942" w:rsidP="007F6C85">
      <w:pPr>
        <w:pStyle w:val="Grn"/>
        <w:numPr>
          <w:ilvl w:val="2"/>
          <w:numId w:val="11"/>
        </w:numPr>
        <w:ind w:left="681" w:hanging="397"/>
      </w:pPr>
      <w:r>
        <w:t>Blocksatz</w:t>
      </w:r>
    </w:p>
    <w:p w14:paraId="32128C4C" w14:textId="77777777" w:rsidR="00C26942" w:rsidRDefault="00BC3519" w:rsidP="007F6C85">
      <w:pPr>
        <w:pStyle w:val="berschrift3"/>
      </w:pPr>
      <w:r>
        <w:t xml:space="preserve"> </w:t>
      </w:r>
      <w:bookmarkStart w:id="52" w:name="_Toc72416464"/>
      <w:r w:rsidR="00BA6B1E">
        <w:t>K</w:t>
      </w:r>
      <w:r w:rsidR="00C26942">
        <w:t>eine Leistung möglich.</w:t>
      </w:r>
      <w:bookmarkEnd w:id="52"/>
    </w:p>
    <w:p w14:paraId="0C9D1375" w14:textId="77777777" w:rsidR="00C26942" w:rsidRDefault="00C26942" w:rsidP="00C26942">
      <w:r w:rsidRPr="005E36F6">
        <w:rPr>
          <w:b/>
          <w:bCs/>
        </w:rPr>
        <w:t>Abgabe-Form</w:t>
      </w:r>
      <w:r>
        <w:t xml:space="preserve">: Eine </w:t>
      </w:r>
      <w:proofErr w:type="spellStart"/>
      <w:r>
        <w:t>docx</w:t>
      </w:r>
      <w:proofErr w:type="spellEnd"/>
      <w:r>
        <w:t>-Datei als E-Mail-Anhang</w:t>
      </w:r>
    </w:p>
    <w:p w14:paraId="49604A20" w14:textId="77777777" w:rsidR="008B7D40" w:rsidRDefault="008B7D40">
      <w:pPr>
        <w:spacing w:before="0"/>
        <w:jc w:val="left"/>
        <w:rPr>
          <w:rFonts w:asciiTheme="majorHAnsi" w:eastAsiaTheme="majorEastAsia" w:hAnsiTheme="majorHAnsi" w:cstheme="majorBidi"/>
          <w:b/>
          <w:sz w:val="40"/>
          <w:szCs w:val="32"/>
        </w:rPr>
      </w:pPr>
      <w:r>
        <w:br w:type="page"/>
      </w:r>
    </w:p>
    <w:p w14:paraId="7EC357E9" w14:textId="1F5CE23F" w:rsidR="00C26942" w:rsidRDefault="00BA6B1E" w:rsidP="00AB2F1E">
      <w:pPr>
        <w:pStyle w:val="berschrift1"/>
      </w:pPr>
      <w:bookmarkStart w:id="53" w:name="_Toc72416465"/>
      <w:r>
        <w:lastRenderedPageBreak/>
        <w:t>Leistungen</w:t>
      </w:r>
      <w:r w:rsidR="00C26942">
        <w:t xml:space="preserve"> T2</w:t>
      </w:r>
      <w:bookmarkEnd w:id="53"/>
      <w:r w:rsidR="00255C74">
        <w:t xml:space="preserve"> </w:t>
      </w:r>
    </w:p>
    <w:p w14:paraId="271082A1" w14:textId="77777777" w:rsidR="00C26942" w:rsidRPr="00ED586D" w:rsidRDefault="00C26942" w:rsidP="007F6C85">
      <w:pPr>
        <w:pStyle w:val="berschrift3"/>
      </w:pPr>
      <w:bookmarkStart w:id="54" w:name="_Toc72416466"/>
      <w:r w:rsidRPr="00ED586D">
        <w:t>Anforderungen</w:t>
      </w:r>
      <w:bookmarkEnd w:id="54"/>
    </w:p>
    <w:p w14:paraId="3F70189B" w14:textId="77777777" w:rsidR="00C26942" w:rsidRDefault="00C26942" w:rsidP="007F6C85">
      <w:pPr>
        <w:pStyle w:val="Grn"/>
        <w:numPr>
          <w:ilvl w:val="2"/>
          <w:numId w:val="11"/>
        </w:numPr>
        <w:ind w:left="681" w:hanging="397"/>
      </w:pPr>
      <w:r>
        <w:t>Verzeichnis der Funktionen auf einer eigenen Seite.</w:t>
      </w:r>
    </w:p>
    <w:p w14:paraId="4A6CBC0A" w14:textId="77777777" w:rsidR="00C26942" w:rsidRDefault="00C26942" w:rsidP="007F6C85">
      <w:pPr>
        <w:pStyle w:val="Grn"/>
        <w:numPr>
          <w:ilvl w:val="2"/>
          <w:numId w:val="11"/>
        </w:numPr>
        <w:ind w:left="681" w:hanging="397"/>
      </w:pPr>
      <w:r>
        <w:t>Anwenden der automatischen Silbentrennung, Rechtschreib- und Grammatikprüfung.</w:t>
      </w:r>
    </w:p>
    <w:p w14:paraId="48769B48" w14:textId="77777777" w:rsidR="00C26942" w:rsidRDefault="00C26942" w:rsidP="007F6C85">
      <w:pPr>
        <w:pStyle w:val="Grn"/>
        <w:numPr>
          <w:ilvl w:val="2"/>
          <w:numId w:val="11"/>
        </w:numPr>
        <w:ind w:left="681" w:hanging="397"/>
      </w:pPr>
      <w:r>
        <w:t>Erstellen eines automatischen Inhaltsverzeichnisses.</w:t>
      </w:r>
    </w:p>
    <w:p w14:paraId="092FF639" w14:textId="77777777" w:rsidR="00C26942" w:rsidRDefault="00C26942" w:rsidP="007F6C85">
      <w:pPr>
        <w:pStyle w:val="Grn"/>
        <w:numPr>
          <w:ilvl w:val="2"/>
          <w:numId w:val="11"/>
        </w:numPr>
        <w:ind w:left="681" w:hanging="397"/>
      </w:pPr>
      <w:r>
        <w:t>Automatische Nummerierung von Abbildungen und Tabellen (getrennt); dazu gehören auch mehrere automatisierte Querverweise aus dem Text.</w:t>
      </w:r>
    </w:p>
    <w:p w14:paraId="10058CC0" w14:textId="77777777" w:rsidR="00C26942" w:rsidRDefault="00C26942" w:rsidP="007F6C85">
      <w:pPr>
        <w:pStyle w:val="Grn"/>
        <w:numPr>
          <w:ilvl w:val="2"/>
          <w:numId w:val="11"/>
        </w:numPr>
        <w:ind w:left="681" w:hanging="397"/>
      </w:pPr>
      <w:r>
        <w:t>Quellenverwaltung (am Ende des Textes) anhand von mindestens drei verschiedenen Literatur-Arten (z. B. Zeitschriftenartikel, Buch, Web-Seite) in korrekter Zitierweise.</w:t>
      </w:r>
    </w:p>
    <w:p w14:paraId="3FF56363" w14:textId="5E00F533" w:rsidR="00C26942" w:rsidRDefault="00C26942" w:rsidP="007F6C85">
      <w:pPr>
        <w:pStyle w:val="Grn"/>
        <w:numPr>
          <w:ilvl w:val="2"/>
          <w:numId w:val="11"/>
        </w:numPr>
        <w:ind w:left="681" w:hanging="397"/>
      </w:pPr>
      <w:r>
        <w:t>Quer und hoch</w:t>
      </w:r>
      <w:r w:rsidR="00C63198">
        <w:t xml:space="preserve"> </w:t>
      </w:r>
      <w:r>
        <w:t>formati</w:t>
      </w:r>
      <w:r w:rsidR="00C63198">
        <w:t>erte</w:t>
      </w:r>
      <w:r>
        <w:t xml:space="preserve"> Seiten in einem Dokument (je ein Wechsel hin und zurück).</w:t>
      </w:r>
    </w:p>
    <w:p w14:paraId="43F2AB4D" w14:textId="77777777" w:rsidR="00C26942" w:rsidRDefault="00C26942" w:rsidP="007F6C85">
      <w:pPr>
        <w:pStyle w:val="Rot"/>
        <w:numPr>
          <w:ilvl w:val="0"/>
          <w:numId w:val="14"/>
        </w:numPr>
      </w:pPr>
      <w:r w:rsidRPr="005E36F6">
        <w:rPr>
          <w:b/>
          <w:bCs/>
        </w:rPr>
        <w:t>Hinweis</w:t>
      </w:r>
      <w:r>
        <w:t>: Die Korrektoren gehen davon aus, dass grundlegende Fertigkeiten (T1) beherrscht werden.</w:t>
      </w:r>
    </w:p>
    <w:p w14:paraId="4FA276BF" w14:textId="77777777" w:rsidR="00BA6B1E" w:rsidRDefault="00BA6B1E" w:rsidP="007F6C85">
      <w:pPr>
        <w:pStyle w:val="berschrift3"/>
      </w:pPr>
      <w:bookmarkStart w:id="55" w:name="_Toc72416467"/>
      <w:r>
        <w:t>Mögliche Aufgaben</w:t>
      </w:r>
      <w:bookmarkEnd w:id="55"/>
    </w:p>
    <w:p w14:paraId="26B26C0F" w14:textId="77777777" w:rsidR="00C26942" w:rsidRDefault="00C26942" w:rsidP="00C26942">
      <w:r>
        <w:t>Erstellen Sie anhand eines beliebigen Beispiel-Textes ein Dokument, das</w:t>
      </w:r>
    </w:p>
    <w:p w14:paraId="25E839CB" w14:textId="77777777" w:rsidR="00C26942" w:rsidRDefault="00C26942" w:rsidP="00C26942">
      <w:pPr>
        <w:pStyle w:val="Liste2Aufzhlung"/>
        <w:tabs>
          <w:tab w:val="clear" w:pos="360"/>
        </w:tabs>
        <w:ind w:left="680" w:hanging="396"/>
      </w:pPr>
      <w:r>
        <w:t>mindestens 3 Abbildungen</w:t>
      </w:r>
    </w:p>
    <w:p w14:paraId="58FDD904" w14:textId="77777777" w:rsidR="00C26942" w:rsidRDefault="00C26942" w:rsidP="00C26942">
      <w:pPr>
        <w:pStyle w:val="Liste2Aufzhlung"/>
        <w:tabs>
          <w:tab w:val="clear" w:pos="360"/>
        </w:tabs>
        <w:ind w:left="680" w:hanging="396"/>
      </w:pPr>
      <w:r>
        <w:t>mindestens 3 Tabellen und</w:t>
      </w:r>
    </w:p>
    <w:p w14:paraId="1D7B581B" w14:textId="77777777" w:rsidR="00C26942" w:rsidRDefault="00C26942" w:rsidP="00C26942">
      <w:pPr>
        <w:pStyle w:val="Liste2Aufzhlung"/>
        <w:tabs>
          <w:tab w:val="clear" w:pos="360"/>
        </w:tabs>
        <w:ind w:left="680" w:hanging="396"/>
      </w:pPr>
      <w:r>
        <w:t>automatisierte Querverweise darauf aus dem Text,</w:t>
      </w:r>
    </w:p>
    <w:p w14:paraId="1FEFBBA2" w14:textId="77777777" w:rsidR="00C26942" w:rsidRDefault="00C26942" w:rsidP="00C26942">
      <w:pPr>
        <w:pStyle w:val="Liste2Aufzhlung"/>
        <w:tabs>
          <w:tab w:val="clear" w:pos="360"/>
        </w:tabs>
        <w:ind w:left="680" w:hanging="396"/>
      </w:pPr>
      <w:r>
        <w:t>mindestens 3 Quellenangaben enthält, wobei diese mehrfach zitiert werden sollten,</w:t>
      </w:r>
    </w:p>
    <w:p w14:paraId="4AFDF5B1" w14:textId="77777777" w:rsidR="00C26942" w:rsidRDefault="00C26942" w:rsidP="00C26942">
      <w:pPr>
        <w:pStyle w:val="Liste2Aufzhlung"/>
        <w:tabs>
          <w:tab w:val="clear" w:pos="360"/>
        </w:tabs>
        <w:ind w:left="680" w:hanging="396"/>
      </w:pPr>
      <w:r>
        <w:t>und die weiteren o. a. Anforderungen erfüllt.</w:t>
      </w:r>
    </w:p>
    <w:p w14:paraId="0BC757DA" w14:textId="77777777" w:rsidR="00C26942" w:rsidRDefault="00C26942" w:rsidP="00C26942">
      <w:r>
        <w:t>Setzen Sie dabei eine der folgenden Funktionen ein, die Sie sich selbst erarbeiten und jeweils angeben, welche Funktion sie gewählt haben:</w:t>
      </w:r>
    </w:p>
    <w:p w14:paraId="798203C8" w14:textId="77777777" w:rsidR="00C26942" w:rsidRDefault="00C26942" w:rsidP="00C26942">
      <w:pPr>
        <w:pStyle w:val="Liste2Aufzhlung"/>
        <w:tabs>
          <w:tab w:val="clear" w:pos="360"/>
        </w:tabs>
        <w:ind w:left="680" w:hanging="396"/>
      </w:pPr>
      <w:r>
        <w:t>Erstellen Sie ein Stichwortverzeichnis für mindestens 5 Begriffe.</w:t>
      </w:r>
    </w:p>
    <w:p w14:paraId="0BD81BB3" w14:textId="77777777" w:rsidR="00C26942" w:rsidRDefault="00C26942" w:rsidP="00C26942">
      <w:pPr>
        <w:pStyle w:val="Liste2Aufzhlung"/>
        <w:tabs>
          <w:tab w:val="clear" w:pos="360"/>
        </w:tabs>
        <w:ind w:left="680" w:hanging="396"/>
      </w:pPr>
      <w:r>
        <w:t>Setzen Sie dokumentinterne Links (Hinweis: Textmarke) und externe Links.</w:t>
      </w:r>
    </w:p>
    <w:p w14:paraId="7CAB683B" w14:textId="3D620D1B" w:rsidR="00C26942" w:rsidRDefault="00C26942" w:rsidP="00C26942">
      <w:pPr>
        <w:pStyle w:val="Liste2Aufzhlung"/>
        <w:tabs>
          <w:tab w:val="clear" w:pos="360"/>
        </w:tabs>
        <w:ind w:left="680" w:hanging="396"/>
      </w:pPr>
      <w:r>
        <w:t xml:space="preserve">Fügen Sie in die Kopfzeile über Einfügen, Datum und Uhrzeit ein Datumsfeld im Format „Wochentag, </w:t>
      </w:r>
      <w:proofErr w:type="spellStart"/>
      <w:r>
        <w:t>tt.</w:t>
      </w:r>
      <w:proofErr w:type="gramStart"/>
      <w:r>
        <w:t>mm.jj</w:t>
      </w:r>
      <w:proofErr w:type="spellEnd"/>
      <w:proofErr w:type="gramEnd"/>
      <w:r>
        <w:t>“ ein</w:t>
      </w:r>
      <w:r w:rsidR="0090275C">
        <w:t xml:space="preserve"> (Tipp: recherchieren Sie im Web nach „Datumsformat in Word nach Wunsch“)</w:t>
      </w:r>
      <w:r>
        <w:t>.</w:t>
      </w:r>
    </w:p>
    <w:p w14:paraId="56CAA734" w14:textId="77777777" w:rsidR="00BA6B1E" w:rsidRDefault="00BA6B1E" w:rsidP="007F6C85">
      <w:pPr>
        <w:pStyle w:val="Rot"/>
      </w:pPr>
      <w:r w:rsidRPr="005E36F6">
        <w:rPr>
          <w:b/>
          <w:bCs/>
        </w:rPr>
        <w:t>Abgabe-Form</w:t>
      </w:r>
      <w:r>
        <w:t xml:space="preserve">: eine </w:t>
      </w:r>
      <w:proofErr w:type="spellStart"/>
      <w:r>
        <w:t>d</w:t>
      </w:r>
      <w:r w:rsidR="007F6C85">
        <w:t>o</w:t>
      </w:r>
      <w:r>
        <w:t>cx</w:t>
      </w:r>
      <w:proofErr w:type="spellEnd"/>
      <w:r>
        <w:t>-Datei als E-Mail-Anhang. Diese muss enthalten:</w:t>
      </w:r>
    </w:p>
    <w:p w14:paraId="377D54D3" w14:textId="77777777" w:rsidR="00BA6B1E" w:rsidRDefault="00BA6B1E" w:rsidP="007F6C85">
      <w:pPr>
        <w:pStyle w:val="Rot"/>
        <w:numPr>
          <w:ilvl w:val="2"/>
          <w:numId w:val="31"/>
        </w:numPr>
      </w:pPr>
      <w:r>
        <w:t>ein Deckblatt mit Thema und Namen und</w:t>
      </w:r>
    </w:p>
    <w:p w14:paraId="5E2C01CF" w14:textId="77777777" w:rsidR="00BA6B1E" w:rsidRDefault="00BA6B1E" w:rsidP="007F6C85">
      <w:pPr>
        <w:pStyle w:val="Rot"/>
        <w:numPr>
          <w:ilvl w:val="2"/>
          <w:numId w:val="31"/>
        </w:numPr>
      </w:pPr>
      <w:r>
        <w:t xml:space="preserve">ein Verzeichnis der verlangten Funktionen </w:t>
      </w:r>
      <w:r w:rsidRPr="00AB2F1E">
        <w:rPr>
          <w:b/>
        </w:rPr>
        <w:t>und wo sie zu finden</w:t>
      </w:r>
      <w:r>
        <w:t xml:space="preserve"> sind.</w:t>
      </w:r>
    </w:p>
    <w:p w14:paraId="594E5643" w14:textId="77777777" w:rsidR="00074491" w:rsidRPr="00C26942" w:rsidRDefault="00074491" w:rsidP="004570C6"/>
    <w:sectPr w:rsidR="00074491" w:rsidRPr="00C26942" w:rsidSect="000712A2">
      <w:footerReference w:type="default" r:id="rId15"/>
      <w:pgSz w:w="11906" w:h="16838"/>
      <w:pgMar w:top="1417" w:right="1417" w:bottom="1134"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99CD" w14:textId="77777777" w:rsidR="00C77F82" w:rsidRDefault="00C77F82" w:rsidP="005A7DCE">
      <w:pPr>
        <w:spacing w:before="0"/>
      </w:pPr>
      <w:r>
        <w:separator/>
      </w:r>
    </w:p>
  </w:endnote>
  <w:endnote w:type="continuationSeparator" w:id="0">
    <w:p w14:paraId="2062BD9E" w14:textId="77777777" w:rsidR="00C77F82" w:rsidRDefault="00C77F82" w:rsidP="005A7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25137"/>
      <w:docPartObj>
        <w:docPartGallery w:val="Page Numbers (Bottom of Page)"/>
        <w:docPartUnique/>
      </w:docPartObj>
    </w:sdtPr>
    <w:sdtEndPr/>
    <w:sdtContent>
      <w:p w14:paraId="34EB1A15" w14:textId="77777777" w:rsidR="00C77F82" w:rsidRDefault="00C77F82">
        <w:pPr>
          <w:pStyle w:val="Fuzeile"/>
          <w:jc w:val="center"/>
        </w:pPr>
        <w:r>
          <w:rPr>
            <w:noProof/>
            <w:lang w:eastAsia="de-DE"/>
          </w:rPr>
          <mc:AlternateContent>
            <mc:Choice Requires="wps">
              <w:drawing>
                <wp:inline distT="0" distB="0" distL="0" distR="0" wp14:anchorId="42A40FCD" wp14:editId="2AFF107A">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4319FEF"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14:paraId="3A5459F1" w14:textId="0174D55D" w:rsidR="00C77F82" w:rsidRDefault="00C77F82">
        <w:pPr>
          <w:pStyle w:val="Fuzeile"/>
          <w:jc w:val="center"/>
        </w:pPr>
        <w:r>
          <w:fldChar w:fldCharType="begin"/>
        </w:r>
        <w:r>
          <w:instrText>PAGE    \* MERGEFORMAT</w:instrText>
        </w:r>
        <w:r>
          <w:fldChar w:fldCharType="separate"/>
        </w:r>
        <w:r w:rsidR="000D3604">
          <w:rPr>
            <w:noProof/>
          </w:rPr>
          <w:t>14</w:t>
        </w:r>
        <w:r>
          <w:fldChar w:fldCharType="end"/>
        </w:r>
      </w:p>
    </w:sdtContent>
  </w:sdt>
  <w:p w14:paraId="510B42E0" w14:textId="77777777" w:rsidR="00C77F82" w:rsidRDefault="00C77F8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9966" w14:textId="77777777" w:rsidR="00C77F82" w:rsidRDefault="00C77F82" w:rsidP="005A7DCE">
      <w:pPr>
        <w:spacing w:before="0"/>
      </w:pPr>
      <w:r>
        <w:separator/>
      </w:r>
    </w:p>
  </w:footnote>
  <w:footnote w:type="continuationSeparator" w:id="0">
    <w:p w14:paraId="614A1D4A" w14:textId="77777777" w:rsidR="00C77F82" w:rsidRDefault="00C77F82" w:rsidP="005A7DC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F715BF"/>
    <w:multiLevelType w:val="multilevel"/>
    <w:tmpl w:val="89E6B4B2"/>
    <w:lvl w:ilvl="0">
      <w:start w:val="1"/>
      <w:numFmt w:val="decimal"/>
      <w:lvlText w:val="%1."/>
      <w:lvlJc w:val="left"/>
      <w:pPr>
        <w:ind w:left="454" w:hanging="454"/>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C0B18"/>
    <w:multiLevelType w:val="multilevel"/>
    <w:tmpl w:val="880221A2"/>
    <w:lvl w:ilvl="0">
      <w:start w:val="3"/>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5" w15:restartNumberingAfterBreak="0">
    <w:nsid w:val="20087E37"/>
    <w:multiLevelType w:val="multilevel"/>
    <w:tmpl w:val="C29EDD0E"/>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6" w15:restartNumberingAfterBreak="0">
    <w:nsid w:val="287F4A83"/>
    <w:multiLevelType w:val="multilevel"/>
    <w:tmpl w:val="051EC87C"/>
    <w:lvl w:ilvl="0">
      <w:start w:val="1"/>
      <w:numFmt w:val="ordinal"/>
      <w:pStyle w:val="AufzhlungStandard"/>
      <w:lvlText w:val="%1"/>
      <w:lvlJc w:val="left"/>
      <w:pPr>
        <w:ind w:left="397" w:hanging="397"/>
      </w:pPr>
      <w:rPr>
        <w:rFonts w:hint="default"/>
      </w:rPr>
    </w:lvl>
    <w:lvl w:ilvl="1">
      <w:start w:val="1"/>
      <w:numFmt w:val="bullet"/>
      <w:lvlText w:val=""/>
      <w:lvlJc w:val="left"/>
      <w:pPr>
        <w:ind w:left="397" w:hanging="397"/>
      </w:pPr>
      <w:rPr>
        <w:rFonts w:ascii="Symbol" w:hAnsi="Symbol" w:hint="default"/>
      </w:rPr>
    </w:lvl>
    <w:lvl w:ilvl="2">
      <w:start w:val="1"/>
      <w:numFmt w:val="lowerLetter"/>
      <w:lvlText w:val="%3)"/>
      <w:lvlJc w:val="left"/>
      <w:pPr>
        <w:ind w:left="397" w:hanging="397"/>
      </w:pPr>
      <w:rPr>
        <w:rFonts w:hint="default"/>
      </w:rPr>
    </w:lvl>
    <w:lvl w:ilvl="3">
      <w:start w:val="1"/>
      <w:numFmt w:val="none"/>
      <w:lvlText w:val="%4"/>
      <w:lvlJc w:val="left"/>
      <w:pPr>
        <w:ind w:left="397" w:hanging="397"/>
      </w:pPr>
      <w:rPr>
        <w:rFonts w:hint="default"/>
      </w:rPr>
    </w:lvl>
    <w:lvl w:ilvl="4">
      <w:start w:val="1"/>
      <w:numFmt w:val="none"/>
      <w:lvlText w:val="%5"/>
      <w:lvlJc w:val="left"/>
      <w:pPr>
        <w:ind w:left="397" w:hanging="397"/>
      </w:pPr>
      <w:rPr>
        <w:rFonts w:hint="default"/>
      </w:rPr>
    </w:lvl>
    <w:lvl w:ilvl="5">
      <w:start w:val="1"/>
      <w:numFmt w:val="none"/>
      <w:lvlText w:val="%6"/>
      <w:lvlJc w:val="left"/>
      <w:pPr>
        <w:ind w:left="397" w:hanging="397"/>
      </w:pPr>
      <w:rPr>
        <w:rFonts w:hint="default"/>
      </w:rPr>
    </w:lvl>
    <w:lvl w:ilvl="6">
      <w:start w:val="1"/>
      <w:numFmt w:val="none"/>
      <w:lvlText w:val="%7"/>
      <w:lvlJc w:val="left"/>
      <w:pPr>
        <w:ind w:left="397" w:hanging="397"/>
      </w:pPr>
      <w:rPr>
        <w:rFonts w:hint="default"/>
      </w:rPr>
    </w:lvl>
    <w:lvl w:ilvl="7">
      <w:start w:val="1"/>
      <w:numFmt w:val="none"/>
      <w:lvlText w:val="%8"/>
      <w:lvlJc w:val="left"/>
      <w:pPr>
        <w:ind w:left="397" w:hanging="397"/>
      </w:pPr>
      <w:rPr>
        <w:rFonts w:hint="default"/>
      </w:rPr>
    </w:lvl>
    <w:lvl w:ilvl="8">
      <w:start w:val="1"/>
      <w:numFmt w:val="none"/>
      <w:lvlText w:val="%9"/>
      <w:lvlJc w:val="left"/>
      <w:pPr>
        <w:ind w:left="397" w:hanging="397"/>
      </w:pPr>
      <w:rPr>
        <w:rFonts w:hint="default"/>
      </w:rPr>
    </w:lvl>
  </w:abstractNum>
  <w:abstractNum w:abstractNumId="7" w15:restartNumberingAfterBreak="0">
    <w:nsid w:val="2FD07D8E"/>
    <w:multiLevelType w:val="multilevel"/>
    <w:tmpl w:val="888AADE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8"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9" w15:restartNumberingAfterBreak="0">
    <w:nsid w:val="31276AE2"/>
    <w:multiLevelType w:val="multilevel"/>
    <w:tmpl w:val="A7282B7E"/>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10" w15:restartNumberingAfterBreak="0">
    <w:nsid w:val="3AD77D36"/>
    <w:multiLevelType w:val="multilevel"/>
    <w:tmpl w:val="57C0C8D6"/>
    <w:lvl w:ilvl="0">
      <w:start w:val="1"/>
      <w:numFmt w:val="bullet"/>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1"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2" w15:restartNumberingAfterBreak="0">
    <w:nsid w:val="726429A8"/>
    <w:multiLevelType w:val="multilevel"/>
    <w:tmpl w:val="7F50844A"/>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13" w15:restartNumberingAfterBreak="0">
    <w:nsid w:val="740F4162"/>
    <w:multiLevelType w:val="multilevel"/>
    <w:tmpl w:val="A504133E"/>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14" w15:restartNumberingAfterBreak="0">
    <w:nsid w:val="78663378"/>
    <w:multiLevelType w:val="multilevel"/>
    <w:tmpl w:val="A504133E"/>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15"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3"/>
  </w:num>
  <w:num w:numId="2">
    <w:abstractNumId w:val="2"/>
  </w:num>
  <w:num w:numId="3">
    <w:abstractNumId w:val="4"/>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4">
    <w:abstractNumId w:val="8"/>
  </w:num>
  <w:num w:numId="5">
    <w:abstractNumId w:val="11"/>
  </w:num>
  <w:num w:numId="6">
    <w:abstractNumId w:val="9"/>
  </w:num>
  <w:num w:numId="7">
    <w:abstractNumId w:val="10"/>
  </w:num>
  <w:num w:numId="8">
    <w:abstractNumId w:val="1"/>
  </w:num>
  <w:num w:numId="9">
    <w:abstractNumId w:val="15"/>
  </w:num>
  <w:num w:numId="10">
    <w:abstractNumId w:val="13"/>
  </w:num>
  <w:num w:numId="11">
    <w:abstractNumId w:val="5"/>
  </w:num>
  <w:num w:numId="12">
    <w:abstractNumId w:val="7"/>
  </w:num>
  <w:num w:numId="13">
    <w:abstractNumId w:val="6"/>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712A2"/>
    <w:rsid w:val="000742D6"/>
    <w:rsid w:val="00074491"/>
    <w:rsid w:val="000B1432"/>
    <w:rsid w:val="000C0982"/>
    <w:rsid w:val="000D3604"/>
    <w:rsid w:val="000D4A1C"/>
    <w:rsid w:val="001445C2"/>
    <w:rsid w:val="001D6942"/>
    <w:rsid w:val="00211060"/>
    <w:rsid w:val="00255C74"/>
    <w:rsid w:val="002E46BD"/>
    <w:rsid w:val="002F31B4"/>
    <w:rsid w:val="0033663A"/>
    <w:rsid w:val="004570C6"/>
    <w:rsid w:val="00467FC3"/>
    <w:rsid w:val="004741E3"/>
    <w:rsid w:val="004E58DF"/>
    <w:rsid w:val="00531950"/>
    <w:rsid w:val="00533DAF"/>
    <w:rsid w:val="005633FE"/>
    <w:rsid w:val="005A7DCE"/>
    <w:rsid w:val="005D3713"/>
    <w:rsid w:val="005E36F6"/>
    <w:rsid w:val="006012B9"/>
    <w:rsid w:val="006351B5"/>
    <w:rsid w:val="00694AF6"/>
    <w:rsid w:val="00696BC5"/>
    <w:rsid w:val="007161D1"/>
    <w:rsid w:val="007B2C80"/>
    <w:rsid w:val="007F6C85"/>
    <w:rsid w:val="008117E4"/>
    <w:rsid w:val="00850560"/>
    <w:rsid w:val="00870050"/>
    <w:rsid w:val="008A524D"/>
    <w:rsid w:val="008B7D40"/>
    <w:rsid w:val="008D18C4"/>
    <w:rsid w:val="0090275C"/>
    <w:rsid w:val="009F6C38"/>
    <w:rsid w:val="00A21130"/>
    <w:rsid w:val="00A5383F"/>
    <w:rsid w:val="00A63A2F"/>
    <w:rsid w:val="00A9782B"/>
    <w:rsid w:val="00AA5D66"/>
    <w:rsid w:val="00AB2F1E"/>
    <w:rsid w:val="00AB7E4B"/>
    <w:rsid w:val="00AE53F0"/>
    <w:rsid w:val="00BA2D0C"/>
    <w:rsid w:val="00BA6B1E"/>
    <w:rsid w:val="00BC3519"/>
    <w:rsid w:val="00C26942"/>
    <w:rsid w:val="00C6146B"/>
    <w:rsid w:val="00C63198"/>
    <w:rsid w:val="00C77F82"/>
    <w:rsid w:val="00C85740"/>
    <w:rsid w:val="00D97908"/>
    <w:rsid w:val="00DF5861"/>
    <w:rsid w:val="00E14DE1"/>
    <w:rsid w:val="00E40E9D"/>
    <w:rsid w:val="00E57590"/>
    <w:rsid w:val="00E8473B"/>
    <w:rsid w:val="00F36345"/>
    <w:rsid w:val="00F76D18"/>
    <w:rsid w:val="00FE4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3F9121"/>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3519"/>
    <w:pPr>
      <w:spacing w:before="120"/>
      <w:jc w:val="both"/>
    </w:pPr>
  </w:style>
  <w:style w:type="paragraph" w:styleId="berschrift1">
    <w:name w:val="heading 1"/>
    <w:basedOn w:val="Standard"/>
    <w:next w:val="Standard"/>
    <w:link w:val="berschrift1Zchn"/>
    <w:uiPriority w:val="9"/>
    <w:qFormat/>
    <w:rsid w:val="00C26942"/>
    <w:pPr>
      <w:keepNext/>
      <w:keepLines/>
      <w:numPr>
        <w:numId w:val="1"/>
      </w:numPr>
      <w:spacing w:before="240"/>
      <w:jc w:val="left"/>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7F6C85"/>
    <w:pPr>
      <w:keepNext/>
      <w:keepLines/>
      <w:numPr>
        <w:ilvl w:val="1"/>
        <w:numId w:val="1"/>
      </w:numPr>
      <w:spacing w:before="240"/>
      <w:jc w:val="left"/>
      <w:outlineLvl w:val="1"/>
    </w:pPr>
    <w:rPr>
      <w:rFonts w:asciiTheme="majorHAnsi" w:eastAsiaTheme="majorEastAsia" w:hAnsiTheme="majorHAnsi" w:cstheme="majorBidi"/>
      <w:b/>
      <w:color w:val="000000" w:themeColor="text1"/>
      <w:sz w:val="36"/>
      <w:szCs w:val="26"/>
    </w:rPr>
  </w:style>
  <w:style w:type="paragraph" w:styleId="berschrift3">
    <w:name w:val="heading 3"/>
    <w:basedOn w:val="Standard"/>
    <w:next w:val="Standard"/>
    <w:link w:val="berschrift3Zchn"/>
    <w:uiPriority w:val="9"/>
    <w:unhideWhenUsed/>
    <w:qFormat/>
    <w:rsid w:val="00C63198"/>
    <w:pPr>
      <w:keepNext/>
      <w:keepLines/>
      <w:numPr>
        <w:ilvl w:val="2"/>
        <w:numId w:val="1"/>
      </w:numPr>
      <w:spacing w:before="240"/>
      <w:ind w:left="851" w:hanging="851"/>
      <w:jc w:val="left"/>
      <w:outlineLvl w:val="2"/>
    </w:pPr>
    <w:rPr>
      <w:rFonts w:asciiTheme="majorHAnsi" w:eastAsiaTheme="majorEastAsia" w:hAnsiTheme="majorHAnsi" w:cstheme="majorBidi"/>
      <w:b/>
      <w:sz w:val="32"/>
      <w:szCs w:val="28"/>
    </w:rPr>
  </w:style>
  <w:style w:type="paragraph" w:styleId="berschrift4">
    <w:name w:val="heading 4"/>
    <w:basedOn w:val="Standard"/>
    <w:next w:val="Standard"/>
    <w:link w:val="berschrift4Zchn"/>
    <w:uiPriority w:val="9"/>
    <w:unhideWhenUsed/>
    <w:qFormat/>
    <w:rsid w:val="004E58DF"/>
    <w:pPr>
      <w:keepNext/>
      <w:keepLines/>
      <w:numPr>
        <w:ilvl w:val="3"/>
        <w:numId w:val="1"/>
      </w:numPr>
      <w:spacing w:before="240"/>
      <w:jc w:val="left"/>
      <w:outlineLvl w:val="3"/>
    </w:pPr>
    <w:rPr>
      <w:rFonts w:asciiTheme="majorHAnsi" w:eastAsiaTheme="majorEastAsia" w:hAnsiTheme="majorHAnsi" w:cstheme="majorBidi"/>
      <w:b/>
      <w:iCs/>
      <w:sz w:val="28"/>
      <w:szCs w:val="24"/>
    </w:rPr>
  </w:style>
  <w:style w:type="paragraph" w:styleId="berschrift5">
    <w:name w:val="heading 5"/>
    <w:basedOn w:val="Standard"/>
    <w:next w:val="Standard"/>
    <w:link w:val="berschrift5Zchn"/>
    <w:uiPriority w:val="9"/>
    <w:semiHidden/>
    <w:unhideWhenUsed/>
    <w:rsid w:val="00E8473B"/>
    <w:pPr>
      <w:keepNext/>
      <w:keepLines/>
      <w:numPr>
        <w:ilvl w:val="4"/>
        <w:numId w:val="1"/>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1"/>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1"/>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Rot">
    <w:name w:val="Rot"/>
    <w:basedOn w:val="Listenabsatz"/>
    <w:link w:val="RotZchn"/>
    <w:qFormat/>
    <w:rsid w:val="007F6C85"/>
    <w:pPr>
      <w:numPr>
        <w:numId w:val="6"/>
      </w:numPr>
      <w:contextualSpacing w:val="0"/>
    </w:pPr>
    <w:rPr>
      <w:color w:val="FF0000" w:themeColor="accent2"/>
    </w:rPr>
  </w:style>
  <w:style w:type="paragraph" w:customStyle="1" w:styleId="Kapitel">
    <w:name w:val="Kapitel"/>
    <w:basedOn w:val="Standard"/>
    <w:link w:val="KapitelZchn"/>
    <w:qFormat/>
    <w:rsid w:val="005633FE"/>
    <w:pPr>
      <w:shd w:val="clear" w:color="auto" w:fill="0000FF" w:themeFill="accent1"/>
      <w:jc w:val="center"/>
    </w:pPr>
    <w:rPr>
      <w:b/>
      <w:bCs/>
      <w:color w:val="FFFFFF" w:themeColor="background1"/>
      <w:sz w:val="40"/>
      <w:szCs w:val="40"/>
    </w:rPr>
  </w:style>
  <w:style w:type="character" w:customStyle="1" w:styleId="berschrift1Zchn">
    <w:name w:val="Überschrift 1 Zchn"/>
    <w:basedOn w:val="Absatz-Standardschriftart"/>
    <w:link w:val="berschrift1"/>
    <w:uiPriority w:val="9"/>
    <w:rsid w:val="00C26942"/>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5633FE"/>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7F6C85"/>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uiPriority w:val="9"/>
    <w:rsid w:val="00C63198"/>
    <w:rPr>
      <w:rFonts w:asciiTheme="majorHAnsi" w:eastAsiaTheme="majorEastAsia" w:hAnsiTheme="majorHAnsi" w:cstheme="majorBidi"/>
      <w:b/>
      <w:sz w:val="32"/>
      <w:szCs w:val="28"/>
    </w:rPr>
  </w:style>
  <w:style w:type="character" w:customStyle="1" w:styleId="berschrift4Zchn">
    <w:name w:val="Überschrift 4 Zchn"/>
    <w:basedOn w:val="Absatz-Standardschriftart"/>
    <w:link w:val="berschrift4"/>
    <w:uiPriority w:val="9"/>
    <w:rsid w:val="004E58DF"/>
    <w:rPr>
      <w:rFonts w:asciiTheme="majorHAnsi" w:eastAsiaTheme="majorEastAsia" w:hAnsiTheme="majorHAnsi" w:cstheme="majorBidi"/>
      <w:b/>
      <w:iCs/>
      <w:sz w:val="28"/>
      <w:szCs w:val="24"/>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1D6942"/>
    <w:pPr>
      <w:numPr>
        <w:numId w:val="2"/>
      </w:numPr>
      <w:contextualSpacing/>
    </w:pPr>
  </w:style>
  <w:style w:type="paragraph" w:customStyle="1" w:styleId="Ziel">
    <w:name w:val="Ziel"/>
    <w:basedOn w:val="Listenabsatz"/>
    <w:qFormat/>
    <w:rsid w:val="00F76D18"/>
    <w:pPr>
      <w:numPr>
        <w:numId w:val="3"/>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4"/>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7F6C85"/>
    <w:pPr>
      <w:numPr>
        <w:numId w:val="5"/>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RotZchn">
    <w:name w:val="Rot Zchn"/>
    <w:basedOn w:val="ListenabsatzZchn"/>
    <w:link w:val="Rot"/>
    <w:rsid w:val="007F6C85"/>
    <w:rPr>
      <w:color w:val="FF0000" w:themeColor="accent2"/>
    </w:rPr>
  </w:style>
  <w:style w:type="character" w:customStyle="1" w:styleId="GrnZchn">
    <w:name w:val="Grün Zchn"/>
    <w:basedOn w:val="ListenabsatzZchn"/>
    <w:link w:val="Grn"/>
    <w:rsid w:val="007F6C85"/>
    <w:rPr>
      <w:color w:val="008000" w:themeColor="accent3" w:themeShade="80"/>
    </w:rPr>
  </w:style>
  <w:style w:type="paragraph" w:styleId="Beschriftung">
    <w:name w:val="caption"/>
    <w:basedOn w:val="Standard"/>
    <w:next w:val="Standard"/>
    <w:link w:val="BeschriftungZchn"/>
    <w:uiPriority w:val="35"/>
    <w:unhideWhenUsed/>
    <w:qFormat/>
    <w:rsid w:val="005E36F6"/>
    <w:pPr>
      <w:spacing w:before="0" w:after="200"/>
      <w:jc w:val="center"/>
    </w:pPr>
    <w:rPr>
      <w:i/>
      <w:iCs/>
      <w:sz w:val="20"/>
      <w:szCs w:val="18"/>
    </w:rPr>
  </w:style>
  <w:style w:type="paragraph" w:customStyle="1" w:styleId="Liste1Aufzhlung">
    <w:name w:val="Liste 1 Aufzählung"/>
    <w:basedOn w:val="Listenabsatz"/>
    <w:link w:val="Liste1AufzhlungZchn"/>
    <w:qFormat/>
    <w:rsid w:val="005E36F6"/>
    <w:pPr>
      <w:numPr>
        <w:numId w:val="0"/>
      </w:numPr>
      <w:ind w:left="397" w:hanging="397"/>
      <w:contextualSpacing w:val="0"/>
    </w:p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5E36F6"/>
    <w:rPr>
      <w:i/>
      <w:iCs/>
      <w:sz w:val="20"/>
      <w:szCs w:val="18"/>
    </w:rPr>
  </w:style>
  <w:style w:type="character" w:customStyle="1" w:styleId="Liste1AufzhlungZchn">
    <w:name w:val="Liste 1 Aufzählung Zchn"/>
    <w:basedOn w:val="ListenabsatzZchn"/>
    <w:link w:val="Liste1Aufzhlung"/>
    <w:rsid w:val="005E36F6"/>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9"/>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paragraph" w:customStyle="1" w:styleId="ZitatDC">
    <w:name w:val="Zitat DC"/>
    <w:basedOn w:val="Standard"/>
    <w:link w:val="ZitatDCZchn"/>
    <w:rsid w:val="00D97908"/>
    <w:pPr>
      <w:ind w:left="1134" w:right="1134"/>
    </w:pPr>
    <w:rPr>
      <w:i/>
    </w:rPr>
  </w:style>
  <w:style w:type="character" w:customStyle="1" w:styleId="ZitatDCZchn">
    <w:name w:val="Zitat DC Zchn"/>
    <w:basedOn w:val="Absatz-Standardschriftart"/>
    <w:link w:val="ZitatDC"/>
    <w:rsid w:val="00D97908"/>
    <w:rPr>
      <w:i/>
    </w:rPr>
  </w:style>
  <w:style w:type="paragraph" w:styleId="Kopfzeile">
    <w:name w:val="header"/>
    <w:basedOn w:val="Standard"/>
    <w:link w:val="KopfzeileZchn"/>
    <w:uiPriority w:val="99"/>
    <w:unhideWhenUsed/>
    <w:rsid w:val="005A7DCE"/>
    <w:pPr>
      <w:tabs>
        <w:tab w:val="center" w:pos="4536"/>
        <w:tab w:val="right" w:pos="9072"/>
      </w:tabs>
      <w:spacing w:before="0"/>
    </w:pPr>
  </w:style>
  <w:style w:type="character" w:customStyle="1" w:styleId="KopfzeileZchn">
    <w:name w:val="Kopfzeile Zchn"/>
    <w:basedOn w:val="Absatz-Standardschriftart"/>
    <w:link w:val="Kopfzeile"/>
    <w:uiPriority w:val="99"/>
    <w:rsid w:val="005A7DCE"/>
  </w:style>
  <w:style w:type="paragraph" w:styleId="Fuzeile">
    <w:name w:val="footer"/>
    <w:basedOn w:val="Standard"/>
    <w:link w:val="FuzeileZchn"/>
    <w:uiPriority w:val="99"/>
    <w:unhideWhenUsed/>
    <w:rsid w:val="005A7DCE"/>
    <w:pPr>
      <w:tabs>
        <w:tab w:val="center" w:pos="4536"/>
        <w:tab w:val="right" w:pos="9072"/>
      </w:tabs>
      <w:spacing w:before="0"/>
    </w:pPr>
  </w:style>
  <w:style w:type="character" w:customStyle="1" w:styleId="FuzeileZchn">
    <w:name w:val="Fußzeile Zchn"/>
    <w:basedOn w:val="Absatz-Standardschriftart"/>
    <w:link w:val="Fuzeile"/>
    <w:uiPriority w:val="99"/>
    <w:rsid w:val="005A7DCE"/>
  </w:style>
  <w:style w:type="paragraph" w:styleId="Titel">
    <w:name w:val="Title"/>
    <w:basedOn w:val="Standard"/>
    <w:next w:val="Standard"/>
    <w:link w:val="TitelZchn"/>
    <w:uiPriority w:val="10"/>
    <w:qFormat/>
    <w:rsid w:val="005633FE"/>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33FE"/>
    <w:rPr>
      <w:rFonts w:asciiTheme="majorHAnsi" w:eastAsiaTheme="majorEastAsia" w:hAnsiTheme="majorHAnsi" w:cstheme="majorBidi"/>
      <w:spacing w:val="-10"/>
      <w:kern w:val="28"/>
      <w:sz w:val="56"/>
      <w:szCs w:val="56"/>
    </w:rPr>
  </w:style>
  <w:style w:type="paragraph" w:customStyle="1" w:styleId="Liste2Aufzhlung">
    <w:name w:val="Liste 2 Aufzählung"/>
    <w:basedOn w:val="Listenabsatz"/>
    <w:link w:val="Liste2AufzhlungZchn"/>
    <w:qFormat/>
    <w:rsid w:val="007F6C85"/>
    <w:pPr>
      <w:numPr>
        <w:numId w:val="12"/>
      </w:numPr>
      <w:tabs>
        <w:tab w:val="num" w:pos="360"/>
      </w:tabs>
      <w:ind w:left="397" w:hanging="397"/>
      <w:contextualSpacing w:val="0"/>
    </w:pPr>
  </w:style>
  <w:style w:type="paragraph" w:customStyle="1" w:styleId="AufzhlungStandard">
    <w:name w:val="Aufzählung Standard"/>
    <w:basedOn w:val="Listenabsatz"/>
    <w:link w:val="AufzhlungStandardZchn"/>
    <w:rsid w:val="007F6C85"/>
    <w:pPr>
      <w:numPr>
        <w:numId w:val="48"/>
      </w:numPr>
      <w:contextualSpacing w:val="0"/>
    </w:pPr>
  </w:style>
  <w:style w:type="character" w:styleId="IntensiveHervorhebung">
    <w:name w:val="Intense Emphasis"/>
    <w:basedOn w:val="Absatz-Standardschriftart"/>
    <w:uiPriority w:val="21"/>
    <w:qFormat/>
    <w:rsid w:val="00C26942"/>
    <w:rPr>
      <w:i/>
      <w:iCs/>
      <w:color w:val="FF00FF" w:themeColor="accent4"/>
    </w:rPr>
  </w:style>
  <w:style w:type="character" w:customStyle="1" w:styleId="Liste2AufzhlungZchn">
    <w:name w:val="Liste 2 Aufzählung Zchn"/>
    <w:basedOn w:val="ListenabsatzZchn"/>
    <w:link w:val="Liste2Aufzhlung"/>
    <w:rsid w:val="007F6C85"/>
  </w:style>
  <w:style w:type="character" w:customStyle="1" w:styleId="AufzhlungStandardZchn">
    <w:name w:val="Aufzählung Standard Zchn"/>
    <w:basedOn w:val="ListenabsatzZchn"/>
    <w:link w:val="AufzhlungStandard"/>
    <w:rsid w:val="007F6C85"/>
  </w:style>
  <w:style w:type="paragraph" w:styleId="Inhaltsverzeichnisberschrift">
    <w:name w:val="TOC Heading"/>
    <w:basedOn w:val="berschrift1"/>
    <w:next w:val="Standard"/>
    <w:uiPriority w:val="39"/>
    <w:unhideWhenUsed/>
    <w:qFormat/>
    <w:rsid w:val="00F36345"/>
    <w:pPr>
      <w:numPr>
        <w:numId w:val="0"/>
      </w:numPr>
      <w:spacing w:line="259" w:lineRule="auto"/>
      <w:outlineLvl w:val="9"/>
    </w:pPr>
    <w:rPr>
      <w:b w:val="0"/>
      <w:color w:val="0000FF" w:themeColor="accent1"/>
      <w:sz w:val="32"/>
      <w:lang w:eastAsia="de-DE"/>
    </w:rPr>
  </w:style>
  <w:style w:type="paragraph" w:styleId="Verzeichnis1">
    <w:name w:val="toc 1"/>
    <w:basedOn w:val="Standard"/>
    <w:next w:val="Standard"/>
    <w:autoRedefine/>
    <w:uiPriority w:val="39"/>
    <w:unhideWhenUsed/>
    <w:rsid w:val="00C26942"/>
    <w:pPr>
      <w:tabs>
        <w:tab w:val="left" w:pos="567"/>
        <w:tab w:val="right" w:leader="dot" w:pos="9205"/>
      </w:tabs>
      <w:spacing w:after="100"/>
    </w:pPr>
    <w:rPr>
      <w:rFonts w:asciiTheme="minorHAnsi" w:eastAsiaTheme="minorEastAsia" w:hAnsiTheme="minorHAnsi"/>
      <w:b/>
      <w:noProof/>
      <w:sz w:val="32"/>
      <w:szCs w:val="28"/>
      <w:lang w:eastAsia="de-DE"/>
    </w:rPr>
  </w:style>
  <w:style w:type="paragraph" w:styleId="Verzeichnis2">
    <w:name w:val="toc 2"/>
    <w:basedOn w:val="Standard"/>
    <w:next w:val="Standard"/>
    <w:autoRedefine/>
    <w:uiPriority w:val="39"/>
    <w:unhideWhenUsed/>
    <w:rsid w:val="00C26942"/>
    <w:pPr>
      <w:tabs>
        <w:tab w:val="left" w:pos="993"/>
        <w:tab w:val="right" w:leader="dot" w:pos="9205"/>
      </w:tabs>
      <w:spacing w:after="100"/>
      <w:ind w:left="240"/>
    </w:pPr>
    <w:rPr>
      <w:rFonts w:eastAsiaTheme="minorEastAsia" w:cs="Arial"/>
      <w:b/>
      <w:noProof/>
      <w:sz w:val="28"/>
      <w:szCs w:val="28"/>
      <w:lang w:eastAsia="de-DE"/>
    </w:rPr>
  </w:style>
  <w:style w:type="paragraph" w:styleId="Verzeichnis3">
    <w:name w:val="toc 3"/>
    <w:basedOn w:val="Standard"/>
    <w:next w:val="Standard"/>
    <w:autoRedefine/>
    <w:uiPriority w:val="39"/>
    <w:unhideWhenUsed/>
    <w:rsid w:val="00C26942"/>
    <w:pPr>
      <w:tabs>
        <w:tab w:val="left" w:pos="1320"/>
        <w:tab w:val="right" w:leader="dot" w:pos="9072"/>
      </w:tabs>
      <w:spacing w:after="100"/>
      <w:ind w:left="1361" w:right="1" w:hanging="879"/>
    </w:pPr>
    <w:rPr>
      <w:rFonts w:eastAsiaTheme="minorEastAsia" w:cs="Arial"/>
      <w:noProof/>
      <w:szCs w:val="24"/>
      <w:lang w:eastAsia="de-DE"/>
    </w:rPr>
  </w:style>
  <w:style w:type="paragraph" w:styleId="Aufzhlungszeichen">
    <w:name w:val="List Bullet"/>
    <w:basedOn w:val="Standard"/>
    <w:uiPriority w:val="99"/>
    <w:semiHidden/>
    <w:unhideWhenUsed/>
    <w:rsid w:val="00BA6B1E"/>
    <w:pPr>
      <w:numPr>
        <w:numId w:val="30"/>
      </w:numPr>
      <w:spacing w:after="120"/>
      <w:contextualSpacing/>
    </w:pPr>
    <w:rPr>
      <w:rFonts w:cs="Calibri"/>
    </w:rPr>
  </w:style>
  <w:style w:type="character" w:styleId="BesuchterLink">
    <w:name w:val="FollowedHyperlink"/>
    <w:basedOn w:val="Absatz-Standardschriftart"/>
    <w:uiPriority w:val="99"/>
    <w:semiHidden/>
    <w:unhideWhenUsed/>
    <w:rsid w:val="00F36345"/>
    <w:rPr>
      <w:color w:val="66CCFF" w:themeColor="followedHyperlink"/>
      <w:u w:val="single"/>
    </w:rPr>
  </w:style>
  <w:style w:type="character" w:customStyle="1" w:styleId="UnresolvedMention">
    <w:name w:val="Unresolved Mention"/>
    <w:basedOn w:val="Absatz-Standardschriftart"/>
    <w:uiPriority w:val="99"/>
    <w:semiHidden/>
    <w:unhideWhenUsed/>
    <w:rsid w:val="00F36345"/>
    <w:rPr>
      <w:color w:val="605E5C"/>
      <w:shd w:val="clear" w:color="auto" w:fill="E1DFDD"/>
    </w:rPr>
  </w:style>
  <w:style w:type="paragraph" w:styleId="Literaturverzeichnis">
    <w:name w:val="Bibliography"/>
    <w:basedOn w:val="Standard"/>
    <w:next w:val="Standard"/>
    <w:uiPriority w:val="37"/>
    <w:unhideWhenUsed/>
    <w:rsid w:val="00C85740"/>
  </w:style>
  <w:style w:type="paragraph" w:styleId="Sprechblasentext">
    <w:name w:val="Balloon Text"/>
    <w:basedOn w:val="Standard"/>
    <w:link w:val="SprechblasentextZchn"/>
    <w:uiPriority w:val="99"/>
    <w:semiHidden/>
    <w:unhideWhenUsed/>
    <w:rsid w:val="00C63198"/>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3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95374">
      <w:bodyDiv w:val="1"/>
      <w:marLeft w:val="0"/>
      <w:marRight w:val="0"/>
      <w:marTop w:val="0"/>
      <w:marBottom w:val="0"/>
      <w:divBdr>
        <w:top w:val="none" w:sz="0" w:space="0" w:color="auto"/>
        <w:left w:val="none" w:sz="0" w:space="0" w:color="auto"/>
        <w:bottom w:val="none" w:sz="0" w:space="0" w:color="auto"/>
        <w:right w:val="none" w:sz="0" w:space="0" w:color="auto"/>
      </w:divBdr>
    </w:div>
    <w:div w:id="390886026">
      <w:bodyDiv w:val="1"/>
      <w:marLeft w:val="0"/>
      <w:marRight w:val="0"/>
      <w:marTop w:val="0"/>
      <w:marBottom w:val="0"/>
      <w:divBdr>
        <w:top w:val="none" w:sz="0" w:space="0" w:color="auto"/>
        <w:left w:val="none" w:sz="0" w:space="0" w:color="auto"/>
        <w:bottom w:val="none" w:sz="0" w:space="0" w:color="auto"/>
        <w:right w:val="none" w:sz="0" w:space="0" w:color="auto"/>
      </w:divBdr>
    </w:div>
    <w:div w:id="501704948">
      <w:bodyDiv w:val="1"/>
      <w:marLeft w:val="0"/>
      <w:marRight w:val="0"/>
      <w:marTop w:val="0"/>
      <w:marBottom w:val="0"/>
      <w:divBdr>
        <w:top w:val="none" w:sz="0" w:space="0" w:color="auto"/>
        <w:left w:val="none" w:sz="0" w:space="0" w:color="auto"/>
        <w:bottom w:val="none" w:sz="0" w:space="0" w:color="auto"/>
        <w:right w:val="none" w:sz="0" w:space="0" w:color="auto"/>
      </w:divBdr>
    </w:div>
    <w:div w:id="502741778">
      <w:bodyDiv w:val="1"/>
      <w:marLeft w:val="0"/>
      <w:marRight w:val="0"/>
      <w:marTop w:val="0"/>
      <w:marBottom w:val="0"/>
      <w:divBdr>
        <w:top w:val="none" w:sz="0" w:space="0" w:color="auto"/>
        <w:left w:val="none" w:sz="0" w:space="0" w:color="auto"/>
        <w:bottom w:val="none" w:sz="0" w:space="0" w:color="auto"/>
        <w:right w:val="none" w:sz="0" w:space="0" w:color="auto"/>
      </w:divBdr>
    </w:div>
    <w:div w:id="550969586">
      <w:bodyDiv w:val="1"/>
      <w:marLeft w:val="0"/>
      <w:marRight w:val="0"/>
      <w:marTop w:val="0"/>
      <w:marBottom w:val="0"/>
      <w:divBdr>
        <w:top w:val="none" w:sz="0" w:space="0" w:color="auto"/>
        <w:left w:val="none" w:sz="0" w:space="0" w:color="auto"/>
        <w:bottom w:val="none" w:sz="0" w:space="0" w:color="auto"/>
        <w:right w:val="none" w:sz="0" w:space="0" w:color="auto"/>
      </w:divBdr>
    </w:div>
    <w:div w:id="573008408">
      <w:bodyDiv w:val="1"/>
      <w:marLeft w:val="0"/>
      <w:marRight w:val="0"/>
      <w:marTop w:val="0"/>
      <w:marBottom w:val="0"/>
      <w:divBdr>
        <w:top w:val="none" w:sz="0" w:space="0" w:color="auto"/>
        <w:left w:val="none" w:sz="0" w:space="0" w:color="auto"/>
        <w:bottom w:val="none" w:sz="0" w:space="0" w:color="auto"/>
        <w:right w:val="none" w:sz="0" w:space="0" w:color="auto"/>
      </w:divBdr>
    </w:div>
    <w:div w:id="576744970">
      <w:bodyDiv w:val="1"/>
      <w:marLeft w:val="0"/>
      <w:marRight w:val="0"/>
      <w:marTop w:val="0"/>
      <w:marBottom w:val="0"/>
      <w:divBdr>
        <w:top w:val="none" w:sz="0" w:space="0" w:color="auto"/>
        <w:left w:val="none" w:sz="0" w:space="0" w:color="auto"/>
        <w:bottom w:val="none" w:sz="0" w:space="0" w:color="auto"/>
        <w:right w:val="none" w:sz="0" w:space="0" w:color="auto"/>
      </w:divBdr>
    </w:div>
    <w:div w:id="653335557">
      <w:bodyDiv w:val="1"/>
      <w:marLeft w:val="0"/>
      <w:marRight w:val="0"/>
      <w:marTop w:val="0"/>
      <w:marBottom w:val="0"/>
      <w:divBdr>
        <w:top w:val="none" w:sz="0" w:space="0" w:color="auto"/>
        <w:left w:val="none" w:sz="0" w:space="0" w:color="auto"/>
        <w:bottom w:val="none" w:sz="0" w:space="0" w:color="auto"/>
        <w:right w:val="none" w:sz="0" w:space="0" w:color="auto"/>
      </w:divBdr>
    </w:div>
    <w:div w:id="676690817">
      <w:bodyDiv w:val="1"/>
      <w:marLeft w:val="0"/>
      <w:marRight w:val="0"/>
      <w:marTop w:val="0"/>
      <w:marBottom w:val="0"/>
      <w:divBdr>
        <w:top w:val="none" w:sz="0" w:space="0" w:color="auto"/>
        <w:left w:val="none" w:sz="0" w:space="0" w:color="auto"/>
        <w:bottom w:val="none" w:sz="0" w:space="0" w:color="auto"/>
        <w:right w:val="none" w:sz="0" w:space="0" w:color="auto"/>
      </w:divBdr>
    </w:div>
    <w:div w:id="703749305">
      <w:bodyDiv w:val="1"/>
      <w:marLeft w:val="0"/>
      <w:marRight w:val="0"/>
      <w:marTop w:val="0"/>
      <w:marBottom w:val="0"/>
      <w:divBdr>
        <w:top w:val="none" w:sz="0" w:space="0" w:color="auto"/>
        <w:left w:val="none" w:sz="0" w:space="0" w:color="auto"/>
        <w:bottom w:val="none" w:sz="0" w:space="0" w:color="auto"/>
        <w:right w:val="none" w:sz="0" w:space="0" w:color="auto"/>
      </w:divBdr>
    </w:div>
    <w:div w:id="931621308">
      <w:bodyDiv w:val="1"/>
      <w:marLeft w:val="0"/>
      <w:marRight w:val="0"/>
      <w:marTop w:val="0"/>
      <w:marBottom w:val="0"/>
      <w:divBdr>
        <w:top w:val="none" w:sz="0" w:space="0" w:color="auto"/>
        <w:left w:val="none" w:sz="0" w:space="0" w:color="auto"/>
        <w:bottom w:val="none" w:sz="0" w:space="0" w:color="auto"/>
        <w:right w:val="none" w:sz="0" w:space="0" w:color="auto"/>
      </w:divBdr>
    </w:div>
    <w:div w:id="961304150">
      <w:bodyDiv w:val="1"/>
      <w:marLeft w:val="0"/>
      <w:marRight w:val="0"/>
      <w:marTop w:val="0"/>
      <w:marBottom w:val="0"/>
      <w:divBdr>
        <w:top w:val="none" w:sz="0" w:space="0" w:color="auto"/>
        <w:left w:val="none" w:sz="0" w:space="0" w:color="auto"/>
        <w:bottom w:val="none" w:sz="0" w:space="0" w:color="auto"/>
        <w:right w:val="none" w:sz="0" w:space="0" w:color="auto"/>
      </w:divBdr>
    </w:div>
    <w:div w:id="1000623322">
      <w:bodyDiv w:val="1"/>
      <w:marLeft w:val="0"/>
      <w:marRight w:val="0"/>
      <w:marTop w:val="0"/>
      <w:marBottom w:val="0"/>
      <w:divBdr>
        <w:top w:val="none" w:sz="0" w:space="0" w:color="auto"/>
        <w:left w:val="none" w:sz="0" w:space="0" w:color="auto"/>
        <w:bottom w:val="none" w:sz="0" w:space="0" w:color="auto"/>
        <w:right w:val="none" w:sz="0" w:space="0" w:color="auto"/>
      </w:divBdr>
    </w:div>
    <w:div w:id="1008480598">
      <w:bodyDiv w:val="1"/>
      <w:marLeft w:val="0"/>
      <w:marRight w:val="0"/>
      <w:marTop w:val="0"/>
      <w:marBottom w:val="0"/>
      <w:divBdr>
        <w:top w:val="none" w:sz="0" w:space="0" w:color="auto"/>
        <w:left w:val="none" w:sz="0" w:space="0" w:color="auto"/>
        <w:bottom w:val="none" w:sz="0" w:space="0" w:color="auto"/>
        <w:right w:val="none" w:sz="0" w:space="0" w:color="auto"/>
      </w:divBdr>
    </w:div>
    <w:div w:id="1027755491">
      <w:bodyDiv w:val="1"/>
      <w:marLeft w:val="0"/>
      <w:marRight w:val="0"/>
      <w:marTop w:val="0"/>
      <w:marBottom w:val="0"/>
      <w:divBdr>
        <w:top w:val="none" w:sz="0" w:space="0" w:color="auto"/>
        <w:left w:val="none" w:sz="0" w:space="0" w:color="auto"/>
        <w:bottom w:val="none" w:sz="0" w:space="0" w:color="auto"/>
        <w:right w:val="none" w:sz="0" w:space="0" w:color="auto"/>
      </w:divBdr>
    </w:div>
    <w:div w:id="1098986031">
      <w:bodyDiv w:val="1"/>
      <w:marLeft w:val="0"/>
      <w:marRight w:val="0"/>
      <w:marTop w:val="0"/>
      <w:marBottom w:val="0"/>
      <w:divBdr>
        <w:top w:val="none" w:sz="0" w:space="0" w:color="auto"/>
        <w:left w:val="none" w:sz="0" w:space="0" w:color="auto"/>
        <w:bottom w:val="none" w:sz="0" w:space="0" w:color="auto"/>
        <w:right w:val="none" w:sz="0" w:space="0" w:color="auto"/>
      </w:divBdr>
    </w:div>
    <w:div w:id="1345861477">
      <w:bodyDiv w:val="1"/>
      <w:marLeft w:val="0"/>
      <w:marRight w:val="0"/>
      <w:marTop w:val="0"/>
      <w:marBottom w:val="0"/>
      <w:divBdr>
        <w:top w:val="none" w:sz="0" w:space="0" w:color="auto"/>
        <w:left w:val="none" w:sz="0" w:space="0" w:color="auto"/>
        <w:bottom w:val="none" w:sz="0" w:space="0" w:color="auto"/>
        <w:right w:val="none" w:sz="0" w:space="0" w:color="auto"/>
      </w:divBdr>
    </w:div>
    <w:div w:id="1363629387">
      <w:bodyDiv w:val="1"/>
      <w:marLeft w:val="0"/>
      <w:marRight w:val="0"/>
      <w:marTop w:val="0"/>
      <w:marBottom w:val="0"/>
      <w:divBdr>
        <w:top w:val="none" w:sz="0" w:space="0" w:color="auto"/>
        <w:left w:val="none" w:sz="0" w:space="0" w:color="auto"/>
        <w:bottom w:val="none" w:sz="0" w:space="0" w:color="auto"/>
        <w:right w:val="none" w:sz="0" w:space="0" w:color="auto"/>
      </w:divBdr>
    </w:div>
    <w:div w:id="1651013484">
      <w:bodyDiv w:val="1"/>
      <w:marLeft w:val="0"/>
      <w:marRight w:val="0"/>
      <w:marTop w:val="0"/>
      <w:marBottom w:val="0"/>
      <w:divBdr>
        <w:top w:val="none" w:sz="0" w:space="0" w:color="auto"/>
        <w:left w:val="none" w:sz="0" w:space="0" w:color="auto"/>
        <w:bottom w:val="none" w:sz="0" w:space="0" w:color="auto"/>
        <w:right w:val="none" w:sz="0" w:space="0" w:color="auto"/>
      </w:divBdr>
    </w:div>
    <w:div w:id="1652178772">
      <w:bodyDiv w:val="1"/>
      <w:marLeft w:val="0"/>
      <w:marRight w:val="0"/>
      <w:marTop w:val="0"/>
      <w:marBottom w:val="0"/>
      <w:divBdr>
        <w:top w:val="none" w:sz="0" w:space="0" w:color="auto"/>
        <w:left w:val="none" w:sz="0" w:space="0" w:color="auto"/>
        <w:bottom w:val="none" w:sz="0" w:space="0" w:color="auto"/>
        <w:right w:val="none" w:sz="0" w:space="0" w:color="auto"/>
      </w:divBdr>
    </w:div>
    <w:div w:id="1654095762">
      <w:bodyDiv w:val="1"/>
      <w:marLeft w:val="0"/>
      <w:marRight w:val="0"/>
      <w:marTop w:val="0"/>
      <w:marBottom w:val="0"/>
      <w:divBdr>
        <w:top w:val="none" w:sz="0" w:space="0" w:color="auto"/>
        <w:left w:val="none" w:sz="0" w:space="0" w:color="auto"/>
        <w:bottom w:val="none" w:sz="0" w:space="0" w:color="auto"/>
        <w:right w:val="none" w:sz="0" w:space="0" w:color="auto"/>
      </w:divBdr>
    </w:div>
    <w:div w:id="1666392952">
      <w:bodyDiv w:val="1"/>
      <w:marLeft w:val="0"/>
      <w:marRight w:val="0"/>
      <w:marTop w:val="0"/>
      <w:marBottom w:val="0"/>
      <w:divBdr>
        <w:top w:val="none" w:sz="0" w:space="0" w:color="auto"/>
        <w:left w:val="none" w:sz="0" w:space="0" w:color="auto"/>
        <w:bottom w:val="none" w:sz="0" w:space="0" w:color="auto"/>
        <w:right w:val="none" w:sz="0" w:space="0" w:color="auto"/>
      </w:divBdr>
    </w:div>
    <w:div w:id="1752464855">
      <w:bodyDiv w:val="1"/>
      <w:marLeft w:val="0"/>
      <w:marRight w:val="0"/>
      <w:marTop w:val="0"/>
      <w:marBottom w:val="0"/>
      <w:divBdr>
        <w:top w:val="none" w:sz="0" w:space="0" w:color="auto"/>
        <w:left w:val="none" w:sz="0" w:space="0" w:color="auto"/>
        <w:bottom w:val="none" w:sz="0" w:space="0" w:color="auto"/>
        <w:right w:val="none" w:sz="0" w:space="0" w:color="auto"/>
      </w:divBdr>
    </w:div>
    <w:div w:id="1774474383">
      <w:bodyDiv w:val="1"/>
      <w:marLeft w:val="0"/>
      <w:marRight w:val="0"/>
      <w:marTop w:val="0"/>
      <w:marBottom w:val="0"/>
      <w:divBdr>
        <w:top w:val="none" w:sz="0" w:space="0" w:color="auto"/>
        <w:left w:val="none" w:sz="0" w:space="0" w:color="auto"/>
        <w:bottom w:val="none" w:sz="0" w:space="0" w:color="auto"/>
        <w:right w:val="none" w:sz="0" w:space="0" w:color="auto"/>
      </w:divBdr>
    </w:div>
    <w:div w:id="1801339089">
      <w:bodyDiv w:val="1"/>
      <w:marLeft w:val="0"/>
      <w:marRight w:val="0"/>
      <w:marTop w:val="0"/>
      <w:marBottom w:val="0"/>
      <w:divBdr>
        <w:top w:val="none" w:sz="0" w:space="0" w:color="auto"/>
        <w:left w:val="none" w:sz="0" w:space="0" w:color="auto"/>
        <w:bottom w:val="none" w:sz="0" w:space="0" w:color="auto"/>
        <w:right w:val="none" w:sz="0" w:space="0" w:color="auto"/>
      </w:divBdr>
    </w:div>
    <w:div w:id="2075928409">
      <w:bodyDiv w:val="1"/>
      <w:marLeft w:val="0"/>
      <w:marRight w:val="0"/>
      <w:marTop w:val="0"/>
      <w:marBottom w:val="0"/>
      <w:divBdr>
        <w:top w:val="none" w:sz="0" w:space="0" w:color="auto"/>
        <w:left w:val="none" w:sz="0" w:space="0" w:color="auto"/>
        <w:bottom w:val="none" w:sz="0" w:space="0" w:color="auto"/>
        <w:right w:val="none" w:sz="0" w:space="0" w:color="auto"/>
      </w:divBdr>
    </w:div>
    <w:div w:id="2129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en.didaktikchemie.uni-bayreuth.de/s_multimedia/03_Europass_CVTemplat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aten.didaktikchemie.uni-bayreuth.de/s_multimedia/03_Texteditoren.pptx" TargetMode="External"/><Relationship Id="rId14" Type="http://schemas.openxmlformats.org/officeDocument/2006/relationships/hyperlink" Target="http://daten.didaktikchemie.uni-bayreuth.de/s_multimedia/03_Europass_CVInstruction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3</b:Tag>
    <b:SourceType>Misc</b:SourceType>
    <b:Guid>{D7EDF411-0D47-4E96-BD33-37301EEB3613}</b:Guid>
    <b:Author>
      <b:Author>
        <b:NameList>
          <b:Person>
            <b:Last>RRZN</b:Last>
          </b:Person>
        </b:NameList>
      </b:Author>
    </b:Author>
    <b:Title>Word 2016 Wissenschaftliche Arbeiten und große Dokumente</b:Title>
    <b:Year>2015</b:Year>
    <b:City>Hannover</b:City>
    <b:Publisher>Rechenzentrum</b:Publisher>
    <b:RefOrder>2</b:RefOrder>
  </b:Source>
  <b:Source>
    <b:Tag>6</b:Tag>
    <b:SourceType>Book</b:SourceType>
    <b:Guid>{810D97E9-D108-42C5-BC25-A7A0039BEA33}</b:Guid>
    <b:Author>
      <b:Author>
        <b:NameList>
          <b:Person>
            <b:Last>Wagner</b:Last>
            <b:First>W.</b:First>
          </b:Person>
        </b:NameList>
      </b:Author>
    </b:Author>
    <b:Title>Über die richtige Zitierweise</b:Title>
    <b:Year>2025</b:Year>
    <b:City>Bayreuth</b:City>
    <b:Publisher>Eigenverlag</b:Publisher>
    <b:NumberVolumes>12</b:NumberVolumes>
    <b:RefOrder>1</b:RefOrder>
  </b:Source>
  <b:Source>
    <b:Tag>2</b:Tag>
    <b:SourceType>Misc</b:SourceType>
    <b:Guid>{A7FEE4BB-C6FD-4068-A7A0-F8A6A2DC2A93}</b:Guid>
    <b:Author>
      <b:Author>
        <b:NameList>
          <b:Person>
            <b:Last>RRZN</b:Last>
          </b:Person>
        </b:NameList>
      </b:Author>
    </b:Author>
    <b:Title>Word 2016 Fortgeschrittene Techniken</b:Title>
    <b:Year>2015</b:Year>
    <b:City>Hannover</b:City>
    <b:Publisher>Rechenzentrum</b:Publisher>
    <b:RefOrder>5</b:RefOrder>
  </b:Source>
  <b:Source>
    <b:Tag>1</b:Tag>
    <b:SourceType>Misc</b:SourceType>
    <b:Guid>{EF32751C-7F3C-42D4-B539-550961D51270}</b:Guid>
    <b:Title>Word 2016 Grundlagen</b:Title>
    <b:Year>2015</b:Year>
    <b:City>Hannover</b:City>
    <b:Publisher>Rechenzentrum</b:Publisher>
    <b:Author>
      <b:Author>
        <b:NameList>
          <b:Person>
            <b:Last>RRZN</b:Last>
          </b:Person>
        </b:NameList>
      </b:Author>
    </b:Author>
    <b:RefOrder>6</b:RefOrder>
  </b:Source>
  <b:Source>
    <b:Tag>4</b:Tag>
    <b:SourceType>ArticleInAPeriodical</b:SourceType>
    <b:Guid>{2C073C39-E2A3-4233-8EF7-8F0973C8DD24}</b:Guid>
    <b:Title>Rezension über die richtige Zitierweise</b:Title>
    <b:Year>2024</b:Year>
    <b:City>Velber</b:City>
    <b:Publisher>Friedrich-Verlag</b:Publisher>
    <b:Author>
      <b:Author>
        <b:NameList>
          <b:Person>
            <b:Last>Scharfenberg</b:Last>
            <b:First>F.-J.</b:First>
          </b:Person>
        </b:NameList>
      </b:Author>
    </b:Author>
    <b:PeriodicalTitle>Naturwissenschaften im Unterricht - Chemie</b:PeriodicalTitle>
    <b:Month>4</b:Month>
    <b:Day>1</b:Day>
    <b:Pages>13</b:Pages>
    <b:Volume>231</b:Volume>
    <b:RefOrder>4</b:RefOrder>
  </b:Source>
  <b:Source>
    <b:Tag>5</b:Tag>
    <b:SourceType>InternetSite</b:SourceType>
    <b:Guid>{52E1EF3D-43FF-4F3D-86EE-B2AC71429C99}</b:Guid>
    <b:Title>fakenews.gov</b:Title>
    <b:Year>2020</b:Year>
    <b:Month>6.</b:Month>
    <b:Day>16.</b:Day>
    <b:Author>
      <b:Author>
        <b:NameList>
          <b:Person>
            <b:Last>Trump</b:Last>
            <b:First>D.</b:First>
          </b:Person>
        </b:NameList>
      </b:Author>
    </b:Author>
    <b:YearAccessed>2021</b:YearAccessed>
    <b:MonthAccessed>5.</b:MonthAccessed>
    <b:DayAccessed>15.</b:DayAccessed>
    <b:URL>http://fakenews.gov/me_and_myself/</b:URL>
    <b:RefOrder>3</b:RefOrder>
  </b:Source>
</b:Sources>
</file>

<file path=customXml/itemProps1.xml><?xml version="1.0" encoding="utf-8"?>
<ds:datastoreItem xmlns:ds="http://schemas.openxmlformats.org/officeDocument/2006/customXml" ds:itemID="{D3367636-3A39-4885-805D-9E89EDCC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3677</Words>
  <Characters>23169</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23</cp:revision>
  <cp:lastPrinted>2021-05-20T13:21:00Z</cp:lastPrinted>
  <dcterms:created xsi:type="dcterms:W3CDTF">2020-05-14T08:27:00Z</dcterms:created>
  <dcterms:modified xsi:type="dcterms:W3CDTF">2021-05-20T13:21:00Z</dcterms:modified>
</cp:coreProperties>
</file>