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A509E" w14:textId="74C11940" w:rsidR="00644893" w:rsidRPr="00644893" w:rsidRDefault="00644893" w:rsidP="00644893">
      <w:pPr>
        <w:pStyle w:val="berschrift2"/>
        <w:numPr>
          <w:ilvl w:val="0"/>
          <w:numId w:val="0"/>
        </w:numPr>
      </w:pPr>
      <w:r w:rsidRPr="00644893">
        <w:t xml:space="preserve">Lösungen zu Kapitel </w:t>
      </w:r>
      <w:r w:rsidR="00713AC3">
        <w:t>I</w:t>
      </w:r>
      <w:r w:rsidRPr="00644893">
        <w:t>V:</w:t>
      </w:r>
    </w:p>
    <w:p w14:paraId="1438CDCA" w14:textId="77777777" w:rsidR="00644893" w:rsidRDefault="00644893" w:rsidP="00644893">
      <w:pPr>
        <w:pStyle w:val="Listenabsatz"/>
        <w:numPr>
          <w:ilvl w:val="0"/>
          <w:numId w:val="22"/>
        </w:numPr>
      </w:pPr>
      <w:r>
        <w:t>I: Nennen Sie vier Kriterien, nach denen man Experimente einteilen kann.</w:t>
      </w:r>
    </w:p>
    <w:p w14:paraId="623B6D23" w14:textId="77777777" w:rsidR="00644893" w:rsidRDefault="00644893" w:rsidP="00644893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eastAsia="Times New Roman" w:cs="Arial"/>
        </w:rPr>
      </w:pPr>
      <w:r>
        <w:rPr>
          <w:rFonts w:eastAsia="Times New Roman" w:cs="Arial"/>
          <w:color w:val="008000"/>
        </w:rPr>
        <w:t>Experimentator (z.B. Lehrender oder Lernende...),</w:t>
      </w:r>
    </w:p>
    <w:p w14:paraId="1CD6BEBE" w14:textId="77777777" w:rsidR="00644893" w:rsidRDefault="00644893" w:rsidP="00644893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eastAsia="Times New Roman" w:cs="Arial"/>
        </w:rPr>
      </w:pPr>
      <w:r>
        <w:rPr>
          <w:rFonts w:eastAsia="Times New Roman" w:cs="Arial"/>
          <w:color w:val="008000"/>
        </w:rPr>
        <w:t>methodische Absicht (z.B. Problem- oder Bestätigungsexperiment...),</w:t>
      </w:r>
    </w:p>
    <w:p w14:paraId="75604F7E" w14:textId="77777777" w:rsidR="00644893" w:rsidRDefault="00644893" w:rsidP="00644893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eastAsia="Times New Roman" w:cs="Arial"/>
        </w:rPr>
      </w:pPr>
      <w:r>
        <w:rPr>
          <w:rFonts w:eastAsia="Times New Roman" w:cs="Arial"/>
          <w:color w:val="008000"/>
        </w:rPr>
        <w:t>sinnliche Wahrnehmung (z.B. akustisch, visuell...),</w:t>
      </w:r>
    </w:p>
    <w:p w14:paraId="0AD69820" w14:textId="77777777" w:rsidR="00644893" w:rsidRDefault="00644893" w:rsidP="00644893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eastAsia="Times New Roman" w:cs="Arial"/>
        </w:rPr>
      </w:pPr>
      <w:r>
        <w:rPr>
          <w:rFonts w:eastAsia="Times New Roman" w:cs="Arial"/>
          <w:color w:val="008000"/>
        </w:rPr>
        <w:t xml:space="preserve">Maßstab (z.B. </w:t>
      </w:r>
      <w:proofErr w:type="spellStart"/>
      <w:r>
        <w:rPr>
          <w:rFonts w:eastAsia="Times New Roman" w:cs="Arial"/>
          <w:color w:val="008000"/>
        </w:rPr>
        <w:t>mikro</w:t>
      </w:r>
      <w:proofErr w:type="spellEnd"/>
      <w:r>
        <w:rPr>
          <w:rFonts w:eastAsia="Times New Roman" w:cs="Arial"/>
          <w:color w:val="008000"/>
        </w:rPr>
        <w:t xml:space="preserve">, </w:t>
      </w:r>
      <w:proofErr w:type="spellStart"/>
      <w:r>
        <w:rPr>
          <w:rFonts w:eastAsia="Times New Roman" w:cs="Arial"/>
          <w:color w:val="008000"/>
        </w:rPr>
        <w:t>halbmikro</w:t>
      </w:r>
      <w:proofErr w:type="spellEnd"/>
      <w:r>
        <w:rPr>
          <w:rFonts w:eastAsia="Times New Roman" w:cs="Arial"/>
          <w:color w:val="008000"/>
        </w:rPr>
        <w:t xml:space="preserve">, </w:t>
      </w:r>
      <w:proofErr w:type="spellStart"/>
      <w:r>
        <w:rPr>
          <w:rFonts w:eastAsia="Times New Roman" w:cs="Arial"/>
          <w:color w:val="008000"/>
        </w:rPr>
        <w:t>makro</w:t>
      </w:r>
      <w:proofErr w:type="spellEnd"/>
      <w:r>
        <w:rPr>
          <w:rFonts w:eastAsia="Times New Roman" w:cs="Arial"/>
          <w:color w:val="008000"/>
        </w:rPr>
        <w:t>...).</w:t>
      </w:r>
    </w:p>
    <w:p w14:paraId="6596C722" w14:textId="4D827C35" w:rsidR="00644893" w:rsidRDefault="00644893" w:rsidP="00644893">
      <w:pPr>
        <w:pStyle w:val="Listenabsatz"/>
        <w:numPr>
          <w:ilvl w:val="0"/>
          <w:numId w:val="22"/>
        </w:numPr>
      </w:pPr>
      <w:r>
        <w:t>III: Beurteilen Sie den untenstehenden Versuchsaufbau aus einem gängigen Schulbuch nach den gestaltpsychologischen Kriterien.</w:t>
      </w:r>
    </w:p>
    <w:p w14:paraId="64625671" w14:textId="77777777" w:rsidR="00644893" w:rsidRDefault="00644893" w:rsidP="00853625">
      <w:pPr>
        <w:pStyle w:val="StandardWeb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5332693" wp14:editId="265BB8C2">
            <wp:extent cx="3609975" cy="2057400"/>
            <wp:effectExtent l="0" t="0" r="9525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B06E4" w14:textId="22CFA5AD" w:rsidR="00644893" w:rsidRDefault="00644893" w:rsidP="00644893">
      <w:pPr>
        <w:pStyle w:val="Anmerkung"/>
        <w:numPr>
          <w:ilvl w:val="0"/>
          <w:numId w:val="18"/>
        </w:numPr>
      </w:pPr>
      <w:r>
        <w:t>Gesetz der Einfachheit erfüllt: auf Stativmaterial wurde verzichtet. Es wurden möglichst einfache Geräte verwendet (keine überflüssigen Hähne, Anschlüsse), Einzelgeräte wurden nebeneinander angeordnet.</w:t>
      </w:r>
    </w:p>
    <w:p w14:paraId="75642A7F" w14:textId="77777777" w:rsidR="00644893" w:rsidRDefault="00644893" w:rsidP="00644893">
      <w:pPr>
        <w:pStyle w:val="Anmerkung"/>
        <w:numPr>
          <w:ilvl w:val="0"/>
          <w:numId w:val="18"/>
        </w:numPr>
      </w:pPr>
      <w:r>
        <w:t>Gesetz der glatt durchlaufenden Kurve erfüllt (!): Erlenmeyer-Kolben nicht auf gleicher Höhe wie Waschflaschen.</w:t>
      </w:r>
    </w:p>
    <w:p w14:paraId="1EBF49E4" w14:textId="77777777" w:rsidR="00644893" w:rsidRDefault="00644893" w:rsidP="00644893">
      <w:pPr>
        <w:pStyle w:val="Anmerkung"/>
        <w:numPr>
          <w:ilvl w:val="0"/>
          <w:numId w:val="18"/>
        </w:numPr>
      </w:pPr>
      <w:r>
        <w:t>Gesetz der Gleichartigkeit: gleiche Waschflaschen mit vergleichbarer Funktion (Nachweisgefäße).</w:t>
      </w:r>
    </w:p>
    <w:p w14:paraId="2B827E21" w14:textId="77777777" w:rsidR="00644893" w:rsidRDefault="00644893" w:rsidP="00644893">
      <w:pPr>
        <w:pStyle w:val="Anmerkung"/>
        <w:numPr>
          <w:ilvl w:val="0"/>
          <w:numId w:val="18"/>
        </w:numPr>
      </w:pPr>
      <w:r>
        <w:t>Gesetz der Dynamik von links nach rechts erfüllt.</w:t>
      </w:r>
    </w:p>
    <w:p w14:paraId="482D8AB5" w14:textId="77777777" w:rsidR="00644893" w:rsidRDefault="00644893" w:rsidP="00644893">
      <w:pPr>
        <w:pStyle w:val="Anmerkung"/>
        <w:numPr>
          <w:ilvl w:val="0"/>
          <w:numId w:val="18"/>
        </w:numPr>
      </w:pPr>
      <w:r>
        <w:t>Gesetz des Figur-Grund-Kontrastes nicht erfüllt: rote Schläuche und Stopfen sehr farbwirksam, obwohl nicht besonders bedeutsam.</w:t>
      </w:r>
    </w:p>
    <w:p w14:paraId="162F2FFA" w14:textId="3ECA2061" w:rsidR="00644893" w:rsidRDefault="00644893" w:rsidP="00644893">
      <w:pPr>
        <w:pStyle w:val="Listenabsatz"/>
        <w:numPr>
          <w:ilvl w:val="0"/>
          <w:numId w:val="22"/>
        </w:numPr>
      </w:pPr>
      <w:r>
        <w:t xml:space="preserve">III: Vergleichen Sie Anleitung und Durchführung der folgenden beiden Experimente: </w:t>
      </w:r>
      <w:r w:rsidR="00713AC3" w:rsidRPr="0057769E">
        <w:t>(</w:t>
      </w:r>
      <w:hyperlink r:id="rId9" w:history="1">
        <w:r w:rsidR="00713AC3" w:rsidRPr="00334793">
          <w:rPr>
            <w:rStyle w:val="Hyperlink"/>
          </w:rPr>
          <w:t>http://daten.didaktikchemie.uni-bayreuth.de/experimente/gs-</w:t>
        </w:r>
        <w:r w:rsidR="00713AC3" w:rsidRPr="00334793">
          <w:rPr>
            <w:rStyle w:val="Hyperlink"/>
          </w:rPr>
          <w:lastRenderedPageBreak/>
          <w:t>hs/GSW_sieden2.htm</w:t>
        </w:r>
      </w:hyperlink>
      <w:r w:rsidR="00713AC3">
        <w:t xml:space="preserve"> </w:t>
      </w:r>
      <w:r w:rsidR="00713AC3" w:rsidRPr="0057769E">
        <w:t xml:space="preserve">) </w:t>
      </w:r>
      <w:r w:rsidR="00713AC3">
        <w:t xml:space="preserve">und </w:t>
      </w:r>
      <w:hyperlink r:id="rId10" w:history="1">
        <w:r w:rsidR="00713AC3" w:rsidRPr="00334793">
          <w:rPr>
            <w:rStyle w:val="Hyperlink"/>
          </w:rPr>
          <w:t>http://daten.didaktikchemie.uni-bayreuth.de/experimente/standard/schulversuche.pdf</w:t>
        </w:r>
      </w:hyperlink>
      <w:r w:rsidR="00713AC3">
        <w:t xml:space="preserve"> (Experiment 2.11).</w:t>
      </w:r>
    </w:p>
    <w:p w14:paraId="2B5044B7" w14:textId="77777777" w:rsidR="00644893" w:rsidRDefault="00644893" w:rsidP="00644893">
      <w:pPr>
        <w:pStyle w:val="Anmerkung"/>
        <w:numPr>
          <w:ilvl w:val="0"/>
          <w:numId w:val="23"/>
        </w:numPr>
      </w:pPr>
      <w:r>
        <w:t>1 höherer Zeitbedarf (15 Min).</w:t>
      </w:r>
    </w:p>
    <w:p w14:paraId="4168F17A" w14:textId="77777777" w:rsidR="00644893" w:rsidRDefault="00644893" w:rsidP="00644893">
      <w:pPr>
        <w:pStyle w:val="Anmerkung"/>
        <w:numPr>
          <w:ilvl w:val="0"/>
          <w:numId w:val="23"/>
        </w:numPr>
      </w:pPr>
      <w:r>
        <w:t>1 mit mehreren Beobachtungsaufträge und Deutungen.</w:t>
      </w:r>
    </w:p>
    <w:p w14:paraId="7204BCB8" w14:textId="77777777" w:rsidR="00644893" w:rsidRDefault="00644893" w:rsidP="00644893">
      <w:pPr>
        <w:pStyle w:val="Anmerkung"/>
        <w:numPr>
          <w:ilvl w:val="0"/>
          <w:numId w:val="23"/>
        </w:numPr>
      </w:pPr>
      <w:r>
        <w:t>1 sehr umfangreich, auf den ersten Blick kompliziert erscheinend.</w:t>
      </w:r>
    </w:p>
    <w:p w14:paraId="3AC8D229" w14:textId="77777777" w:rsidR="00644893" w:rsidRDefault="00644893" w:rsidP="00644893">
      <w:pPr>
        <w:pStyle w:val="Anmerkung"/>
        <w:numPr>
          <w:ilvl w:val="0"/>
          <w:numId w:val="23"/>
        </w:numPr>
      </w:pPr>
      <w:r>
        <w:t>1 hoher Alltagsbezug, 2 aber sehr einprägsam.</w:t>
      </w:r>
    </w:p>
    <w:p w14:paraId="2043BFFA" w14:textId="227C8301" w:rsidR="00A32220" w:rsidRDefault="00644893" w:rsidP="00644893">
      <w:pPr>
        <w:pStyle w:val="Anmerkung"/>
        <w:numPr>
          <w:ilvl w:val="0"/>
          <w:numId w:val="23"/>
        </w:numPr>
      </w:pPr>
      <w:r>
        <w:t>2 enthält interessantes Lückenproblem.</w:t>
      </w:r>
    </w:p>
    <w:p w14:paraId="41A42D82" w14:textId="19DFAC0A" w:rsidR="00713AC3" w:rsidRDefault="00713AC3" w:rsidP="00713AC3">
      <w:pPr>
        <w:pStyle w:val="Listenabsatz"/>
        <w:numPr>
          <w:ilvl w:val="0"/>
          <w:numId w:val="22"/>
        </w:numPr>
      </w:pPr>
      <w:r>
        <w:t>I:</w:t>
      </w:r>
      <w:r w:rsidRPr="00516E02">
        <w:t xml:space="preserve"> </w:t>
      </w:r>
      <w:r>
        <w:t>Nennen Sie mindestens 5 Einbindungsfehler für Experimente.</w:t>
      </w:r>
    </w:p>
    <w:p w14:paraId="34D7BD92" w14:textId="28EDC552" w:rsidR="00713AC3" w:rsidRPr="00713AC3" w:rsidRDefault="00713AC3" w:rsidP="00713AC3">
      <w:pPr>
        <w:ind w:left="360"/>
        <w:rPr>
          <w:color w:val="006600"/>
        </w:rPr>
      </w:pPr>
      <w:r w:rsidRPr="00713AC3">
        <w:rPr>
          <w:color w:val="006600"/>
        </w:rPr>
        <w:t>Fünf aus der Liste</w:t>
      </w:r>
    </w:p>
    <w:p w14:paraId="13184AA0" w14:textId="6EEA49BB" w:rsidR="00713AC3" w:rsidRPr="00713AC3" w:rsidRDefault="00713AC3" w:rsidP="00713AC3">
      <w:pPr>
        <w:pStyle w:val="Listenabsatz"/>
        <w:numPr>
          <w:ilvl w:val="0"/>
          <w:numId w:val="26"/>
        </w:numPr>
        <w:spacing w:before="0" w:after="160"/>
        <w:rPr>
          <w:rFonts w:eastAsia="Times New Roman"/>
          <w:color w:val="006600"/>
        </w:rPr>
      </w:pPr>
      <w:r>
        <w:rPr>
          <w:rFonts w:eastAsia="Times New Roman"/>
          <w:color w:val="006600"/>
        </w:rPr>
        <w:t>E</w:t>
      </w:r>
      <w:r w:rsidRPr="00713AC3">
        <w:rPr>
          <w:rFonts w:eastAsia="Times New Roman"/>
          <w:color w:val="006600"/>
        </w:rPr>
        <w:t>rst das Experiment, dann die</w:t>
      </w:r>
      <w:r w:rsidRPr="00713AC3">
        <w:rPr>
          <w:rFonts w:eastAsia="Times New Roman"/>
          <w:color w:val="006600"/>
        </w:rPr>
        <w:t xml:space="preserve"> Stundenkonzeption "</w:t>
      </w:r>
      <w:proofErr w:type="spellStart"/>
      <w:r w:rsidRPr="00713AC3">
        <w:rPr>
          <w:rFonts w:eastAsia="Times New Roman"/>
          <w:color w:val="006600"/>
        </w:rPr>
        <w:t>drumherum</w:t>
      </w:r>
      <w:proofErr w:type="spellEnd"/>
      <w:r w:rsidRPr="00713AC3">
        <w:rPr>
          <w:rFonts w:eastAsia="Times New Roman"/>
          <w:color w:val="006600"/>
        </w:rPr>
        <w:t>";</w:t>
      </w:r>
    </w:p>
    <w:p w14:paraId="25F390A7" w14:textId="1142DC61" w:rsidR="00713AC3" w:rsidRPr="00713AC3" w:rsidRDefault="00713AC3" w:rsidP="00713AC3">
      <w:pPr>
        <w:pStyle w:val="Listenabsatz"/>
        <w:numPr>
          <w:ilvl w:val="0"/>
          <w:numId w:val="26"/>
        </w:numPr>
        <w:spacing w:before="0" w:after="160"/>
        <w:rPr>
          <w:rFonts w:eastAsia="Times New Roman"/>
          <w:color w:val="006600"/>
        </w:rPr>
      </w:pPr>
      <w:r w:rsidRPr="00713AC3">
        <w:rPr>
          <w:rFonts w:eastAsia="Times New Roman"/>
          <w:color w:val="006600"/>
        </w:rPr>
        <w:t>das Experiment wird "zur Auflockerung" eingesetzt;</w:t>
      </w:r>
    </w:p>
    <w:p w14:paraId="0C0116CF" w14:textId="45F09EAA" w:rsidR="00713AC3" w:rsidRPr="00713AC3" w:rsidRDefault="00713AC3" w:rsidP="00713AC3">
      <w:pPr>
        <w:pStyle w:val="Listenabsatz"/>
        <w:numPr>
          <w:ilvl w:val="0"/>
          <w:numId w:val="26"/>
        </w:numPr>
        <w:spacing w:before="0" w:after="160"/>
        <w:rPr>
          <w:rFonts w:eastAsia="Times New Roman"/>
          <w:color w:val="006600"/>
        </w:rPr>
      </w:pPr>
      <w:r w:rsidRPr="00713AC3">
        <w:rPr>
          <w:rFonts w:eastAsia="Times New Roman"/>
          <w:color w:val="006600"/>
        </w:rPr>
        <w:t xml:space="preserve">es </w:t>
      </w:r>
      <w:r w:rsidRPr="00713AC3">
        <w:rPr>
          <w:rFonts w:eastAsia="Times New Roman"/>
          <w:color w:val="006600"/>
        </w:rPr>
        <w:t>ist</w:t>
      </w:r>
      <w:r w:rsidRPr="00713AC3">
        <w:rPr>
          <w:rFonts w:eastAsia="Times New Roman"/>
          <w:color w:val="006600"/>
        </w:rPr>
        <w:t xml:space="preserve"> nicht sicher, dass Fähigkeiten </w:t>
      </w:r>
      <w:r w:rsidRPr="00713AC3">
        <w:rPr>
          <w:rFonts w:eastAsia="Times New Roman"/>
          <w:color w:val="006600"/>
        </w:rPr>
        <w:t>und</w:t>
      </w:r>
      <w:r w:rsidRPr="00713AC3">
        <w:rPr>
          <w:rFonts w:eastAsia="Times New Roman"/>
          <w:color w:val="006600"/>
        </w:rPr>
        <w:t xml:space="preserve"> Fertigkeiten zur Durchführung bei Lernenden auch vorhanden sind;</w:t>
      </w:r>
    </w:p>
    <w:p w14:paraId="20D4C942" w14:textId="77777777" w:rsidR="00713AC3" w:rsidRPr="00713AC3" w:rsidRDefault="00713AC3" w:rsidP="00713AC3">
      <w:pPr>
        <w:pStyle w:val="Listenabsatz"/>
        <w:numPr>
          <w:ilvl w:val="0"/>
          <w:numId w:val="26"/>
        </w:numPr>
        <w:spacing w:before="0" w:after="160"/>
        <w:rPr>
          <w:rFonts w:eastAsia="Times New Roman"/>
          <w:color w:val="006600"/>
        </w:rPr>
      </w:pPr>
      <w:r w:rsidRPr="00713AC3">
        <w:rPr>
          <w:rFonts w:eastAsia="Times New Roman"/>
          <w:color w:val="006600"/>
        </w:rPr>
        <w:t>Anleitungen sind mangelhaft;</w:t>
      </w:r>
    </w:p>
    <w:p w14:paraId="1E39BC73" w14:textId="77777777" w:rsidR="00713AC3" w:rsidRPr="00713AC3" w:rsidRDefault="00713AC3" w:rsidP="00713AC3">
      <w:pPr>
        <w:pStyle w:val="Listenabsatz"/>
        <w:numPr>
          <w:ilvl w:val="0"/>
          <w:numId w:val="26"/>
        </w:numPr>
        <w:spacing w:before="0" w:after="160"/>
        <w:rPr>
          <w:rFonts w:eastAsia="Times New Roman"/>
          <w:color w:val="006600"/>
        </w:rPr>
      </w:pPr>
      <w:r w:rsidRPr="00713AC3">
        <w:rPr>
          <w:rFonts w:eastAsia="Times New Roman"/>
          <w:color w:val="006600"/>
        </w:rPr>
        <w:t>das Ziel eines Experimentes ist nicht bekannt;</w:t>
      </w:r>
    </w:p>
    <w:p w14:paraId="27FF4898" w14:textId="5B1B1682" w:rsidR="00713AC3" w:rsidRPr="00713AC3" w:rsidRDefault="00713AC3" w:rsidP="00713AC3">
      <w:pPr>
        <w:pStyle w:val="Listenabsatz"/>
        <w:numPr>
          <w:ilvl w:val="0"/>
          <w:numId w:val="26"/>
        </w:numPr>
        <w:spacing w:before="0" w:after="160"/>
        <w:rPr>
          <w:rFonts w:eastAsia="Times New Roman"/>
          <w:color w:val="006600"/>
        </w:rPr>
      </w:pPr>
      <w:r w:rsidRPr="00713AC3">
        <w:rPr>
          <w:rFonts w:eastAsia="Times New Roman"/>
          <w:color w:val="006600"/>
        </w:rPr>
        <w:t>Lernende arbeiten unter Zeitdruck;</w:t>
      </w:r>
    </w:p>
    <w:p w14:paraId="0790A745" w14:textId="5644FD79" w:rsidR="00713AC3" w:rsidRPr="00713AC3" w:rsidRDefault="00713AC3" w:rsidP="00713AC3">
      <w:pPr>
        <w:pStyle w:val="Listenabsatz"/>
        <w:numPr>
          <w:ilvl w:val="0"/>
          <w:numId w:val="26"/>
        </w:numPr>
        <w:spacing w:before="0" w:after="160"/>
        <w:rPr>
          <w:rFonts w:eastAsia="Times New Roman"/>
          <w:color w:val="006600"/>
        </w:rPr>
      </w:pPr>
      <w:r w:rsidRPr="00713AC3">
        <w:rPr>
          <w:rFonts w:eastAsia="Times New Roman"/>
          <w:color w:val="006600"/>
        </w:rPr>
        <w:t>Fe</w:t>
      </w:r>
      <w:r w:rsidRPr="00713AC3">
        <w:rPr>
          <w:rFonts w:eastAsia="Times New Roman"/>
          <w:color w:val="006600"/>
        </w:rPr>
        <w:t>stigungsphase wird unterschätzt</w:t>
      </w:r>
      <w:r w:rsidRPr="00713AC3">
        <w:rPr>
          <w:rFonts w:eastAsia="Times New Roman"/>
          <w:color w:val="006600"/>
        </w:rPr>
        <w:t>.</w:t>
      </w:r>
    </w:p>
    <w:p w14:paraId="5272AC44" w14:textId="128917C0" w:rsidR="00713AC3" w:rsidRDefault="00713AC3" w:rsidP="00713AC3">
      <w:pPr>
        <w:pStyle w:val="Listenabsatz"/>
        <w:numPr>
          <w:ilvl w:val="0"/>
          <w:numId w:val="22"/>
        </w:numPr>
      </w:pPr>
      <w:r>
        <w:t xml:space="preserve">III: Begründen Sie aus Ihrer Sicht, warum es sich unter 4. </w:t>
      </w:r>
      <w:r>
        <w:t>u</w:t>
      </w:r>
      <w:r>
        <w:t>m Fehler handelt.</w:t>
      </w:r>
    </w:p>
    <w:p w14:paraId="51F3D881" w14:textId="27F97C50" w:rsidR="00DA3419" w:rsidRPr="00DA3419" w:rsidRDefault="00DA3419" w:rsidP="00DA3419">
      <w:pPr>
        <w:spacing w:before="0" w:line="240" w:lineRule="auto"/>
        <w:ind w:left="709"/>
        <w:rPr>
          <w:rFonts w:eastAsia="Times New Roman"/>
          <w:color w:val="006600"/>
        </w:rPr>
      </w:pPr>
      <w:r>
        <w:rPr>
          <w:rFonts w:eastAsia="Times New Roman"/>
          <w:color w:val="006600"/>
        </w:rPr>
        <w:t>Z.B.:</w:t>
      </w:r>
    </w:p>
    <w:p w14:paraId="10CEDAE2" w14:textId="26C796E0" w:rsidR="00713AC3" w:rsidRPr="00713AC3" w:rsidRDefault="00DA3419" w:rsidP="00713AC3">
      <w:pPr>
        <w:pStyle w:val="Listenabsatz"/>
        <w:numPr>
          <w:ilvl w:val="0"/>
          <w:numId w:val="30"/>
        </w:numPr>
        <w:spacing w:before="0" w:after="160"/>
        <w:rPr>
          <w:rFonts w:eastAsia="Times New Roman"/>
          <w:color w:val="006600"/>
        </w:rPr>
      </w:pPr>
      <w:r>
        <w:rPr>
          <w:rFonts w:eastAsia="Times New Roman"/>
          <w:color w:val="006600"/>
        </w:rPr>
        <w:t>D</w:t>
      </w:r>
      <w:r w:rsidR="00713AC3" w:rsidRPr="00713AC3">
        <w:rPr>
          <w:rFonts w:eastAsia="Times New Roman"/>
          <w:color w:val="006600"/>
        </w:rPr>
        <w:t>as Experiment</w:t>
      </w:r>
      <w:r>
        <w:rPr>
          <w:rFonts w:eastAsia="Times New Roman"/>
          <w:color w:val="006600"/>
        </w:rPr>
        <w:t xml:space="preserve"> als Medium ist der Unterrichtsmethode immer unterstellt</w:t>
      </w:r>
      <w:r w:rsidR="00713AC3" w:rsidRPr="00713AC3">
        <w:rPr>
          <w:rFonts w:eastAsia="Times New Roman"/>
          <w:color w:val="006600"/>
        </w:rPr>
        <w:t>;</w:t>
      </w:r>
    </w:p>
    <w:p w14:paraId="6AAFD5C8" w14:textId="5649B705" w:rsidR="00713AC3" w:rsidRPr="00713AC3" w:rsidRDefault="00DA3419" w:rsidP="00713AC3">
      <w:pPr>
        <w:pStyle w:val="Listenabsatz"/>
        <w:numPr>
          <w:ilvl w:val="0"/>
          <w:numId w:val="30"/>
        </w:numPr>
        <w:spacing w:before="0" w:after="160"/>
        <w:rPr>
          <w:rFonts w:eastAsia="Times New Roman"/>
          <w:color w:val="006600"/>
        </w:rPr>
      </w:pPr>
      <w:r>
        <w:rPr>
          <w:rFonts w:eastAsia="Times New Roman"/>
          <w:color w:val="006600"/>
        </w:rPr>
        <w:t>D</w:t>
      </w:r>
      <w:r w:rsidR="00713AC3" w:rsidRPr="00713AC3">
        <w:rPr>
          <w:rFonts w:eastAsia="Times New Roman"/>
          <w:color w:val="006600"/>
        </w:rPr>
        <w:t xml:space="preserve">as Experiment </w:t>
      </w:r>
      <w:r>
        <w:rPr>
          <w:rFonts w:eastAsia="Times New Roman"/>
          <w:color w:val="006600"/>
        </w:rPr>
        <w:t>ist keine Unterhaltung, sondern Primärerfahrung</w:t>
      </w:r>
      <w:r w:rsidR="00713AC3" w:rsidRPr="00713AC3">
        <w:rPr>
          <w:rFonts w:eastAsia="Times New Roman"/>
          <w:color w:val="006600"/>
        </w:rPr>
        <w:t>;</w:t>
      </w:r>
    </w:p>
    <w:p w14:paraId="76A95702" w14:textId="5CC6A9AB" w:rsidR="00713AC3" w:rsidRPr="00713AC3" w:rsidRDefault="00DA3419" w:rsidP="00713AC3">
      <w:pPr>
        <w:pStyle w:val="Listenabsatz"/>
        <w:numPr>
          <w:ilvl w:val="0"/>
          <w:numId w:val="30"/>
        </w:numPr>
        <w:spacing w:before="0" w:after="160"/>
        <w:rPr>
          <w:rFonts w:eastAsia="Times New Roman"/>
          <w:color w:val="006600"/>
        </w:rPr>
      </w:pPr>
      <w:r>
        <w:rPr>
          <w:rFonts w:eastAsia="Times New Roman"/>
          <w:color w:val="006600"/>
        </w:rPr>
        <w:t>Überforderung ist stets zu vermeiden</w:t>
      </w:r>
      <w:r w:rsidR="00713AC3" w:rsidRPr="00713AC3">
        <w:rPr>
          <w:rFonts w:eastAsia="Times New Roman"/>
          <w:color w:val="006600"/>
        </w:rPr>
        <w:t>;</w:t>
      </w:r>
    </w:p>
    <w:p w14:paraId="597BE382" w14:textId="4F6B89CB" w:rsidR="00713AC3" w:rsidRPr="00713AC3" w:rsidRDefault="00DA3419" w:rsidP="00713AC3">
      <w:pPr>
        <w:pStyle w:val="Listenabsatz"/>
        <w:numPr>
          <w:ilvl w:val="0"/>
          <w:numId w:val="30"/>
        </w:numPr>
        <w:spacing w:before="0" w:after="160"/>
        <w:rPr>
          <w:rFonts w:eastAsia="Times New Roman"/>
          <w:color w:val="006600"/>
        </w:rPr>
      </w:pPr>
      <w:r>
        <w:rPr>
          <w:rFonts w:eastAsia="Times New Roman"/>
          <w:color w:val="006600"/>
        </w:rPr>
        <w:t>Gelingen hängt nicht von Lernenden ab</w:t>
      </w:r>
      <w:r w:rsidR="00713AC3" w:rsidRPr="00713AC3">
        <w:rPr>
          <w:rFonts w:eastAsia="Times New Roman"/>
          <w:color w:val="006600"/>
        </w:rPr>
        <w:t>;</w:t>
      </w:r>
    </w:p>
    <w:p w14:paraId="00D3CEC4" w14:textId="20CBEE03" w:rsidR="00713AC3" w:rsidRPr="00713AC3" w:rsidRDefault="00DA3419" w:rsidP="00713AC3">
      <w:pPr>
        <w:pStyle w:val="Listenabsatz"/>
        <w:numPr>
          <w:ilvl w:val="0"/>
          <w:numId w:val="30"/>
        </w:numPr>
        <w:spacing w:before="0" w:after="160"/>
        <w:rPr>
          <w:rFonts w:eastAsia="Times New Roman"/>
          <w:color w:val="006600"/>
        </w:rPr>
      </w:pPr>
      <w:r>
        <w:rPr>
          <w:rFonts w:eastAsia="Times New Roman"/>
          <w:color w:val="006600"/>
        </w:rPr>
        <w:t>Ergebnis kann nicht eingeordnet werden</w:t>
      </w:r>
      <w:r w:rsidR="00713AC3" w:rsidRPr="00713AC3">
        <w:rPr>
          <w:rFonts w:eastAsia="Times New Roman"/>
          <w:color w:val="006600"/>
        </w:rPr>
        <w:t>;</w:t>
      </w:r>
    </w:p>
    <w:p w14:paraId="58AFF531" w14:textId="536BDFBA" w:rsidR="00713AC3" w:rsidRPr="00713AC3" w:rsidRDefault="00713AC3" w:rsidP="00713AC3">
      <w:pPr>
        <w:pStyle w:val="Listenabsatz"/>
        <w:numPr>
          <w:ilvl w:val="0"/>
          <w:numId w:val="30"/>
        </w:numPr>
        <w:spacing w:before="0" w:after="160"/>
        <w:rPr>
          <w:rFonts w:eastAsia="Times New Roman"/>
          <w:color w:val="006600"/>
        </w:rPr>
      </w:pPr>
      <w:r w:rsidRPr="00713AC3">
        <w:rPr>
          <w:rFonts w:eastAsia="Times New Roman"/>
          <w:color w:val="006600"/>
        </w:rPr>
        <w:t>Lernende</w:t>
      </w:r>
      <w:r w:rsidR="00DA3419">
        <w:rPr>
          <w:rFonts w:eastAsia="Times New Roman"/>
          <w:color w:val="006600"/>
        </w:rPr>
        <w:t>, die</w:t>
      </w:r>
      <w:r w:rsidRPr="00713AC3">
        <w:rPr>
          <w:rFonts w:eastAsia="Times New Roman"/>
          <w:color w:val="006600"/>
        </w:rPr>
        <w:t xml:space="preserve"> unter Zeitdruck</w:t>
      </w:r>
      <w:r w:rsidR="00DA3419">
        <w:rPr>
          <w:rFonts w:eastAsia="Times New Roman"/>
          <w:color w:val="006600"/>
        </w:rPr>
        <w:t xml:space="preserve"> arbeiten, machen Fehler</w:t>
      </w:r>
      <w:r w:rsidRPr="00713AC3">
        <w:rPr>
          <w:rFonts w:eastAsia="Times New Roman"/>
          <w:color w:val="006600"/>
        </w:rPr>
        <w:t>;</w:t>
      </w:r>
    </w:p>
    <w:p w14:paraId="5FDCA205" w14:textId="1B6D5AFC" w:rsidR="00713AC3" w:rsidRPr="00DA3419" w:rsidRDefault="00DA3419" w:rsidP="00713AC3">
      <w:pPr>
        <w:pStyle w:val="Listenabsatz"/>
        <w:numPr>
          <w:ilvl w:val="0"/>
          <w:numId w:val="30"/>
        </w:numPr>
        <w:spacing w:before="0" w:after="160"/>
        <w:rPr>
          <w:rFonts w:eastAsia="Times New Roman"/>
          <w:color w:val="006600"/>
        </w:rPr>
      </w:pPr>
      <w:r>
        <w:rPr>
          <w:rFonts w:eastAsia="Times New Roman"/>
          <w:color w:val="006600"/>
        </w:rPr>
        <w:t>Aufwändiges Experimentieren entfaltet keine Lernwirksamkeit</w:t>
      </w:r>
      <w:r w:rsidR="00713AC3" w:rsidRPr="00713AC3">
        <w:rPr>
          <w:rFonts w:eastAsia="Times New Roman"/>
          <w:color w:val="006600"/>
        </w:rPr>
        <w:t>.</w:t>
      </w:r>
      <w:bookmarkStart w:id="0" w:name="_GoBack"/>
      <w:bookmarkEnd w:id="0"/>
    </w:p>
    <w:sectPr w:rsidR="00713AC3" w:rsidRPr="00DA3419" w:rsidSect="00716CB6">
      <w:footerReference w:type="default" r:id="rId11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327AC" w14:textId="77777777" w:rsidR="00AB7CD2" w:rsidRDefault="00AB7CD2">
      <w:r>
        <w:separator/>
      </w:r>
    </w:p>
  </w:endnote>
  <w:endnote w:type="continuationSeparator" w:id="0">
    <w:p w14:paraId="3AA1E7E2" w14:textId="77777777" w:rsidR="00AB7CD2" w:rsidRDefault="00AB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878448904"/>
      <w:docPartObj>
        <w:docPartGallery w:val="Page Numbers (Bottom of Page)"/>
        <w:docPartUnique/>
      </w:docPartObj>
    </w:sdtPr>
    <w:sdtEndPr/>
    <w:sdtContent>
      <w:p w14:paraId="4EF92C7B" w14:textId="226AA736" w:rsidR="005205A6" w:rsidRPr="0056181A" w:rsidRDefault="005205A6">
        <w:pPr>
          <w:jc w:val="right"/>
          <w:rPr>
            <w:rFonts w:cs="Arial"/>
          </w:rPr>
        </w:pPr>
        <w:r w:rsidRPr="0056181A">
          <w:rPr>
            <w:rFonts w:cs="Arial"/>
          </w:rPr>
          <w:fldChar w:fldCharType="begin"/>
        </w:r>
        <w:r w:rsidRPr="0056181A">
          <w:rPr>
            <w:rFonts w:cs="Arial"/>
          </w:rPr>
          <w:instrText>PAGE   \* MERGEFORMAT</w:instrText>
        </w:r>
        <w:r w:rsidRPr="0056181A">
          <w:rPr>
            <w:rFonts w:cs="Arial"/>
          </w:rPr>
          <w:fldChar w:fldCharType="separate"/>
        </w:r>
        <w:r w:rsidR="00DA3419">
          <w:rPr>
            <w:rFonts w:cs="Arial"/>
            <w:noProof/>
          </w:rPr>
          <w:t>1</w:t>
        </w:r>
        <w:r w:rsidRPr="0056181A">
          <w:rPr>
            <w:rFonts w:cs="Arial"/>
          </w:rPr>
          <w:fldChar w:fldCharType="end"/>
        </w:r>
      </w:p>
    </w:sdtContent>
  </w:sdt>
  <w:p w14:paraId="482C469F" w14:textId="77777777" w:rsidR="005205A6" w:rsidRDefault="005205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E0E9B" w14:textId="77777777" w:rsidR="00AB7CD2" w:rsidRDefault="00AB7CD2">
      <w:r>
        <w:separator/>
      </w:r>
    </w:p>
  </w:footnote>
  <w:footnote w:type="continuationSeparator" w:id="0">
    <w:p w14:paraId="3728FF87" w14:textId="77777777" w:rsidR="00AB7CD2" w:rsidRDefault="00AB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057"/>
    <w:multiLevelType w:val="multilevel"/>
    <w:tmpl w:val="2402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76AA8"/>
    <w:multiLevelType w:val="multilevel"/>
    <w:tmpl w:val="17D8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04E98"/>
    <w:multiLevelType w:val="multilevel"/>
    <w:tmpl w:val="5562F5C2"/>
    <w:lvl w:ilvl="0">
      <w:start w:val="1"/>
      <w:numFmt w:val="decimal"/>
      <w:pStyle w:val="AufzhlenNr"/>
      <w:lvlText w:val="%1."/>
      <w:lvlJc w:val="left"/>
      <w:pPr>
        <w:ind w:left="717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9303503"/>
    <w:multiLevelType w:val="multilevel"/>
    <w:tmpl w:val="E4C4CF0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0E934645"/>
    <w:multiLevelType w:val="hybridMultilevel"/>
    <w:tmpl w:val="3440C7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264DE"/>
    <w:multiLevelType w:val="multilevel"/>
    <w:tmpl w:val="D5B8AD9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12E04C08"/>
    <w:multiLevelType w:val="multilevel"/>
    <w:tmpl w:val="0D68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1371B1"/>
    <w:multiLevelType w:val="hybridMultilevel"/>
    <w:tmpl w:val="B41E8C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57A4D"/>
    <w:multiLevelType w:val="hybridMultilevel"/>
    <w:tmpl w:val="3C48FF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06DD9"/>
    <w:multiLevelType w:val="hybridMultilevel"/>
    <w:tmpl w:val="9E7A53B0"/>
    <w:lvl w:ilvl="0" w:tplc="217E6978">
      <w:start w:val="1"/>
      <w:numFmt w:val="bullet"/>
      <w:pStyle w:val="Listen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847A2"/>
    <w:multiLevelType w:val="multilevel"/>
    <w:tmpl w:val="913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942524"/>
    <w:multiLevelType w:val="multilevel"/>
    <w:tmpl w:val="D5B8AD9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 w15:restartNumberingAfterBreak="0">
    <w:nsid w:val="307E0CD3"/>
    <w:multiLevelType w:val="multilevel"/>
    <w:tmpl w:val="4DDC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E569A"/>
    <w:multiLevelType w:val="multilevel"/>
    <w:tmpl w:val="10E0C5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4" w15:restartNumberingAfterBreak="0">
    <w:nsid w:val="33F33207"/>
    <w:multiLevelType w:val="multilevel"/>
    <w:tmpl w:val="DC4E317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77840E0"/>
    <w:multiLevelType w:val="multilevel"/>
    <w:tmpl w:val="388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A132D3"/>
    <w:multiLevelType w:val="multilevel"/>
    <w:tmpl w:val="10E0C5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8510DD4"/>
    <w:multiLevelType w:val="hybridMultilevel"/>
    <w:tmpl w:val="D31C5EB8"/>
    <w:lvl w:ilvl="0" w:tplc="D73216A2">
      <w:start w:val="1"/>
      <w:numFmt w:val="decimal"/>
      <w:pStyle w:val="AufzhlenZiffern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851BE6"/>
    <w:multiLevelType w:val="multilevel"/>
    <w:tmpl w:val="91423358"/>
    <w:lvl w:ilvl="0">
      <w:start w:val="1"/>
      <w:numFmt w:val="decimal"/>
      <w:pStyle w:val="KontrolleAufgaben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52D203AA"/>
    <w:multiLevelType w:val="multilevel"/>
    <w:tmpl w:val="8018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FD611E"/>
    <w:multiLevelType w:val="multilevel"/>
    <w:tmpl w:val="8018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594079"/>
    <w:multiLevelType w:val="hybridMultilevel"/>
    <w:tmpl w:val="286290C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D317055"/>
    <w:multiLevelType w:val="multilevel"/>
    <w:tmpl w:val="5E80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9E3A16"/>
    <w:multiLevelType w:val="multilevel"/>
    <w:tmpl w:val="53D69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0D7318"/>
    <w:multiLevelType w:val="multilevel"/>
    <w:tmpl w:val="3AA6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265BF"/>
    <w:multiLevelType w:val="hybridMultilevel"/>
    <w:tmpl w:val="535C5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A17DE"/>
    <w:multiLevelType w:val="multilevel"/>
    <w:tmpl w:val="8018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4E0EEE"/>
    <w:multiLevelType w:val="multilevel"/>
    <w:tmpl w:val="D8CE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B30BC5"/>
    <w:multiLevelType w:val="hybridMultilevel"/>
    <w:tmpl w:val="5974368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741977"/>
    <w:multiLevelType w:val="multilevel"/>
    <w:tmpl w:val="52EC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9"/>
  </w:num>
  <w:num w:numId="5">
    <w:abstractNumId w:val="1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19"/>
  </w:num>
  <w:num w:numId="14">
    <w:abstractNumId w:val="23"/>
  </w:num>
  <w:num w:numId="15">
    <w:abstractNumId w:val="1"/>
  </w:num>
  <w:num w:numId="16">
    <w:abstractNumId w:val="15"/>
  </w:num>
  <w:num w:numId="17">
    <w:abstractNumId w:val="27"/>
  </w:num>
  <w:num w:numId="18">
    <w:abstractNumId w:val="21"/>
  </w:num>
  <w:num w:numId="19">
    <w:abstractNumId w:val="7"/>
  </w:num>
  <w:num w:numId="20">
    <w:abstractNumId w:val="13"/>
  </w:num>
  <w:num w:numId="21">
    <w:abstractNumId w:val="20"/>
  </w:num>
  <w:num w:numId="22">
    <w:abstractNumId w:val="26"/>
  </w:num>
  <w:num w:numId="23">
    <w:abstractNumId w:val="16"/>
  </w:num>
  <w:num w:numId="24">
    <w:abstractNumId w:val="4"/>
  </w:num>
  <w:num w:numId="25">
    <w:abstractNumId w:val="8"/>
  </w:num>
  <w:num w:numId="26">
    <w:abstractNumId w:val="28"/>
  </w:num>
  <w:num w:numId="27">
    <w:abstractNumId w:val="25"/>
  </w:num>
  <w:num w:numId="28">
    <w:abstractNumId w:val="5"/>
  </w:num>
  <w:num w:numId="29">
    <w:abstractNumId w:val="11"/>
  </w:num>
  <w:num w:numId="3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E"/>
    <w:rsid w:val="00002C99"/>
    <w:rsid w:val="0000411F"/>
    <w:rsid w:val="00004347"/>
    <w:rsid w:val="00010598"/>
    <w:rsid w:val="000146A9"/>
    <w:rsid w:val="0001702D"/>
    <w:rsid w:val="0002143D"/>
    <w:rsid w:val="00022C6A"/>
    <w:rsid w:val="00025F82"/>
    <w:rsid w:val="00026080"/>
    <w:rsid w:val="00026254"/>
    <w:rsid w:val="000347AF"/>
    <w:rsid w:val="00044E19"/>
    <w:rsid w:val="00046FB6"/>
    <w:rsid w:val="00056EB0"/>
    <w:rsid w:val="00060CB8"/>
    <w:rsid w:val="00062072"/>
    <w:rsid w:val="000620DC"/>
    <w:rsid w:val="00063076"/>
    <w:rsid w:val="000843FE"/>
    <w:rsid w:val="00085669"/>
    <w:rsid w:val="00087370"/>
    <w:rsid w:val="0009232C"/>
    <w:rsid w:val="000931C9"/>
    <w:rsid w:val="000A6E35"/>
    <w:rsid w:val="000B2315"/>
    <w:rsid w:val="000B5D0A"/>
    <w:rsid w:val="000C3261"/>
    <w:rsid w:val="000C3726"/>
    <w:rsid w:val="000C4FBA"/>
    <w:rsid w:val="000D2D5A"/>
    <w:rsid w:val="000D42C2"/>
    <w:rsid w:val="000D4CD1"/>
    <w:rsid w:val="000E102B"/>
    <w:rsid w:val="000F4937"/>
    <w:rsid w:val="001122E3"/>
    <w:rsid w:val="00120448"/>
    <w:rsid w:val="001209F2"/>
    <w:rsid w:val="00122A6E"/>
    <w:rsid w:val="00127257"/>
    <w:rsid w:val="00136186"/>
    <w:rsid w:val="00147C60"/>
    <w:rsid w:val="00166F93"/>
    <w:rsid w:val="00190F0C"/>
    <w:rsid w:val="00193C16"/>
    <w:rsid w:val="001B6C09"/>
    <w:rsid w:val="001C6C67"/>
    <w:rsid w:val="001C719D"/>
    <w:rsid w:val="001D09C2"/>
    <w:rsid w:val="001D1ADC"/>
    <w:rsid w:val="001D715F"/>
    <w:rsid w:val="001E7CC2"/>
    <w:rsid w:val="001F2E64"/>
    <w:rsid w:val="00200E45"/>
    <w:rsid w:val="00206BC3"/>
    <w:rsid w:val="0021309C"/>
    <w:rsid w:val="00214797"/>
    <w:rsid w:val="00223A2F"/>
    <w:rsid w:val="002334A8"/>
    <w:rsid w:val="00257A15"/>
    <w:rsid w:val="00266C24"/>
    <w:rsid w:val="00271D80"/>
    <w:rsid w:val="0028542C"/>
    <w:rsid w:val="00293452"/>
    <w:rsid w:val="00294DF8"/>
    <w:rsid w:val="002B1B8F"/>
    <w:rsid w:val="002C24F7"/>
    <w:rsid w:val="002D1D80"/>
    <w:rsid w:val="002D2423"/>
    <w:rsid w:val="002D2555"/>
    <w:rsid w:val="002D38D7"/>
    <w:rsid w:val="002E2E13"/>
    <w:rsid w:val="002E7412"/>
    <w:rsid w:val="002F1E75"/>
    <w:rsid w:val="002F4646"/>
    <w:rsid w:val="002F5677"/>
    <w:rsid w:val="002F64DA"/>
    <w:rsid w:val="00300630"/>
    <w:rsid w:val="00322BAA"/>
    <w:rsid w:val="00323471"/>
    <w:rsid w:val="003252AC"/>
    <w:rsid w:val="00335580"/>
    <w:rsid w:val="00336F60"/>
    <w:rsid w:val="00350416"/>
    <w:rsid w:val="00351D3B"/>
    <w:rsid w:val="00353B0C"/>
    <w:rsid w:val="00356576"/>
    <w:rsid w:val="00383F86"/>
    <w:rsid w:val="003840B7"/>
    <w:rsid w:val="003A3278"/>
    <w:rsid w:val="003A59E4"/>
    <w:rsid w:val="003B2E89"/>
    <w:rsid w:val="003B3601"/>
    <w:rsid w:val="003B45A2"/>
    <w:rsid w:val="003B5658"/>
    <w:rsid w:val="003B7BB8"/>
    <w:rsid w:val="003C1BF6"/>
    <w:rsid w:val="003C3DAD"/>
    <w:rsid w:val="003D4A96"/>
    <w:rsid w:val="003E14D3"/>
    <w:rsid w:val="003E5368"/>
    <w:rsid w:val="003F08A8"/>
    <w:rsid w:val="003F2C85"/>
    <w:rsid w:val="00400B26"/>
    <w:rsid w:val="00401A27"/>
    <w:rsid w:val="0041586E"/>
    <w:rsid w:val="00430932"/>
    <w:rsid w:val="00443AA7"/>
    <w:rsid w:val="00447EA7"/>
    <w:rsid w:val="00464DA0"/>
    <w:rsid w:val="0046787B"/>
    <w:rsid w:val="00483168"/>
    <w:rsid w:val="00487BA2"/>
    <w:rsid w:val="00487ECF"/>
    <w:rsid w:val="004A67B5"/>
    <w:rsid w:val="004B0D78"/>
    <w:rsid w:val="004B5942"/>
    <w:rsid w:val="004C379B"/>
    <w:rsid w:val="004C537A"/>
    <w:rsid w:val="004D476D"/>
    <w:rsid w:val="004D4C57"/>
    <w:rsid w:val="004F31B7"/>
    <w:rsid w:val="004F4E11"/>
    <w:rsid w:val="00500740"/>
    <w:rsid w:val="00510FC8"/>
    <w:rsid w:val="005156FE"/>
    <w:rsid w:val="005205A6"/>
    <w:rsid w:val="005229E6"/>
    <w:rsid w:val="00544D1E"/>
    <w:rsid w:val="00544F63"/>
    <w:rsid w:val="00555FE7"/>
    <w:rsid w:val="0056181A"/>
    <w:rsid w:val="00562726"/>
    <w:rsid w:val="005670BA"/>
    <w:rsid w:val="00571A20"/>
    <w:rsid w:val="00575884"/>
    <w:rsid w:val="00580464"/>
    <w:rsid w:val="00580F69"/>
    <w:rsid w:val="00586E11"/>
    <w:rsid w:val="00587192"/>
    <w:rsid w:val="005A51C4"/>
    <w:rsid w:val="005A643C"/>
    <w:rsid w:val="005B340F"/>
    <w:rsid w:val="005B6D9A"/>
    <w:rsid w:val="005C1AB6"/>
    <w:rsid w:val="005D286C"/>
    <w:rsid w:val="005D3DFF"/>
    <w:rsid w:val="005D4367"/>
    <w:rsid w:val="00611B73"/>
    <w:rsid w:val="00614457"/>
    <w:rsid w:val="00616AC5"/>
    <w:rsid w:val="006268E3"/>
    <w:rsid w:val="006362A0"/>
    <w:rsid w:val="0063661E"/>
    <w:rsid w:val="00640C55"/>
    <w:rsid w:val="00644893"/>
    <w:rsid w:val="00645E2B"/>
    <w:rsid w:val="0065087A"/>
    <w:rsid w:val="006560DD"/>
    <w:rsid w:val="0066201E"/>
    <w:rsid w:val="0066710E"/>
    <w:rsid w:val="006703BF"/>
    <w:rsid w:val="00671F27"/>
    <w:rsid w:val="006749C7"/>
    <w:rsid w:val="00675FF9"/>
    <w:rsid w:val="006804B1"/>
    <w:rsid w:val="00684665"/>
    <w:rsid w:val="006C0F1B"/>
    <w:rsid w:val="006F2AAE"/>
    <w:rsid w:val="0070062D"/>
    <w:rsid w:val="00713AC3"/>
    <w:rsid w:val="00716CB6"/>
    <w:rsid w:val="00740A19"/>
    <w:rsid w:val="00743365"/>
    <w:rsid w:val="0075493F"/>
    <w:rsid w:val="007564AC"/>
    <w:rsid w:val="00773D97"/>
    <w:rsid w:val="0078264B"/>
    <w:rsid w:val="00786BD5"/>
    <w:rsid w:val="00791D61"/>
    <w:rsid w:val="0079421B"/>
    <w:rsid w:val="0079486F"/>
    <w:rsid w:val="00797174"/>
    <w:rsid w:val="007A0778"/>
    <w:rsid w:val="007A0B4A"/>
    <w:rsid w:val="007A4DD2"/>
    <w:rsid w:val="007E6DF8"/>
    <w:rsid w:val="008021D2"/>
    <w:rsid w:val="00803DED"/>
    <w:rsid w:val="00807165"/>
    <w:rsid w:val="0080720D"/>
    <w:rsid w:val="00826D59"/>
    <w:rsid w:val="0084374A"/>
    <w:rsid w:val="008455F5"/>
    <w:rsid w:val="0085615C"/>
    <w:rsid w:val="00887A92"/>
    <w:rsid w:val="00887FD2"/>
    <w:rsid w:val="008A2C44"/>
    <w:rsid w:val="008A6C49"/>
    <w:rsid w:val="008A7180"/>
    <w:rsid w:val="008B08E3"/>
    <w:rsid w:val="008B4843"/>
    <w:rsid w:val="008B58CD"/>
    <w:rsid w:val="008C096B"/>
    <w:rsid w:val="008C18E7"/>
    <w:rsid w:val="008D3D58"/>
    <w:rsid w:val="008E15CB"/>
    <w:rsid w:val="008F5F56"/>
    <w:rsid w:val="008F6BE1"/>
    <w:rsid w:val="008F7816"/>
    <w:rsid w:val="00900D2E"/>
    <w:rsid w:val="00924E69"/>
    <w:rsid w:val="00927AB5"/>
    <w:rsid w:val="00933D54"/>
    <w:rsid w:val="00940704"/>
    <w:rsid w:val="009501C2"/>
    <w:rsid w:val="0095116C"/>
    <w:rsid w:val="00953F7D"/>
    <w:rsid w:val="00966A66"/>
    <w:rsid w:val="009675CC"/>
    <w:rsid w:val="00980A2E"/>
    <w:rsid w:val="00985AC5"/>
    <w:rsid w:val="009A00D0"/>
    <w:rsid w:val="009A3B5C"/>
    <w:rsid w:val="009A77FB"/>
    <w:rsid w:val="009C0B4E"/>
    <w:rsid w:val="009C3580"/>
    <w:rsid w:val="009D1C12"/>
    <w:rsid w:val="009D5051"/>
    <w:rsid w:val="009E2CBA"/>
    <w:rsid w:val="009E4A16"/>
    <w:rsid w:val="009E6357"/>
    <w:rsid w:val="009F02F1"/>
    <w:rsid w:val="009F3874"/>
    <w:rsid w:val="00A0267D"/>
    <w:rsid w:val="00A051ED"/>
    <w:rsid w:val="00A05209"/>
    <w:rsid w:val="00A05B04"/>
    <w:rsid w:val="00A27200"/>
    <w:rsid w:val="00A27FB6"/>
    <w:rsid w:val="00A3054D"/>
    <w:rsid w:val="00A32220"/>
    <w:rsid w:val="00A32E90"/>
    <w:rsid w:val="00A350E1"/>
    <w:rsid w:val="00A36490"/>
    <w:rsid w:val="00A44EE2"/>
    <w:rsid w:val="00A53591"/>
    <w:rsid w:val="00A542AB"/>
    <w:rsid w:val="00A55A80"/>
    <w:rsid w:val="00A64349"/>
    <w:rsid w:val="00A73D93"/>
    <w:rsid w:val="00A96BFE"/>
    <w:rsid w:val="00A96F61"/>
    <w:rsid w:val="00AB7CD2"/>
    <w:rsid w:val="00AD01B1"/>
    <w:rsid w:val="00AD5503"/>
    <w:rsid w:val="00AF03D6"/>
    <w:rsid w:val="00AF0919"/>
    <w:rsid w:val="00B013F7"/>
    <w:rsid w:val="00B23DE5"/>
    <w:rsid w:val="00B24CAF"/>
    <w:rsid w:val="00B320D9"/>
    <w:rsid w:val="00B35AA8"/>
    <w:rsid w:val="00B437BA"/>
    <w:rsid w:val="00B44856"/>
    <w:rsid w:val="00B8460B"/>
    <w:rsid w:val="00B8690E"/>
    <w:rsid w:val="00B904DF"/>
    <w:rsid w:val="00B9734A"/>
    <w:rsid w:val="00BA1706"/>
    <w:rsid w:val="00BA7AC6"/>
    <w:rsid w:val="00BB0F25"/>
    <w:rsid w:val="00BB1B9E"/>
    <w:rsid w:val="00BB2ABF"/>
    <w:rsid w:val="00BB4486"/>
    <w:rsid w:val="00BB7959"/>
    <w:rsid w:val="00BC1CBD"/>
    <w:rsid w:val="00BD6925"/>
    <w:rsid w:val="00BD6E12"/>
    <w:rsid w:val="00BD7708"/>
    <w:rsid w:val="00BE02E7"/>
    <w:rsid w:val="00BF7448"/>
    <w:rsid w:val="00C029FC"/>
    <w:rsid w:val="00C042B7"/>
    <w:rsid w:val="00C060B4"/>
    <w:rsid w:val="00C132B2"/>
    <w:rsid w:val="00C13A42"/>
    <w:rsid w:val="00C17BDF"/>
    <w:rsid w:val="00C36B31"/>
    <w:rsid w:val="00C423F3"/>
    <w:rsid w:val="00C46C94"/>
    <w:rsid w:val="00C5715B"/>
    <w:rsid w:val="00C67D6F"/>
    <w:rsid w:val="00C93455"/>
    <w:rsid w:val="00C959C3"/>
    <w:rsid w:val="00CA02D5"/>
    <w:rsid w:val="00CA271F"/>
    <w:rsid w:val="00CB22E2"/>
    <w:rsid w:val="00CB526E"/>
    <w:rsid w:val="00CC190F"/>
    <w:rsid w:val="00CC1E00"/>
    <w:rsid w:val="00CC4A85"/>
    <w:rsid w:val="00CD2C0D"/>
    <w:rsid w:val="00CD4D7D"/>
    <w:rsid w:val="00CE53A8"/>
    <w:rsid w:val="00CE7D39"/>
    <w:rsid w:val="00CF50F8"/>
    <w:rsid w:val="00D00D76"/>
    <w:rsid w:val="00D07BA6"/>
    <w:rsid w:val="00D12365"/>
    <w:rsid w:val="00D27A2C"/>
    <w:rsid w:val="00D31055"/>
    <w:rsid w:val="00D46355"/>
    <w:rsid w:val="00D47207"/>
    <w:rsid w:val="00D52446"/>
    <w:rsid w:val="00D57A58"/>
    <w:rsid w:val="00D604A1"/>
    <w:rsid w:val="00D60892"/>
    <w:rsid w:val="00D63298"/>
    <w:rsid w:val="00D63A37"/>
    <w:rsid w:val="00D64493"/>
    <w:rsid w:val="00D70199"/>
    <w:rsid w:val="00D73C3A"/>
    <w:rsid w:val="00D743C6"/>
    <w:rsid w:val="00D93A0D"/>
    <w:rsid w:val="00D97FFD"/>
    <w:rsid w:val="00DA3419"/>
    <w:rsid w:val="00DB570D"/>
    <w:rsid w:val="00DD4BC0"/>
    <w:rsid w:val="00DD7019"/>
    <w:rsid w:val="00DF0E3D"/>
    <w:rsid w:val="00E02E3F"/>
    <w:rsid w:val="00E163FE"/>
    <w:rsid w:val="00E22B6D"/>
    <w:rsid w:val="00E3399F"/>
    <w:rsid w:val="00E37BB2"/>
    <w:rsid w:val="00E41234"/>
    <w:rsid w:val="00E74B43"/>
    <w:rsid w:val="00E90E5E"/>
    <w:rsid w:val="00EB6241"/>
    <w:rsid w:val="00EC20B8"/>
    <w:rsid w:val="00EE1156"/>
    <w:rsid w:val="00EF1B86"/>
    <w:rsid w:val="00EF38DF"/>
    <w:rsid w:val="00F008D8"/>
    <w:rsid w:val="00F02B1F"/>
    <w:rsid w:val="00F172A3"/>
    <w:rsid w:val="00F31198"/>
    <w:rsid w:val="00F37453"/>
    <w:rsid w:val="00F43E4F"/>
    <w:rsid w:val="00F53275"/>
    <w:rsid w:val="00F653E2"/>
    <w:rsid w:val="00F91285"/>
    <w:rsid w:val="00F92D30"/>
    <w:rsid w:val="00F93732"/>
    <w:rsid w:val="00F93FA4"/>
    <w:rsid w:val="00F94D8E"/>
    <w:rsid w:val="00F97844"/>
    <w:rsid w:val="00FA74C9"/>
    <w:rsid w:val="00FB6989"/>
    <w:rsid w:val="00FB6B0F"/>
    <w:rsid w:val="00FC0748"/>
    <w:rsid w:val="00FD41D2"/>
    <w:rsid w:val="00FD696A"/>
    <w:rsid w:val="00FE60A0"/>
    <w:rsid w:val="00FE6E68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A028"/>
  <w15:chartTrackingRefBased/>
  <w15:docId w15:val="{452B6873-6B69-418C-B522-FAF7B1DD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643C"/>
    <w:pPr>
      <w:spacing w:before="120" w:after="0"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643C"/>
    <w:pPr>
      <w:pageBreakBefore/>
      <w:numPr>
        <w:numId w:val="1"/>
      </w:numPr>
      <w:spacing w:before="100" w:beforeAutospacing="1" w:after="100" w:afterAutospacing="1" w:line="240" w:lineRule="auto"/>
      <w:ind w:left="431" w:hanging="431"/>
      <w:jc w:val="center"/>
      <w:outlineLvl w:val="0"/>
    </w:pPr>
    <w:rPr>
      <w:rFonts w:eastAsiaTheme="minorEastAsia" w:cs="Times New Roman"/>
      <w:b/>
      <w:bCs/>
      <w:kern w:val="36"/>
      <w:sz w:val="52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02C99"/>
    <w:pPr>
      <w:keepNext/>
      <w:numPr>
        <w:ilvl w:val="1"/>
        <w:numId w:val="1"/>
      </w:numPr>
      <w:suppressAutoHyphens/>
      <w:spacing w:before="240"/>
      <w:jc w:val="left"/>
      <w:outlineLvl w:val="1"/>
    </w:pPr>
    <w:rPr>
      <w:rFonts w:eastAsiaTheme="minorEastAsia" w:cs="Arial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A643C"/>
    <w:pPr>
      <w:keepNext/>
      <w:numPr>
        <w:ilvl w:val="2"/>
        <w:numId w:val="1"/>
      </w:numPr>
      <w:outlineLvl w:val="2"/>
    </w:pPr>
    <w:rPr>
      <w:rFonts w:eastAsiaTheme="minorEastAsia" w:cs="Times New Roman"/>
      <w:b/>
      <w:bCs/>
      <w:sz w:val="28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A643C"/>
    <w:pPr>
      <w:keepNext/>
      <w:keepLines/>
      <w:numPr>
        <w:ilvl w:val="3"/>
        <w:numId w:val="1"/>
      </w:numPr>
      <w:jc w:val="left"/>
      <w:outlineLvl w:val="3"/>
    </w:pPr>
    <w:rPr>
      <w:rFonts w:eastAsiaTheme="majorEastAsia" w:cstheme="majorBidi"/>
      <w:b/>
      <w:iCs/>
      <w:sz w:val="26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rsid w:val="00786BD5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29345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345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345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345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kripten">
    <w:name w:val="Skripten"/>
    <w:basedOn w:val="Standard"/>
    <w:autoRedefine/>
    <w:rsid w:val="000146A9"/>
    <w:pPr>
      <w:spacing w:before="0" w:after="160" w:line="259" w:lineRule="auto"/>
      <w:jc w:val="left"/>
    </w:pPr>
  </w:style>
  <w:style w:type="paragraph" w:styleId="Listenabsatz">
    <w:name w:val="List Paragraph"/>
    <w:basedOn w:val="Standard"/>
    <w:link w:val="ListenabsatzZchn"/>
    <w:uiPriority w:val="34"/>
    <w:qFormat/>
    <w:rsid w:val="000347A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A643C"/>
    <w:rPr>
      <w:rFonts w:ascii="Arial" w:eastAsiaTheme="minorEastAsia" w:hAnsi="Arial" w:cs="Times New Roman"/>
      <w:b/>
      <w:bCs/>
      <w:kern w:val="36"/>
      <w:sz w:val="52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2C99"/>
    <w:rPr>
      <w:rFonts w:ascii="Arial" w:eastAsiaTheme="minorEastAsia" w:hAnsi="Arial" w:cs="Arial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A643C"/>
    <w:rPr>
      <w:rFonts w:ascii="Arial" w:eastAsiaTheme="minorEastAsia" w:hAnsi="Arial" w:cs="Times New Roman"/>
      <w:b/>
      <w:bCs/>
      <w:sz w:val="28"/>
      <w:szCs w:val="27"/>
      <w:lang w:eastAsia="de-DE"/>
    </w:rPr>
  </w:style>
  <w:style w:type="paragraph" w:customStyle="1" w:styleId="Listen">
    <w:name w:val="Listen"/>
    <w:basedOn w:val="Standard"/>
    <w:link w:val="ListenZchn"/>
    <w:qFormat/>
    <w:rsid w:val="0084374A"/>
    <w:pPr>
      <w:numPr>
        <w:numId w:val="4"/>
      </w:numPr>
      <w:spacing w:before="0"/>
      <w:ind w:left="567" w:hanging="283"/>
    </w:pPr>
  </w:style>
  <w:style w:type="character" w:customStyle="1" w:styleId="DefinitionenZchn">
    <w:name w:val="Definitionen Zchn"/>
    <w:basedOn w:val="Absatz-Standardschriftart"/>
    <w:link w:val="Definitionen"/>
    <w:rsid w:val="00900D2E"/>
    <w:rPr>
      <w:rFonts w:ascii="Arial" w:hAnsi="Arial"/>
      <w:bCs/>
      <w:color w:val="FF0000"/>
      <w:sz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347AF"/>
    <w:rPr>
      <w:rFonts w:ascii="Arial" w:hAnsi="Arial"/>
      <w:sz w:val="24"/>
    </w:rPr>
  </w:style>
  <w:style w:type="character" w:customStyle="1" w:styleId="ListenZchn">
    <w:name w:val="Listen Zchn"/>
    <w:basedOn w:val="ListenabsatzZchn"/>
    <w:link w:val="Listen"/>
    <w:rsid w:val="0084374A"/>
    <w:rPr>
      <w:rFonts w:ascii="Arial" w:hAnsi="Arial"/>
      <w:sz w:val="24"/>
    </w:rPr>
  </w:style>
  <w:style w:type="paragraph" w:customStyle="1" w:styleId="Kontrolleberschrift">
    <w:name w:val="Kontrolle Überschrift"/>
    <w:basedOn w:val="Standard"/>
    <w:next w:val="KontrolleAufgaben"/>
    <w:link w:val="KontrolleberschriftZchn"/>
    <w:qFormat/>
    <w:rsid w:val="00FF45D6"/>
    <w:pPr>
      <w:shd w:val="clear" w:color="auto" w:fill="D9D9D9" w:themeFill="background1" w:themeFillShade="D9"/>
    </w:pPr>
    <w:rPr>
      <w:b/>
      <w:sz w:val="28"/>
    </w:rPr>
  </w:style>
  <w:style w:type="paragraph" w:customStyle="1" w:styleId="KontrolleAufgaben">
    <w:name w:val="Kontrolle Aufgaben"/>
    <w:basedOn w:val="AufzhlenZiffern"/>
    <w:link w:val="KontrolleAufgabenZchn"/>
    <w:qFormat/>
    <w:rsid w:val="009C3580"/>
    <w:pPr>
      <w:numPr>
        <w:numId w:val="3"/>
      </w:numPr>
      <w:shd w:val="clear" w:color="auto" w:fill="D9D9D9" w:themeFill="background1" w:themeFillShade="D9"/>
      <w:tabs>
        <w:tab w:val="num" w:pos="360"/>
      </w:tabs>
      <w:ind w:left="360"/>
    </w:pPr>
  </w:style>
  <w:style w:type="paragraph" w:customStyle="1" w:styleId="AufzhlenNr">
    <w:name w:val="Aufzählen (Nr)"/>
    <w:basedOn w:val="Standard"/>
    <w:link w:val="AufzhlenNrZchn"/>
    <w:autoRedefine/>
    <w:rsid w:val="000146A9"/>
    <w:pPr>
      <w:numPr>
        <w:numId w:val="2"/>
      </w:numPr>
      <w:spacing w:before="0" w:line="240" w:lineRule="auto"/>
    </w:pPr>
  </w:style>
  <w:style w:type="character" w:customStyle="1" w:styleId="KontrolleberschriftZchn">
    <w:name w:val="Kontrolle Überschrift Zchn"/>
    <w:basedOn w:val="Absatz-Standardschriftart"/>
    <w:link w:val="Kontrolleberschrift"/>
    <w:rsid w:val="00FF45D6"/>
    <w:rPr>
      <w:rFonts w:ascii="Arial" w:hAnsi="Arial"/>
      <w:b/>
      <w:sz w:val="28"/>
      <w:shd w:val="clear" w:color="auto" w:fill="D9D9D9" w:themeFill="background1" w:themeFillShade="D9"/>
    </w:rPr>
  </w:style>
  <w:style w:type="character" w:styleId="Hyperlink">
    <w:name w:val="Hyperlink"/>
    <w:basedOn w:val="Absatz-Standardschriftart"/>
    <w:uiPriority w:val="99"/>
    <w:unhideWhenUsed/>
    <w:rsid w:val="009C3580"/>
    <w:rPr>
      <w:color w:val="0563C1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A643C"/>
    <w:rPr>
      <w:rFonts w:ascii="Arial" w:eastAsiaTheme="majorEastAsia" w:hAnsi="Arial" w:cstheme="majorBidi"/>
      <w:b/>
      <w:iCs/>
      <w:sz w:val="26"/>
    </w:rPr>
  </w:style>
  <w:style w:type="character" w:customStyle="1" w:styleId="KontrolleAufgabenZchn">
    <w:name w:val="Kontrolle Aufgaben Zchn"/>
    <w:basedOn w:val="AufzhlenZiffernZchn"/>
    <w:link w:val="KontrolleAufgaben"/>
    <w:rsid w:val="009C3580"/>
    <w:rPr>
      <w:rFonts w:ascii="Arial" w:hAnsi="Arial"/>
      <w:sz w:val="24"/>
      <w:shd w:val="clear" w:color="auto" w:fill="D9D9D9" w:themeFill="background1" w:themeFillShade="D9"/>
    </w:rPr>
  </w:style>
  <w:style w:type="paragraph" w:customStyle="1" w:styleId="Bleibenberschrift">
    <w:name w:val="Bleiben Überschrift"/>
    <w:basedOn w:val="Standard"/>
    <w:next w:val="BleibenText"/>
    <w:link w:val="BleibenberschriftZchn"/>
    <w:qFormat/>
    <w:rsid w:val="00FF45D6"/>
    <w:pPr>
      <w:shd w:val="clear" w:color="auto" w:fill="CCFFCC"/>
    </w:pPr>
    <w:rPr>
      <w:b/>
      <w:sz w:val="28"/>
      <w:szCs w:val="28"/>
    </w:rPr>
  </w:style>
  <w:style w:type="paragraph" w:customStyle="1" w:styleId="BleibenText">
    <w:name w:val="Bleiben Text"/>
    <w:basedOn w:val="Listen"/>
    <w:link w:val="BleibenTextZchn"/>
    <w:qFormat/>
    <w:rsid w:val="00FF45D6"/>
    <w:pPr>
      <w:shd w:val="clear" w:color="auto" w:fill="CCFFCC"/>
      <w:ind w:left="1065" w:hanging="705"/>
    </w:pPr>
  </w:style>
  <w:style w:type="paragraph" w:customStyle="1" w:styleId="Definitionen">
    <w:name w:val="Definitionen"/>
    <w:basedOn w:val="Standard"/>
    <w:next w:val="Standard"/>
    <w:link w:val="DefinitionenZchn"/>
    <w:qFormat/>
    <w:rsid w:val="005D4367"/>
    <w:rPr>
      <w:bCs/>
      <w:color w:val="FF0000"/>
    </w:rPr>
  </w:style>
  <w:style w:type="paragraph" w:customStyle="1" w:styleId="Beispiele">
    <w:name w:val="Beispiele"/>
    <w:basedOn w:val="Standard"/>
    <w:next w:val="Standard"/>
    <w:qFormat/>
    <w:rsid w:val="0078264B"/>
    <w:pPr>
      <w:spacing w:line="240" w:lineRule="auto"/>
    </w:pPr>
    <w:rPr>
      <w:i/>
      <w:sz w:val="20"/>
    </w:rPr>
  </w:style>
  <w:style w:type="character" w:customStyle="1" w:styleId="BleibenberschriftZchn">
    <w:name w:val="Bleiben Überschrift Zchn"/>
    <w:basedOn w:val="Absatz-Standardschriftart"/>
    <w:link w:val="Bleibenberschrift"/>
    <w:rsid w:val="00FF45D6"/>
    <w:rPr>
      <w:rFonts w:ascii="Arial" w:hAnsi="Arial"/>
      <w:b/>
      <w:sz w:val="28"/>
      <w:szCs w:val="28"/>
      <w:shd w:val="clear" w:color="auto" w:fill="CCFFCC"/>
    </w:rPr>
  </w:style>
  <w:style w:type="paragraph" w:customStyle="1" w:styleId="Aufgabe">
    <w:name w:val="Aufgabe"/>
    <w:basedOn w:val="Standard"/>
    <w:qFormat/>
    <w:rsid w:val="00487BA2"/>
    <w:pPr>
      <w:keepNext/>
    </w:pPr>
    <w:rPr>
      <w:rFonts w:cs="Arial"/>
      <w:color w:val="0000F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86BD5"/>
    <w:rPr>
      <w:rFonts w:ascii="Arial" w:eastAsiaTheme="majorEastAsia" w:hAnsi="Arial" w:cstheme="majorBidi"/>
      <w:b/>
      <w:sz w:val="24"/>
    </w:rPr>
  </w:style>
  <w:style w:type="character" w:customStyle="1" w:styleId="BleibenTextZchn">
    <w:name w:val="Bleiben Text Zchn"/>
    <w:basedOn w:val="ListenZchn"/>
    <w:link w:val="BleibenText"/>
    <w:rsid w:val="00FF45D6"/>
    <w:rPr>
      <w:rFonts w:ascii="Arial" w:hAnsi="Arial"/>
      <w:sz w:val="24"/>
      <w:shd w:val="clear" w:color="auto" w:fill="CCFFCC"/>
    </w:r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D63298"/>
    <w:pPr>
      <w:keepNext/>
      <w:keepLines/>
      <w:spacing w:before="240" w:line="259" w:lineRule="auto"/>
      <w:jc w:val="left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8F5F56"/>
    <w:pPr>
      <w:tabs>
        <w:tab w:val="left" w:pos="480"/>
        <w:tab w:val="right" w:leader="dot" w:pos="877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87A92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887A92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887A92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887A92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887A92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887A92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887A92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887A92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046FB6"/>
    <w:pPr>
      <w:spacing w:after="200"/>
      <w:jc w:val="center"/>
    </w:pPr>
    <w:rPr>
      <w:iCs/>
      <w:sz w:val="20"/>
      <w:szCs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345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3452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34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34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nleser">
    <w:name w:val="Anleser"/>
    <w:basedOn w:val="Standard"/>
    <w:next w:val="Standard"/>
    <w:link w:val="AnleserZchn"/>
    <w:qFormat/>
    <w:rsid w:val="00D63298"/>
    <w:pPr>
      <w:shd w:val="clear" w:color="auto" w:fill="F2F2F2" w:themeFill="background1" w:themeFillShade="F2"/>
    </w:pPr>
    <w:rPr>
      <w:i/>
    </w:rPr>
  </w:style>
  <w:style w:type="paragraph" w:customStyle="1" w:styleId="AufzhlenZiffern">
    <w:name w:val="Aufzählen Ziffern"/>
    <w:basedOn w:val="Standard"/>
    <w:link w:val="AufzhlenZiffernZchn"/>
    <w:qFormat/>
    <w:rsid w:val="001209F2"/>
    <w:pPr>
      <w:numPr>
        <w:numId w:val="5"/>
      </w:numPr>
    </w:pPr>
  </w:style>
  <w:style w:type="character" w:customStyle="1" w:styleId="AnleserZchn">
    <w:name w:val="Anleser Zchn"/>
    <w:basedOn w:val="Absatz-Standardschriftart"/>
    <w:link w:val="Anleser"/>
    <w:rsid w:val="00D63298"/>
    <w:rPr>
      <w:rFonts w:ascii="Arial" w:hAnsi="Arial"/>
      <w:i/>
      <w:sz w:val="24"/>
      <w:shd w:val="clear" w:color="auto" w:fill="F2F2F2" w:themeFill="background1" w:themeFillShade="F2"/>
    </w:rPr>
  </w:style>
  <w:style w:type="character" w:customStyle="1" w:styleId="AufzhlenNrZchn">
    <w:name w:val="Aufzählen (Nr) Zchn"/>
    <w:basedOn w:val="Absatz-Standardschriftart"/>
    <w:link w:val="AufzhlenNr"/>
    <w:rsid w:val="000146A9"/>
    <w:rPr>
      <w:rFonts w:ascii="Arial" w:hAnsi="Arial"/>
      <w:sz w:val="24"/>
    </w:rPr>
  </w:style>
  <w:style w:type="character" w:customStyle="1" w:styleId="AufzhlenZiffernZchn">
    <w:name w:val="Aufzählen Ziffern Zchn"/>
    <w:basedOn w:val="AufzhlenNrZchn"/>
    <w:link w:val="AufzhlenZiffern"/>
    <w:rsid w:val="001209F2"/>
    <w:rPr>
      <w:rFonts w:ascii="Arial" w:hAnsi="Arial"/>
      <w:sz w:val="24"/>
    </w:rPr>
  </w:style>
  <w:style w:type="paragraph" w:customStyle="1" w:styleId="Anmerkung">
    <w:name w:val="Anmerkung"/>
    <w:basedOn w:val="Standard"/>
    <w:next w:val="Standard"/>
    <w:link w:val="AnmerkungZchn"/>
    <w:qFormat/>
    <w:rsid w:val="005205A6"/>
    <w:rPr>
      <w:color w:val="006600"/>
    </w:rPr>
  </w:style>
  <w:style w:type="character" w:customStyle="1" w:styleId="AnmerkungZchn">
    <w:name w:val="Anmerkung Zchn"/>
    <w:basedOn w:val="Absatz-Standardschriftart"/>
    <w:link w:val="Anmerkung"/>
    <w:rsid w:val="005205A6"/>
    <w:rPr>
      <w:rFonts w:ascii="Arial" w:hAnsi="Arial"/>
      <w:color w:val="006600"/>
      <w:sz w:val="24"/>
    </w:rPr>
  </w:style>
  <w:style w:type="paragraph" w:styleId="StandardWeb">
    <w:name w:val="Normal (Web)"/>
    <w:basedOn w:val="Standard"/>
    <w:uiPriority w:val="99"/>
    <w:semiHidden/>
    <w:unhideWhenUsed/>
    <w:rsid w:val="00CD2C0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5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5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07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75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2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aten.didaktikchemie.uni-bayreuth.de/experimente/standard/schulversuch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en.didaktikchemie.uni-bayreuth.de/experimente/gs-hs/GSW_sieden2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BD07C-2279-4356-9953-9EB72F1C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2CEAE287.dotm</Template>
  <TotalTime>0</TotalTime>
  <Pages>2</Pages>
  <Words>358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Gerdes</dc:creator>
  <cp:keywords/>
  <dc:description/>
  <cp:lastModifiedBy>Walter Wagner</cp:lastModifiedBy>
  <cp:revision>4</cp:revision>
  <cp:lastPrinted>2019-09-30T11:26:00Z</cp:lastPrinted>
  <dcterms:created xsi:type="dcterms:W3CDTF">2019-11-01T16:13:00Z</dcterms:created>
  <dcterms:modified xsi:type="dcterms:W3CDTF">2019-12-17T13:04:00Z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