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E" w:rsidRDefault="00E323CE" w:rsidP="00645210">
      <w:pPr>
        <w:pStyle w:val="Titel"/>
        <w:jc w:val="both"/>
      </w:pPr>
      <w:r w:rsidRPr="00E323CE">
        <w:t>Lösung</w:t>
      </w:r>
      <w:r>
        <w:t>en</w:t>
      </w:r>
      <w:r w:rsidRPr="00E323CE">
        <w:t xml:space="preserve"> zu Kapitel </w:t>
      </w:r>
      <w:r w:rsidR="00E20435">
        <w:t xml:space="preserve">I </w:t>
      </w:r>
      <w:r w:rsidR="00175743">
        <w:t>2</w:t>
      </w:r>
      <w:r w:rsidR="00E20435">
        <w:t>:</w:t>
      </w:r>
    </w:p>
    <w:p w:rsidR="00F1186B" w:rsidRDefault="00F1186B" w:rsidP="00645210">
      <w:pPr>
        <w:pStyle w:val="Listenabsatz"/>
        <w:jc w:val="both"/>
      </w:pPr>
      <w:r>
        <w:t xml:space="preserve">I: </w:t>
      </w:r>
      <w:r>
        <w:t xml:space="preserve">Nennen Sie vier Punkte organisatorischer Art, die Sie beim Arbeiten mit </w:t>
      </w:r>
      <w:r>
        <w:t>der Kreidetafel beachten müssen.</w:t>
      </w:r>
    </w:p>
    <w:p w:rsidR="00F1186B" w:rsidRPr="00F1186B" w:rsidRDefault="00F1186B" w:rsidP="00645210">
      <w:pPr>
        <w:pStyle w:val="Listenabsatz"/>
        <w:numPr>
          <w:ilvl w:val="0"/>
          <w:numId w:val="48"/>
        </w:numPr>
        <w:jc w:val="both"/>
        <w:rPr>
          <w:rStyle w:val="Hervorhebung"/>
        </w:rPr>
      </w:pPr>
      <w:r w:rsidRPr="00F1186B">
        <w:rPr>
          <w:rStyle w:val="Hervorhebung"/>
        </w:rPr>
        <w:t>Farbgestaltung (z.B. inverse Farben bei grüner Tafel)</w:t>
      </w:r>
    </w:p>
    <w:p w:rsidR="00F1186B" w:rsidRPr="00F1186B" w:rsidRDefault="00F1186B" w:rsidP="00645210">
      <w:pPr>
        <w:pStyle w:val="Listenabsatz"/>
        <w:numPr>
          <w:ilvl w:val="0"/>
          <w:numId w:val="48"/>
        </w:numPr>
        <w:jc w:val="both"/>
        <w:rPr>
          <w:rStyle w:val="Hervorhebung"/>
        </w:rPr>
      </w:pPr>
      <w:r w:rsidRPr="00F1186B">
        <w:rPr>
          <w:rStyle w:val="Hervorhebung"/>
        </w:rPr>
        <w:t>Tafelformat ungleich Heftformat</w:t>
      </w:r>
    </w:p>
    <w:p w:rsidR="00F1186B" w:rsidRPr="00F1186B" w:rsidRDefault="00F1186B" w:rsidP="00645210">
      <w:pPr>
        <w:pStyle w:val="Listenabsatz"/>
        <w:numPr>
          <w:ilvl w:val="0"/>
          <w:numId w:val="48"/>
        </w:numPr>
        <w:jc w:val="both"/>
        <w:rPr>
          <w:rStyle w:val="Hervorhebung"/>
        </w:rPr>
      </w:pPr>
      <w:r w:rsidRPr="00F1186B">
        <w:rPr>
          <w:rStyle w:val="Hervorhebung"/>
        </w:rPr>
        <w:t>Schriftgröße und Lesbarkeit der eigenen Handschrift beachten</w:t>
      </w:r>
    </w:p>
    <w:p w:rsidR="00F1186B" w:rsidRPr="00F1186B" w:rsidRDefault="00F1186B" w:rsidP="00645210">
      <w:pPr>
        <w:pStyle w:val="Listenabsatz"/>
        <w:numPr>
          <w:ilvl w:val="0"/>
          <w:numId w:val="48"/>
        </w:numPr>
        <w:jc w:val="both"/>
        <w:rPr>
          <w:rStyle w:val="Hervorhebung"/>
        </w:rPr>
      </w:pPr>
      <w:r w:rsidRPr="00F1186B">
        <w:rPr>
          <w:rStyle w:val="Hervorhebung"/>
        </w:rPr>
        <w:t>Tafelwischphasen sinnvoll nutzen</w:t>
      </w:r>
    </w:p>
    <w:p w:rsidR="00F1186B" w:rsidRDefault="00F1186B" w:rsidP="00645210">
      <w:pPr>
        <w:pStyle w:val="Listenabsatz"/>
        <w:jc w:val="both"/>
      </w:pPr>
      <w:r>
        <w:t xml:space="preserve">II: </w:t>
      </w:r>
      <w:r>
        <w:t xml:space="preserve">Stellen Sie kritisch Kreidetafel und </w:t>
      </w:r>
      <w:r>
        <w:t>eine digitale</w:t>
      </w:r>
      <w:r>
        <w:t xml:space="preserve"> Tafel</w:t>
      </w:r>
      <w:r>
        <w:t>form</w:t>
      </w:r>
      <w:r>
        <w:t xml:space="preserve"> anhand von drei selbstgewählter Kriterien gegenüber.</w:t>
      </w:r>
    </w:p>
    <w:p w:rsidR="00F1186B" w:rsidRPr="00F1186B" w:rsidRDefault="00F1186B" w:rsidP="00645210">
      <w:pPr>
        <w:pStyle w:val="Listenabsatz"/>
        <w:numPr>
          <w:ilvl w:val="0"/>
          <w:numId w:val="49"/>
        </w:numPr>
        <w:jc w:val="both"/>
        <w:rPr>
          <w:rStyle w:val="Hervorhebung"/>
        </w:rPr>
      </w:pPr>
      <w:r w:rsidRPr="00F1186B">
        <w:rPr>
          <w:rStyle w:val="Hervorhebung"/>
        </w:rPr>
        <w:t>Störanfälligkeit:</w:t>
      </w:r>
      <w:r>
        <w:rPr>
          <w:rStyle w:val="Hervorhebung"/>
        </w:rPr>
        <w:t xml:space="preserve"> die Kreidet</w:t>
      </w:r>
      <w:r w:rsidRPr="00F1186B">
        <w:rPr>
          <w:rStyle w:val="Hervorhebung"/>
        </w:rPr>
        <w:t>afel ist jederze</w:t>
      </w:r>
      <w:r>
        <w:rPr>
          <w:rStyle w:val="Hervorhebung"/>
        </w:rPr>
        <w:t xml:space="preserve">it und unkompliziert einsetzbar, die digitale </w:t>
      </w:r>
      <w:r w:rsidRPr="00F1186B">
        <w:rPr>
          <w:rStyle w:val="Hervorhebung"/>
        </w:rPr>
        <w:t>Tafel bedarf Einarbeitung und Technik</w:t>
      </w:r>
      <w:r w:rsidR="00645210">
        <w:rPr>
          <w:rStyle w:val="Hervorhebung"/>
        </w:rPr>
        <w:t>-</w:t>
      </w:r>
      <w:proofErr w:type="spellStart"/>
      <w:r w:rsidRPr="00F1186B">
        <w:rPr>
          <w:rStyle w:val="Hervorhebung"/>
        </w:rPr>
        <w:t>Know-How</w:t>
      </w:r>
      <w:proofErr w:type="spellEnd"/>
      <w:r w:rsidR="00645210">
        <w:rPr>
          <w:rStyle w:val="Hervorhebung"/>
        </w:rPr>
        <w:t>.</w:t>
      </w:r>
    </w:p>
    <w:p w:rsidR="00F1186B" w:rsidRPr="00F1186B" w:rsidRDefault="00F1186B" w:rsidP="00645210">
      <w:pPr>
        <w:pStyle w:val="Listenabsatz"/>
        <w:numPr>
          <w:ilvl w:val="0"/>
          <w:numId w:val="49"/>
        </w:numPr>
        <w:jc w:val="both"/>
        <w:rPr>
          <w:rStyle w:val="Hervorhebung"/>
        </w:rPr>
      </w:pPr>
      <w:r w:rsidRPr="00F1186B">
        <w:rPr>
          <w:rStyle w:val="Hervorhebung"/>
        </w:rPr>
        <w:t xml:space="preserve">Sicherung </w:t>
      </w:r>
      <w:r w:rsidR="00645210">
        <w:rPr>
          <w:rStyle w:val="Hervorhebung"/>
        </w:rPr>
        <w:t>der</w:t>
      </w:r>
      <w:r w:rsidRPr="00F1186B">
        <w:rPr>
          <w:rStyle w:val="Hervorhebung"/>
        </w:rPr>
        <w:t xml:space="preserve"> Tafelanschrift:</w:t>
      </w:r>
      <w:r w:rsidR="00645210">
        <w:rPr>
          <w:rStyle w:val="Hervorhebung"/>
        </w:rPr>
        <w:t xml:space="preserve"> bei Kreidetafeln </w:t>
      </w:r>
      <w:r w:rsidRPr="00F1186B">
        <w:rPr>
          <w:rStyle w:val="Hervorhebung"/>
        </w:rPr>
        <w:t>ist der Hefteintrag nach dem Wischen für immer verloren</w:t>
      </w:r>
      <w:r w:rsidR="00645210">
        <w:rPr>
          <w:rStyle w:val="Hervorhebung"/>
        </w:rPr>
        <w:t xml:space="preserve">, bei digitalen </w:t>
      </w:r>
      <w:r w:rsidRPr="00F1186B">
        <w:rPr>
          <w:rStyle w:val="Hervorhebung"/>
        </w:rPr>
        <w:t xml:space="preserve">kann </w:t>
      </w:r>
      <w:r w:rsidR="00645210">
        <w:rPr>
          <w:rStyle w:val="Hervorhebung"/>
        </w:rPr>
        <w:t xml:space="preserve">sie </w:t>
      </w:r>
      <w:r w:rsidRPr="00F1186B">
        <w:rPr>
          <w:rStyle w:val="Hervorhebung"/>
        </w:rPr>
        <w:t>für Folgestunden gespeichert und im Nachgang noch optimiert/erweitert werden; auch eine Mitnahme in andere Räume ist möglich.</w:t>
      </w:r>
      <w:bookmarkStart w:id="0" w:name="_GoBack"/>
      <w:bookmarkEnd w:id="0"/>
    </w:p>
    <w:p w:rsidR="00F1186B" w:rsidRPr="00F1186B" w:rsidRDefault="00F1186B" w:rsidP="0072587E">
      <w:pPr>
        <w:pStyle w:val="Listenabsatz"/>
        <w:numPr>
          <w:ilvl w:val="0"/>
          <w:numId w:val="49"/>
        </w:numPr>
        <w:jc w:val="both"/>
        <w:rPr>
          <w:rStyle w:val="Hervorhebung"/>
        </w:rPr>
      </w:pPr>
      <w:r w:rsidRPr="00F1186B">
        <w:rPr>
          <w:rStyle w:val="Hervorhebung"/>
        </w:rPr>
        <w:t>Funktionsumfang neben dem klassischen Anschrieb:</w:t>
      </w:r>
      <w:r w:rsidR="00645210">
        <w:rPr>
          <w:rStyle w:val="Hervorhebung"/>
        </w:rPr>
        <w:t xml:space="preserve"> die Kreidet</w:t>
      </w:r>
      <w:r w:rsidRPr="00F1186B">
        <w:rPr>
          <w:rStyle w:val="Hervorhebung"/>
        </w:rPr>
        <w:t>afel kann zusätzlich für das Anbringen von</w:t>
      </w:r>
      <w:r w:rsidR="00645210">
        <w:rPr>
          <w:rStyle w:val="Hervorhebung"/>
        </w:rPr>
        <w:t xml:space="preserve"> Applikationen verwendet werden, mit der digitalen</w:t>
      </w:r>
      <w:r w:rsidRPr="00F1186B">
        <w:rPr>
          <w:rStyle w:val="Hervorhebung"/>
        </w:rPr>
        <w:t xml:space="preserve"> können zusätzlich Videos, Animationen und interaktive Programme in das Tafelbild integriert werden.</w:t>
      </w:r>
    </w:p>
    <w:p w:rsidR="00F1186B" w:rsidRDefault="00645210" w:rsidP="00645210">
      <w:pPr>
        <w:pStyle w:val="Listenabsatz"/>
      </w:pPr>
      <w:r>
        <w:t xml:space="preserve">III: </w:t>
      </w:r>
      <w:r w:rsidR="00F1186B">
        <w:t xml:space="preserve">Entwerfen Sie ein Tafelbild zum Aufstellen einer </w:t>
      </w:r>
      <w:proofErr w:type="spellStart"/>
      <w:r w:rsidR="00F1186B">
        <w:t>Redox</w:t>
      </w:r>
      <w:proofErr w:type="spellEnd"/>
      <w:r w:rsidR="00F1186B">
        <w:t>-Reaktion mit Teil- und Gesamtgleichungen.</w:t>
      </w:r>
    </w:p>
    <w:p w:rsidR="00F1186B" w:rsidRDefault="00F1186B" w:rsidP="00645210">
      <w:pPr>
        <w:pStyle w:val="Listenabsatz"/>
        <w:numPr>
          <w:ilvl w:val="0"/>
          <w:numId w:val="50"/>
        </w:numPr>
        <w:jc w:val="both"/>
        <w:rPr>
          <w:rStyle w:val="Hervorhebung"/>
        </w:rPr>
      </w:pPr>
      <w:r w:rsidRPr="00645210">
        <w:rPr>
          <w:rStyle w:val="Hervorhebung"/>
        </w:rPr>
        <w:t>Beispiel:</w:t>
      </w:r>
    </w:p>
    <w:p w:rsidR="00645210" w:rsidRPr="00645210" w:rsidRDefault="00645210" w:rsidP="00645210">
      <w:pPr>
        <w:jc w:val="center"/>
        <w:rPr>
          <w:rStyle w:val="Hervorhebung"/>
        </w:rPr>
      </w:pPr>
      <w:r w:rsidRPr="00645210">
        <w:rPr>
          <w:rStyle w:val="Hervorhebung"/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 descr="Z:\vivaorg_10150105\ORG\W3Seiten\aktuell\s_medien\Bilder\T_Tafel Lös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ivaorg_10150105\ORG\W3Seiten\aktuell\s_medien\Bilder\T_Tafel Lösu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210" w:rsidRPr="00645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D0C"/>
    <w:multiLevelType w:val="hybridMultilevel"/>
    <w:tmpl w:val="F5CC1FE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543C26">
      <w:start w:val="2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C66CE"/>
    <w:multiLevelType w:val="hybridMultilevel"/>
    <w:tmpl w:val="AB905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BF4"/>
    <w:multiLevelType w:val="hybridMultilevel"/>
    <w:tmpl w:val="5B5C3DCC"/>
    <w:lvl w:ilvl="0" w:tplc="04070001">
      <w:start w:val="1"/>
      <w:numFmt w:val="bullet"/>
      <w:lvlText w:val=""/>
      <w:lvlJc w:val="left"/>
      <w:pPr>
        <w:ind w:left="1233" w:hanging="525"/>
      </w:pPr>
      <w:rPr>
        <w:rFonts w:ascii="Symbol" w:hAnsi="Symbol" w:hint="default"/>
        <w:color w:val="008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C56061"/>
    <w:multiLevelType w:val="hybridMultilevel"/>
    <w:tmpl w:val="8022FB58"/>
    <w:lvl w:ilvl="0" w:tplc="A5449E94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87D43"/>
    <w:multiLevelType w:val="hybridMultilevel"/>
    <w:tmpl w:val="9788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287"/>
    <w:multiLevelType w:val="hybridMultilevel"/>
    <w:tmpl w:val="4B429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5D8"/>
    <w:multiLevelType w:val="hybridMultilevel"/>
    <w:tmpl w:val="214844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E44D5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19A33565"/>
    <w:multiLevelType w:val="hybridMultilevel"/>
    <w:tmpl w:val="2E4433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6C600C"/>
    <w:multiLevelType w:val="hybridMultilevel"/>
    <w:tmpl w:val="FB8E2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5E2F"/>
    <w:multiLevelType w:val="multilevel"/>
    <w:tmpl w:val="F7DA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10681"/>
    <w:multiLevelType w:val="multilevel"/>
    <w:tmpl w:val="5E36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8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2745BB"/>
    <w:multiLevelType w:val="hybridMultilevel"/>
    <w:tmpl w:val="C84A7C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696A48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1EC34926"/>
    <w:multiLevelType w:val="multilevel"/>
    <w:tmpl w:val="116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11C0D"/>
    <w:multiLevelType w:val="multilevel"/>
    <w:tmpl w:val="847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A04E4"/>
    <w:multiLevelType w:val="multilevel"/>
    <w:tmpl w:val="AAA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44F68"/>
    <w:multiLevelType w:val="hybridMultilevel"/>
    <w:tmpl w:val="FC6A1774"/>
    <w:lvl w:ilvl="0" w:tplc="A5449E94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F4862"/>
    <w:multiLevelType w:val="hybridMultilevel"/>
    <w:tmpl w:val="57C2288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0348C6"/>
    <w:multiLevelType w:val="hybridMultilevel"/>
    <w:tmpl w:val="0CA211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B32535"/>
    <w:multiLevelType w:val="hybridMultilevel"/>
    <w:tmpl w:val="163A1F8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12644D1"/>
    <w:multiLevelType w:val="multilevel"/>
    <w:tmpl w:val="75F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C4411"/>
    <w:multiLevelType w:val="hybridMultilevel"/>
    <w:tmpl w:val="0D5A8C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AB742C"/>
    <w:multiLevelType w:val="hybridMultilevel"/>
    <w:tmpl w:val="281AB0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225723"/>
    <w:multiLevelType w:val="hybridMultilevel"/>
    <w:tmpl w:val="37182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A1678"/>
    <w:multiLevelType w:val="hybridMultilevel"/>
    <w:tmpl w:val="4F84C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D755A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7" w15:restartNumberingAfterBreak="0">
    <w:nsid w:val="3B50199A"/>
    <w:multiLevelType w:val="hybridMultilevel"/>
    <w:tmpl w:val="B2342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33B20"/>
    <w:multiLevelType w:val="hybridMultilevel"/>
    <w:tmpl w:val="8DA09E2A"/>
    <w:lvl w:ilvl="0" w:tplc="87402152">
      <w:start w:val="2"/>
      <w:numFmt w:val="bullet"/>
      <w:lvlText w:val="•"/>
      <w:lvlJc w:val="left"/>
      <w:pPr>
        <w:ind w:left="1233" w:hanging="525"/>
      </w:pPr>
      <w:rPr>
        <w:rFonts w:ascii="Arial" w:eastAsia="Times New Roman" w:hAnsi="Arial" w:cs="Arial" w:hint="default"/>
        <w:color w:val="008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4F244AC"/>
    <w:multiLevelType w:val="hybridMultilevel"/>
    <w:tmpl w:val="5B94A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E2D68"/>
    <w:multiLevelType w:val="multilevel"/>
    <w:tmpl w:val="989E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0E7E7D"/>
    <w:multiLevelType w:val="multilevel"/>
    <w:tmpl w:val="CC4E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845D57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3" w15:restartNumberingAfterBreak="0">
    <w:nsid w:val="56B76500"/>
    <w:multiLevelType w:val="multilevel"/>
    <w:tmpl w:val="EF4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E837D8"/>
    <w:multiLevelType w:val="multilevel"/>
    <w:tmpl w:val="1FE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5A32C9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6" w15:restartNumberingAfterBreak="0">
    <w:nsid w:val="59AB424A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7" w15:restartNumberingAfterBreak="0">
    <w:nsid w:val="5A053320"/>
    <w:multiLevelType w:val="hybridMultilevel"/>
    <w:tmpl w:val="0664AC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AA0604"/>
    <w:multiLevelType w:val="hybridMultilevel"/>
    <w:tmpl w:val="10525B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1C54EF"/>
    <w:multiLevelType w:val="multilevel"/>
    <w:tmpl w:val="13F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6978B5"/>
    <w:multiLevelType w:val="hybridMultilevel"/>
    <w:tmpl w:val="BE6493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2D57C2"/>
    <w:multiLevelType w:val="hybridMultilevel"/>
    <w:tmpl w:val="DCF42256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2" w15:restartNumberingAfterBreak="0">
    <w:nsid w:val="68B95A6A"/>
    <w:multiLevelType w:val="multilevel"/>
    <w:tmpl w:val="989E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20948"/>
    <w:multiLevelType w:val="multilevel"/>
    <w:tmpl w:val="8D90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D45E7"/>
    <w:multiLevelType w:val="hybridMultilevel"/>
    <w:tmpl w:val="D50CB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16946"/>
    <w:multiLevelType w:val="multilevel"/>
    <w:tmpl w:val="C7FA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EF3507"/>
    <w:multiLevelType w:val="multilevel"/>
    <w:tmpl w:val="960CA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7E7C3638"/>
    <w:multiLevelType w:val="hybridMultilevel"/>
    <w:tmpl w:val="43CECA20"/>
    <w:lvl w:ilvl="0" w:tplc="DF704548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F5211C"/>
    <w:multiLevelType w:val="hybridMultilevel"/>
    <w:tmpl w:val="CF28E5A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44"/>
  </w:num>
  <w:num w:numId="4">
    <w:abstractNumId w:val="38"/>
  </w:num>
  <w:num w:numId="5">
    <w:abstractNumId w:val="9"/>
  </w:num>
  <w:num w:numId="6">
    <w:abstractNumId w:val="5"/>
  </w:num>
  <w:num w:numId="7">
    <w:abstractNumId w:val="4"/>
  </w:num>
  <w:num w:numId="8">
    <w:abstractNumId w:val="43"/>
  </w:num>
  <w:num w:numId="9">
    <w:abstractNumId w:val="31"/>
  </w:num>
  <w:num w:numId="10">
    <w:abstractNumId w:val="34"/>
  </w:num>
  <w:num w:numId="11">
    <w:abstractNumId w:val="14"/>
  </w:num>
  <w:num w:numId="12">
    <w:abstractNumId w:val="10"/>
  </w:num>
  <w:num w:numId="13">
    <w:abstractNumId w:val="19"/>
  </w:num>
  <w:num w:numId="14">
    <w:abstractNumId w:val="6"/>
  </w:num>
  <w:num w:numId="15">
    <w:abstractNumId w:val="40"/>
  </w:num>
  <w:num w:numId="16">
    <w:abstractNumId w:val="37"/>
  </w:num>
  <w:num w:numId="17">
    <w:abstractNumId w:val="23"/>
  </w:num>
  <w:num w:numId="18">
    <w:abstractNumId w:val="28"/>
  </w:num>
  <w:num w:numId="19">
    <w:abstractNumId w:val="2"/>
  </w:num>
  <w:num w:numId="20">
    <w:abstractNumId w:val="8"/>
  </w:num>
  <w:num w:numId="21">
    <w:abstractNumId w:val="22"/>
  </w:num>
  <w:num w:numId="22">
    <w:abstractNumId w:val="0"/>
  </w:num>
  <w:num w:numId="23">
    <w:abstractNumId w:val="12"/>
  </w:num>
  <w:num w:numId="24">
    <w:abstractNumId w:val="42"/>
  </w:num>
  <w:num w:numId="25">
    <w:abstractNumId w:val="30"/>
  </w:num>
  <w:num w:numId="26">
    <w:abstractNumId w:val="20"/>
  </w:num>
  <w:num w:numId="27">
    <w:abstractNumId w:val="26"/>
  </w:num>
  <w:num w:numId="28">
    <w:abstractNumId w:val="35"/>
  </w:num>
  <w:num w:numId="29">
    <w:abstractNumId w:val="46"/>
  </w:num>
  <w:num w:numId="30">
    <w:abstractNumId w:val="7"/>
  </w:num>
  <w:num w:numId="31">
    <w:abstractNumId w:val="36"/>
  </w:num>
  <w:num w:numId="32">
    <w:abstractNumId w:val="32"/>
  </w:num>
  <w:num w:numId="33">
    <w:abstractNumId w:val="13"/>
  </w:num>
  <w:num w:numId="34">
    <w:abstractNumId w:val="11"/>
  </w:num>
  <w:num w:numId="35">
    <w:abstractNumId w:val="41"/>
  </w:num>
  <w:num w:numId="36">
    <w:abstractNumId w:val="18"/>
  </w:num>
  <w:num w:numId="37">
    <w:abstractNumId w:val="48"/>
  </w:num>
  <w:num w:numId="38">
    <w:abstractNumId w:val="47"/>
  </w:num>
  <w:num w:numId="39">
    <w:abstractNumId w:val="33"/>
  </w:num>
  <w:num w:numId="40">
    <w:abstractNumId w:val="39"/>
  </w:num>
  <w:num w:numId="41">
    <w:abstractNumId w:val="45"/>
  </w:num>
  <w:num w:numId="42">
    <w:abstractNumId w:val="21"/>
  </w:num>
  <w:num w:numId="43">
    <w:abstractNumId w:val="16"/>
  </w:num>
  <w:num w:numId="44">
    <w:abstractNumId w:val="15"/>
  </w:num>
  <w:num w:numId="45">
    <w:abstractNumId w:val="3"/>
  </w:num>
  <w:num w:numId="46">
    <w:abstractNumId w:val="17"/>
  </w:num>
  <w:num w:numId="47">
    <w:abstractNumId w:val="47"/>
    <w:lvlOverride w:ilvl="0">
      <w:startOverride w:val="1"/>
    </w:lvlOverride>
  </w:num>
  <w:num w:numId="48">
    <w:abstractNumId w:val="29"/>
  </w:num>
  <w:num w:numId="49">
    <w:abstractNumId w:val="2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8F"/>
    <w:rsid w:val="00021A9D"/>
    <w:rsid w:val="000B7F73"/>
    <w:rsid w:val="000C29A3"/>
    <w:rsid w:val="000D7373"/>
    <w:rsid w:val="000E5C63"/>
    <w:rsid w:val="000E7ACA"/>
    <w:rsid w:val="00175743"/>
    <w:rsid w:val="002A79C5"/>
    <w:rsid w:val="0031231B"/>
    <w:rsid w:val="00323C19"/>
    <w:rsid w:val="003300B1"/>
    <w:rsid w:val="003B14EE"/>
    <w:rsid w:val="0040211E"/>
    <w:rsid w:val="00477B63"/>
    <w:rsid w:val="00487353"/>
    <w:rsid w:val="0049360A"/>
    <w:rsid w:val="0053280E"/>
    <w:rsid w:val="005422CC"/>
    <w:rsid w:val="00602A8F"/>
    <w:rsid w:val="00607A01"/>
    <w:rsid w:val="00632E15"/>
    <w:rsid w:val="00645210"/>
    <w:rsid w:val="00691B65"/>
    <w:rsid w:val="007A0A31"/>
    <w:rsid w:val="00876DB7"/>
    <w:rsid w:val="00927167"/>
    <w:rsid w:val="009553D0"/>
    <w:rsid w:val="0098185A"/>
    <w:rsid w:val="009D3E20"/>
    <w:rsid w:val="00A215A6"/>
    <w:rsid w:val="00A27FD8"/>
    <w:rsid w:val="00B86349"/>
    <w:rsid w:val="00B87157"/>
    <w:rsid w:val="00BB6BC4"/>
    <w:rsid w:val="00BC79A3"/>
    <w:rsid w:val="00C146E0"/>
    <w:rsid w:val="00C40DF8"/>
    <w:rsid w:val="00CB500A"/>
    <w:rsid w:val="00CF3007"/>
    <w:rsid w:val="00CF35EC"/>
    <w:rsid w:val="00D23E2C"/>
    <w:rsid w:val="00D771C9"/>
    <w:rsid w:val="00DA4224"/>
    <w:rsid w:val="00E20435"/>
    <w:rsid w:val="00E23625"/>
    <w:rsid w:val="00E323CE"/>
    <w:rsid w:val="00EE5C7E"/>
    <w:rsid w:val="00EE70E1"/>
    <w:rsid w:val="00F1186B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7E1E"/>
  <w15:chartTrackingRefBased/>
  <w15:docId w15:val="{0AE30719-C686-4CC3-AD31-9804539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C63"/>
    <w:pPr>
      <w:spacing w:before="120"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743"/>
    <w:pPr>
      <w:numPr>
        <w:numId w:val="38"/>
      </w:numPr>
      <w:spacing w:before="240"/>
      <w:contextualSpacing/>
    </w:pPr>
  </w:style>
  <w:style w:type="paragraph" w:styleId="StandardWeb">
    <w:name w:val="Normal (Web)"/>
    <w:basedOn w:val="Standard"/>
    <w:uiPriority w:val="99"/>
    <w:unhideWhenUsed/>
    <w:rsid w:val="004873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553D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53D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ervorhebung">
    <w:name w:val="Emphasis"/>
    <w:basedOn w:val="Absatz-Standardschriftart"/>
    <w:uiPriority w:val="20"/>
    <w:qFormat/>
    <w:rsid w:val="000E5C63"/>
    <w:rPr>
      <w:rFonts w:ascii="Arial" w:hAnsi="Arial"/>
      <w:i w:val="0"/>
      <w:iCs/>
      <w:color w:val="0066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4C58043A.dotm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</dc:creator>
  <cp:keywords/>
  <dc:description/>
  <cp:lastModifiedBy>Walter Wagner</cp:lastModifiedBy>
  <cp:revision>3</cp:revision>
  <dcterms:created xsi:type="dcterms:W3CDTF">2019-10-10T13:46:00Z</dcterms:created>
  <dcterms:modified xsi:type="dcterms:W3CDTF">2019-10-10T13:55:00Z</dcterms:modified>
</cp:coreProperties>
</file>