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2B07448C" w:rsidR="00AE53F0" w:rsidRPr="006B6CE6" w:rsidRDefault="00E8473B" w:rsidP="006B6CE6">
      <w:pPr>
        <w:pStyle w:val="Seminar"/>
      </w:pPr>
      <w:r w:rsidRPr="006B6CE6">
        <w:t>Seminar</w:t>
      </w:r>
      <w:r w:rsidR="00FD7888" w:rsidRPr="006B6CE6">
        <w:t xml:space="preserve"> „Übungen im Vortragen –</w:t>
      </w:r>
      <w:r w:rsidR="006B6CE6" w:rsidRPr="006B6CE6">
        <w:t xml:space="preserve"> </w:t>
      </w:r>
      <w:r w:rsidR="00480635" w:rsidRPr="006B6CE6">
        <w:t>PC</w:t>
      </w:r>
      <w:r w:rsidR="00FD7888" w:rsidRPr="006B6CE6">
        <w:t>“</w:t>
      </w:r>
    </w:p>
    <w:p w14:paraId="61C6F5BC" w14:textId="21EDE88B" w:rsidR="00E8473B" w:rsidRPr="0014043C" w:rsidRDefault="006B6CE6" w:rsidP="005633FE">
      <w:pPr>
        <w:pStyle w:val="Titel"/>
        <w:rPr>
          <w:lang w:val="en-US"/>
        </w:rPr>
      </w:pPr>
      <w:proofErr w:type="spellStart"/>
      <w:r w:rsidRPr="0014043C">
        <w:rPr>
          <w:lang w:val="en-US"/>
        </w:rPr>
        <w:t>Mach’scher</w:t>
      </w:r>
      <w:proofErr w:type="spellEnd"/>
      <w:r w:rsidRPr="0014043C">
        <w:rPr>
          <w:lang w:val="en-US"/>
        </w:rPr>
        <w:t xml:space="preserve"> Kegel</w:t>
      </w:r>
    </w:p>
    <w:p w14:paraId="28CE20D7" w14:textId="149906C4" w:rsidR="00E8473B" w:rsidRPr="0014043C" w:rsidRDefault="006B6CE6" w:rsidP="00E8473B">
      <w:pPr>
        <w:pStyle w:val="Autor"/>
        <w:rPr>
          <w:lang w:val="en-US"/>
        </w:rPr>
      </w:pPr>
      <w:r w:rsidRPr="0014043C">
        <w:rPr>
          <w:lang w:val="en-US"/>
        </w:rPr>
        <w:t xml:space="preserve">Christian </w:t>
      </w:r>
      <w:proofErr w:type="spellStart"/>
      <w:r w:rsidRPr="0014043C">
        <w:rPr>
          <w:lang w:val="en-US"/>
        </w:rPr>
        <w:t>Beyvers</w:t>
      </w:r>
      <w:proofErr w:type="spellEnd"/>
      <w:r w:rsidRPr="0014043C">
        <w:rPr>
          <w:lang w:val="en-US"/>
        </w:rPr>
        <w:t>, WS 09/10</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65D4A950" w14:textId="2B406D27" w:rsidR="006078B9"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7965574" w:history="1">
            <w:r w:rsidR="006078B9" w:rsidRPr="003E6860">
              <w:rPr>
                <w:rStyle w:val="Hyperlink"/>
                <w:noProof/>
              </w:rPr>
              <w:t>1</w:t>
            </w:r>
            <w:r w:rsidR="006078B9">
              <w:rPr>
                <w:rFonts w:asciiTheme="minorHAnsi" w:eastAsiaTheme="minorEastAsia" w:hAnsiTheme="minorHAnsi"/>
                <w:noProof/>
                <w:sz w:val="22"/>
                <w:lang w:eastAsia="de-DE"/>
              </w:rPr>
              <w:tab/>
            </w:r>
            <w:r w:rsidR="006078B9" w:rsidRPr="003E6860">
              <w:rPr>
                <w:rStyle w:val="Hyperlink"/>
                <w:noProof/>
              </w:rPr>
              <w:t>Physikalische Grundlagen der Schall-Ausbreitung</w:t>
            </w:r>
            <w:r w:rsidR="006078B9">
              <w:rPr>
                <w:noProof/>
                <w:webHidden/>
              </w:rPr>
              <w:tab/>
            </w:r>
            <w:r w:rsidR="006078B9">
              <w:rPr>
                <w:noProof/>
                <w:webHidden/>
              </w:rPr>
              <w:fldChar w:fldCharType="begin"/>
            </w:r>
            <w:r w:rsidR="006078B9">
              <w:rPr>
                <w:noProof/>
                <w:webHidden/>
              </w:rPr>
              <w:instrText xml:space="preserve"> PAGEREF _Toc57965574 \h </w:instrText>
            </w:r>
            <w:r w:rsidR="006078B9">
              <w:rPr>
                <w:noProof/>
                <w:webHidden/>
              </w:rPr>
            </w:r>
            <w:r w:rsidR="006078B9">
              <w:rPr>
                <w:noProof/>
                <w:webHidden/>
              </w:rPr>
              <w:fldChar w:fldCharType="separate"/>
            </w:r>
            <w:r w:rsidR="0014043C">
              <w:rPr>
                <w:noProof/>
                <w:webHidden/>
              </w:rPr>
              <w:t>1</w:t>
            </w:r>
            <w:r w:rsidR="006078B9">
              <w:rPr>
                <w:noProof/>
                <w:webHidden/>
              </w:rPr>
              <w:fldChar w:fldCharType="end"/>
            </w:r>
          </w:hyperlink>
        </w:p>
        <w:p w14:paraId="2A705694" w14:textId="3B8E4CDF" w:rsidR="006078B9" w:rsidRDefault="0014043C">
          <w:pPr>
            <w:pStyle w:val="Verzeichnis2"/>
            <w:tabs>
              <w:tab w:val="left" w:pos="880"/>
              <w:tab w:val="right" w:leader="dot" w:pos="9344"/>
            </w:tabs>
            <w:rPr>
              <w:rFonts w:asciiTheme="minorHAnsi" w:eastAsiaTheme="minorEastAsia" w:hAnsiTheme="minorHAnsi"/>
              <w:noProof/>
              <w:sz w:val="22"/>
              <w:lang w:eastAsia="de-DE"/>
            </w:rPr>
          </w:pPr>
          <w:hyperlink w:anchor="_Toc57965575" w:history="1">
            <w:r w:rsidR="006078B9" w:rsidRPr="003E6860">
              <w:rPr>
                <w:rStyle w:val="Hyperlink"/>
                <w:noProof/>
              </w:rPr>
              <w:t>1.1</w:t>
            </w:r>
            <w:r w:rsidR="006078B9">
              <w:rPr>
                <w:rFonts w:asciiTheme="minorHAnsi" w:eastAsiaTheme="minorEastAsia" w:hAnsiTheme="minorHAnsi"/>
                <w:noProof/>
                <w:sz w:val="22"/>
                <w:lang w:eastAsia="de-DE"/>
              </w:rPr>
              <w:tab/>
            </w:r>
            <w:r w:rsidR="006078B9" w:rsidRPr="003E6860">
              <w:rPr>
                <w:rStyle w:val="Hyperlink"/>
                <w:noProof/>
              </w:rPr>
              <w:t>Eine Schall-Quelle in Ruhe</w:t>
            </w:r>
            <w:r w:rsidR="006078B9">
              <w:rPr>
                <w:noProof/>
                <w:webHidden/>
              </w:rPr>
              <w:tab/>
            </w:r>
            <w:r w:rsidR="006078B9">
              <w:rPr>
                <w:noProof/>
                <w:webHidden/>
              </w:rPr>
              <w:fldChar w:fldCharType="begin"/>
            </w:r>
            <w:r w:rsidR="006078B9">
              <w:rPr>
                <w:noProof/>
                <w:webHidden/>
              </w:rPr>
              <w:instrText xml:space="preserve"> PAGEREF _Toc57965575 \h </w:instrText>
            </w:r>
            <w:r w:rsidR="006078B9">
              <w:rPr>
                <w:noProof/>
                <w:webHidden/>
              </w:rPr>
            </w:r>
            <w:r w:rsidR="006078B9">
              <w:rPr>
                <w:noProof/>
                <w:webHidden/>
              </w:rPr>
              <w:fldChar w:fldCharType="separate"/>
            </w:r>
            <w:r>
              <w:rPr>
                <w:noProof/>
                <w:webHidden/>
              </w:rPr>
              <w:t>1</w:t>
            </w:r>
            <w:r w:rsidR="006078B9">
              <w:rPr>
                <w:noProof/>
                <w:webHidden/>
              </w:rPr>
              <w:fldChar w:fldCharType="end"/>
            </w:r>
          </w:hyperlink>
        </w:p>
        <w:p w14:paraId="32B6478E" w14:textId="5A520640" w:rsidR="006078B9" w:rsidRDefault="0014043C">
          <w:pPr>
            <w:pStyle w:val="Verzeichnis2"/>
            <w:tabs>
              <w:tab w:val="left" w:pos="880"/>
              <w:tab w:val="right" w:leader="dot" w:pos="9344"/>
            </w:tabs>
            <w:rPr>
              <w:rFonts w:asciiTheme="minorHAnsi" w:eastAsiaTheme="minorEastAsia" w:hAnsiTheme="minorHAnsi"/>
              <w:noProof/>
              <w:sz w:val="22"/>
              <w:lang w:eastAsia="de-DE"/>
            </w:rPr>
          </w:pPr>
          <w:hyperlink w:anchor="_Toc57965576" w:history="1">
            <w:r w:rsidR="006078B9" w:rsidRPr="003E6860">
              <w:rPr>
                <w:rStyle w:val="Hyperlink"/>
                <w:noProof/>
              </w:rPr>
              <w:t>1.2</w:t>
            </w:r>
            <w:r w:rsidR="006078B9">
              <w:rPr>
                <w:rFonts w:asciiTheme="minorHAnsi" w:eastAsiaTheme="minorEastAsia" w:hAnsiTheme="minorHAnsi"/>
                <w:noProof/>
                <w:sz w:val="22"/>
                <w:lang w:eastAsia="de-DE"/>
              </w:rPr>
              <w:tab/>
            </w:r>
            <w:r w:rsidR="006078B9" w:rsidRPr="003E6860">
              <w:rPr>
                <w:rStyle w:val="Hyperlink"/>
                <w:noProof/>
              </w:rPr>
              <w:t>Bewegte Schall-Quelle: Der Doppler-Effekt</w:t>
            </w:r>
            <w:r w:rsidR="006078B9">
              <w:rPr>
                <w:noProof/>
                <w:webHidden/>
              </w:rPr>
              <w:tab/>
            </w:r>
            <w:r w:rsidR="006078B9">
              <w:rPr>
                <w:noProof/>
                <w:webHidden/>
              </w:rPr>
              <w:fldChar w:fldCharType="begin"/>
            </w:r>
            <w:r w:rsidR="006078B9">
              <w:rPr>
                <w:noProof/>
                <w:webHidden/>
              </w:rPr>
              <w:instrText xml:space="preserve"> PAGEREF _Toc57965576 \h </w:instrText>
            </w:r>
            <w:r w:rsidR="006078B9">
              <w:rPr>
                <w:noProof/>
                <w:webHidden/>
              </w:rPr>
            </w:r>
            <w:r w:rsidR="006078B9">
              <w:rPr>
                <w:noProof/>
                <w:webHidden/>
              </w:rPr>
              <w:fldChar w:fldCharType="separate"/>
            </w:r>
            <w:r>
              <w:rPr>
                <w:noProof/>
                <w:webHidden/>
              </w:rPr>
              <w:t>1</w:t>
            </w:r>
            <w:r w:rsidR="006078B9">
              <w:rPr>
                <w:noProof/>
                <w:webHidden/>
              </w:rPr>
              <w:fldChar w:fldCharType="end"/>
            </w:r>
          </w:hyperlink>
        </w:p>
        <w:p w14:paraId="15E3D99F" w14:textId="3BE8AEF9" w:rsidR="006078B9" w:rsidRDefault="0014043C">
          <w:pPr>
            <w:pStyle w:val="Verzeichnis2"/>
            <w:tabs>
              <w:tab w:val="left" w:pos="880"/>
              <w:tab w:val="right" w:leader="dot" w:pos="9344"/>
            </w:tabs>
            <w:rPr>
              <w:rFonts w:asciiTheme="minorHAnsi" w:eastAsiaTheme="minorEastAsia" w:hAnsiTheme="minorHAnsi"/>
              <w:noProof/>
              <w:sz w:val="22"/>
              <w:lang w:eastAsia="de-DE"/>
            </w:rPr>
          </w:pPr>
          <w:hyperlink w:anchor="_Toc57965577" w:history="1">
            <w:r w:rsidR="006078B9" w:rsidRPr="003E6860">
              <w:rPr>
                <w:rStyle w:val="Hyperlink"/>
                <w:noProof/>
              </w:rPr>
              <w:t>1.3</w:t>
            </w:r>
            <w:r w:rsidR="006078B9">
              <w:rPr>
                <w:rFonts w:asciiTheme="minorHAnsi" w:eastAsiaTheme="minorEastAsia" w:hAnsiTheme="minorHAnsi"/>
                <w:noProof/>
                <w:sz w:val="22"/>
                <w:lang w:eastAsia="de-DE"/>
              </w:rPr>
              <w:tab/>
            </w:r>
            <w:r w:rsidR="006078B9" w:rsidRPr="003E6860">
              <w:rPr>
                <w:rStyle w:val="Hyperlink"/>
                <w:noProof/>
              </w:rPr>
              <w:t>Die Schall-Ausbreitung bei Schall-Geschwindigkeit</w:t>
            </w:r>
            <w:r w:rsidR="006078B9">
              <w:rPr>
                <w:noProof/>
                <w:webHidden/>
              </w:rPr>
              <w:tab/>
            </w:r>
            <w:r w:rsidR="006078B9">
              <w:rPr>
                <w:noProof/>
                <w:webHidden/>
              </w:rPr>
              <w:fldChar w:fldCharType="begin"/>
            </w:r>
            <w:r w:rsidR="006078B9">
              <w:rPr>
                <w:noProof/>
                <w:webHidden/>
              </w:rPr>
              <w:instrText xml:space="preserve"> PAGEREF _Toc57965577 \h </w:instrText>
            </w:r>
            <w:r w:rsidR="006078B9">
              <w:rPr>
                <w:noProof/>
                <w:webHidden/>
              </w:rPr>
            </w:r>
            <w:r w:rsidR="006078B9">
              <w:rPr>
                <w:noProof/>
                <w:webHidden/>
              </w:rPr>
              <w:fldChar w:fldCharType="separate"/>
            </w:r>
            <w:r>
              <w:rPr>
                <w:noProof/>
                <w:webHidden/>
              </w:rPr>
              <w:t>3</w:t>
            </w:r>
            <w:r w:rsidR="006078B9">
              <w:rPr>
                <w:noProof/>
                <w:webHidden/>
              </w:rPr>
              <w:fldChar w:fldCharType="end"/>
            </w:r>
          </w:hyperlink>
        </w:p>
        <w:p w14:paraId="612063BB" w14:textId="12BF94C4" w:rsidR="006078B9" w:rsidRDefault="0014043C">
          <w:pPr>
            <w:pStyle w:val="Verzeichnis1"/>
            <w:tabs>
              <w:tab w:val="left" w:pos="480"/>
              <w:tab w:val="right" w:leader="dot" w:pos="9344"/>
            </w:tabs>
            <w:rPr>
              <w:rFonts w:asciiTheme="minorHAnsi" w:eastAsiaTheme="minorEastAsia" w:hAnsiTheme="minorHAnsi"/>
              <w:noProof/>
              <w:sz w:val="22"/>
              <w:lang w:eastAsia="de-DE"/>
            </w:rPr>
          </w:pPr>
          <w:hyperlink w:anchor="_Toc57965578" w:history="1">
            <w:r w:rsidR="006078B9" w:rsidRPr="003E6860">
              <w:rPr>
                <w:rStyle w:val="Hyperlink"/>
                <w:noProof/>
              </w:rPr>
              <w:t>2</w:t>
            </w:r>
            <w:r w:rsidR="006078B9">
              <w:rPr>
                <w:rFonts w:asciiTheme="minorHAnsi" w:eastAsiaTheme="minorEastAsia" w:hAnsiTheme="minorHAnsi"/>
                <w:noProof/>
                <w:sz w:val="22"/>
                <w:lang w:eastAsia="de-DE"/>
              </w:rPr>
              <w:tab/>
            </w:r>
            <w:r w:rsidR="006078B9" w:rsidRPr="003E6860">
              <w:rPr>
                <w:rStyle w:val="Hyperlink"/>
                <w:noProof/>
              </w:rPr>
              <w:t>Die Entstehung des Mach’schen Kegels</w:t>
            </w:r>
            <w:r w:rsidR="006078B9">
              <w:rPr>
                <w:noProof/>
                <w:webHidden/>
              </w:rPr>
              <w:tab/>
            </w:r>
            <w:r w:rsidR="006078B9">
              <w:rPr>
                <w:noProof/>
                <w:webHidden/>
              </w:rPr>
              <w:fldChar w:fldCharType="begin"/>
            </w:r>
            <w:r w:rsidR="006078B9">
              <w:rPr>
                <w:noProof/>
                <w:webHidden/>
              </w:rPr>
              <w:instrText xml:space="preserve"> PAGEREF _Toc57965578 \h </w:instrText>
            </w:r>
            <w:r w:rsidR="006078B9">
              <w:rPr>
                <w:noProof/>
                <w:webHidden/>
              </w:rPr>
            </w:r>
            <w:r w:rsidR="006078B9">
              <w:rPr>
                <w:noProof/>
                <w:webHidden/>
              </w:rPr>
              <w:fldChar w:fldCharType="separate"/>
            </w:r>
            <w:r>
              <w:rPr>
                <w:noProof/>
                <w:webHidden/>
              </w:rPr>
              <w:t>3</w:t>
            </w:r>
            <w:r w:rsidR="006078B9">
              <w:rPr>
                <w:noProof/>
                <w:webHidden/>
              </w:rPr>
              <w:fldChar w:fldCharType="end"/>
            </w:r>
          </w:hyperlink>
        </w:p>
        <w:p w14:paraId="329ED4E7" w14:textId="5000BDE5" w:rsidR="006078B9" w:rsidRDefault="0014043C">
          <w:pPr>
            <w:pStyle w:val="Verzeichnis2"/>
            <w:tabs>
              <w:tab w:val="left" w:pos="880"/>
              <w:tab w:val="right" w:leader="dot" w:pos="9344"/>
            </w:tabs>
            <w:rPr>
              <w:rFonts w:asciiTheme="minorHAnsi" w:eastAsiaTheme="minorEastAsia" w:hAnsiTheme="minorHAnsi"/>
              <w:noProof/>
              <w:sz w:val="22"/>
              <w:lang w:eastAsia="de-DE"/>
            </w:rPr>
          </w:pPr>
          <w:hyperlink w:anchor="_Toc57965579" w:history="1">
            <w:r w:rsidR="006078B9" w:rsidRPr="003E6860">
              <w:rPr>
                <w:rStyle w:val="Hyperlink"/>
                <w:noProof/>
              </w:rPr>
              <w:t>2.1</w:t>
            </w:r>
            <w:r w:rsidR="006078B9">
              <w:rPr>
                <w:rFonts w:asciiTheme="minorHAnsi" w:eastAsiaTheme="minorEastAsia" w:hAnsiTheme="minorHAnsi"/>
                <w:noProof/>
                <w:sz w:val="22"/>
                <w:lang w:eastAsia="de-DE"/>
              </w:rPr>
              <w:tab/>
            </w:r>
            <w:r w:rsidR="006078B9" w:rsidRPr="003E6860">
              <w:rPr>
                <w:rStyle w:val="Hyperlink"/>
                <w:noProof/>
              </w:rPr>
              <w:t>Der Mach’sche Kegel</w:t>
            </w:r>
            <w:r w:rsidR="006078B9">
              <w:rPr>
                <w:noProof/>
                <w:webHidden/>
              </w:rPr>
              <w:tab/>
            </w:r>
            <w:r w:rsidR="006078B9">
              <w:rPr>
                <w:noProof/>
                <w:webHidden/>
              </w:rPr>
              <w:fldChar w:fldCharType="begin"/>
            </w:r>
            <w:r w:rsidR="006078B9">
              <w:rPr>
                <w:noProof/>
                <w:webHidden/>
              </w:rPr>
              <w:instrText xml:space="preserve"> PAGEREF _Toc57965579 \h </w:instrText>
            </w:r>
            <w:r w:rsidR="006078B9">
              <w:rPr>
                <w:noProof/>
                <w:webHidden/>
              </w:rPr>
            </w:r>
            <w:r w:rsidR="006078B9">
              <w:rPr>
                <w:noProof/>
                <w:webHidden/>
              </w:rPr>
              <w:fldChar w:fldCharType="separate"/>
            </w:r>
            <w:r>
              <w:rPr>
                <w:noProof/>
                <w:webHidden/>
              </w:rPr>
              <w:t>3</w:t>
            </w:r>
            <w:r w:rsidR="006078B9">
              <w:rPr>
                <w:noProof/>
                <w:webHidden/>
              </w:rPr>
              <w:fldChar w:fldCharType="end"/>
            </w:r>
          </w:hyperlink>
        </w:p>
        <w:p w14:paraId="125A5ED6" w14:textId="5C36F6FD" w:rsidR="006078B9" w:rsidRDefault="0014043C">
          <w:pPr>
            <w:pStyle w:val="Verzeichnis2"/>
            <w:tabs>
              <w:tab w:val="left" w:pos="880"/>
              <w:tab w:val="right" w:leader="dot" w:pos="9344"/>
            </w:tabs>
            <w:rPr>
              <w:rFonts w:asciiTheme="minorHAnsi" w:eastAsiaTheme="minorEastAsia" w:hAnsiTheme="minorHAnsi"/>
              <w:noProof/>
              <w:sz w:val="22"/>
              <w:lang w:eastAsia="de-DE"/>
            </w:rPr>
          </w:pPr>
          <w:hyperlink w:anchor="_Toc57965580" w:history="1">
            <w:r w:rsidR="006078B9" w:rsidRPr="003E6860">
              <w:rPr>
                <w:rStyle w:val="Hyperlink"/>
                <w:noProof/>
              </w:rPr>
              <w:t>2.2</w:t>
            </w:r>
            <w:r w:rsidR="006078B9">
              <w:rPr>
                <w:rFonts w:asciiTheme="minorHAnsi" w:eastAsiaTheme="minorEastAsia" w:hAnsiTheme="minorHAnsi"/>
                <w:noProof/>
                <w:sz w:val="22"/>
                <w:lang w:eastAsia="de-DE"/>
              </w:rPr>
              <w:tab/>
            </w:r>
            <w:r w:rsidR="006078B9" w:rsidRPr="003E6860">
              <w:rPr>
                <w:rStyle w:val="Hyperlink"/>
                <w:noProof/>
              </w:rPr>
              <w:t>Mach’scher Winkel</w:t>
            </w:r>
            <w:r w:rsidR="006078B9">
              <w:rPr>
                <w:noProof/>
                <w:webHidden/>
              </w:rPr>
              <w:tab/>
            </w:r>
            <w:r w:rsidR="006078B9">
              <w:rPr>
                <w:noProof/>
                <w:webHidden/>
              </w:rPr>
              <w:fldChar w:fldCharType="begin"/>
            </w:r>
            <w:r w:rsidR="006078B9">
              <w:rPr>
                <w:noProof/>
                <w:webHidden/>
              </w:rPr>
              <w:instrText xml:space="preserve"> PAGEREF _Toc57965580 \h </w:instrText>
            </w:r>
            <w:r w:rsidR="006078B9">
              <w:rPr>
                <w:noProof/>
                <w:webHidden/>
              </w:rPr>
            </w:r>
            <w:r w:rsidR="006078B9">
              <w:rPr>
                <w:noProof/>
                <w:webHidden/>
              </w:rPr>
              <w:fldChar w:fldCharType="separate"/>
            </w:r>
            <w:r>
              <w:rPr>
                <w:noProof/>
                <w:webHidden/>
              </w:rPr>
              <w:t>4</w:t>
            </w:r>
            <w:r w:rsidR="006078B9">
              <w:rPr>
                <w:noProof/>
                <w:webHidden/>
              </w:rPr>
              <w:fldChar w:fldCharType="end"/>
            </w:r>
          </w:hyperlink>
        </w:p>
        <w:p w14:paraId="5AC765BB" w14:textId="2FF50512" w:rsidR="009B4835" w:rsidRDefault="009B4835">
          <w:r>
            <w:rPr>
              <w:b/>
              <w:bCs/>
            </w:rPr>
            <w:fldChar w:fldCharType="end"/>
          </w:r>
        </w:p>
      </w:sdtContent>
    </w:sdt>
    <w:p w14:paraId="06CE8F08" w14:textId="6C9B1AF4" w:rsidR="00480635" w:rsidRPr="0029716A" w:rsidRDefault="00FD7888" w:rsidP="00480635">
      <w:pPr>
        <w:pStyle w:val="EinstiegAbschluss"/>
      </w:pPr>
      <w:bookmarkStart w:id="0" w:name="_Überschrift_1"/>
      <w:bookmarkEnd w:id="0"/>
      <w:r w:rsidRPr="0029716A">
        <w:rPr>
          <w:rStyle w:val="Fett"/>
        </w:rPr>
        <w:t>Einstieg</w:t>
      </w:r>
      <w:r>
        <w:t>:</w:t>
      </w:r>
      <w:r w:rsidR="0029716A">
        <w:t xml:space="preserve"> </w:t>
      </w:r>
      <w:r w:rsidR="006B6CE6">
        <w:rPr>
          <w:rFonts w:cs="Arial"/>
        </w:rPr>
        <w:t>Militär-Flugzeuge in der Tiefflug-Phase bewegen sich mit Überschall-Geschwindigkeit fort. Der Vorüberflug eines Düsen-Jets wird von einem ohren-betäubenden Knall begleitet, dann erst ist der Lärm der Düsen-Triebwerke für einen am Boden befindlichen Beobachter vernehmbar. Wie lässt sich diese Erscheinung begründen?</w:t>
      </w:r>
    </w:p>
    <w:p w14:paraId="3D51DEDA" w14:textId="7BFC36AC" w:rsidR="00E8473B" w:rsidRDefault="006B6CE6" w:rsidP="008A524D">
      <w:pPr>
        <w:pStyle w:val="berschrift1"/>
      </w:pPr>
      <w:bookmarkStart w:id="1" w:name="_Toc57965574"/>
      <w:r>
        <w:t>Physikalische Grundlagen der Schall-Ausbreitung</w:t>
      </w:r>
      <w:bookmarkEnd w:id="1"/>
    </w:p>
    <w:p w14:paraId="15CA5867" w14:textId="6DABB1E6" w:rsidR="006B6CE6" w:rsidRDefault="006B6CE6" w:rsidP="006B6CE6">
      <w:pPr>
        <w:pStyle w:val="berschrift2"/>
      </w:pPr>
      <w:bookmarkStart w:id="2" w:name="_Toc57965575"/>
      <w:r>
        <w:t>Eine Schall-Quelle in Ruhe</w:t>
      </w:r>
      <w:bookmarkEnd w:id="2"/>
    </w:p>
    <w:p w14:paraId="6ED4A3F0" w14:textId="072BFAC2" w:rsidR="006B6CE6" w:rsidRDefault="006B6CE6" w:rsidP="006B6CE6">
      <w:pPr>
        <w:rPr>
          <w:rFonts w:cs="Arial"/>
        </w:rPr>
      </w:pPr>
      <w:r>
        <w:rPr>
          <w:rFonts w:cs="Arial"/>
        </w:rPr>
        <w:t xml:space="preserve">Ein ruhender Schall-Erzeuger verursacht eine Störung im Medium Luft, auf Luft-Teilchen wird Energie übertragen (siehe </w:t>
      </w:r>
      <w:r w:rsidR="006078B9">
        <w:rPr>
          <w:rFonts w:cs="Arial"/>
          <w:color w:val="FF00FF" w:themeColor="accent4"/>
        </w:rPr>
        <w:fldChar w:fldCharType="begin"/>
      </w:r>
      <w:r w:rsidR="006078B9">
        <w:rPr>
          <w:rFonts w:cs="Arial"/>
        </w:rPr>
        <w:instrText xml:space="preserve"> REF _Ref57965539 \h </w:instrText>
      </w:r>
      <w:r w:rsidR="006078B9">
        <w:rPr>
          <w:rFonts w:cs="Arial"/>
          <w:color w:val="FF00FF" w:themeColor="accent4"/>
        </w:rPr>
      </w:r>
      <w:r w:rsidR="006078B9">
        <w:rPr>
          <w:rFonts w:cs="Arial"/>
          <w:color w:val="FF00FF" w:themeColor="accent4"/>
        </w:rPr>
        <w:fldChar w:fldCharType="separate"/>
      </w:r>
      <w:r w:rsidR="0014043C" w:rsidRPr="0014043C">
        <w:t xml:space="preserve">Abb. </w:t>
      </w:r>
      <w:r w:rsidR="0014043C">
        <w:rPr>
          <w:noProof/>
        </w:rPr>
        <w:t>1</w:t>
      </w:r>
      <w:r w:rsidR="006078B9">
        <w:rPr>
          <w:rFonts w:cs="Arial"/>
          <w:color w:val="FF00FF" w:themeColor="accent4"/>
        </w:rPr>
        <w:fldChar w:fldCharType="end"/>
      </w:r>
      <w:r>
        <w:rPr>
          <w:rFonts w:cs="Arial"/>
        </w:rPr>
        <w:t>). Diese Energie wird durch Impuls-Übertragung bei Teilchen-Stößen auf benachbarte Luft-Teilchen weitergegeben. Es kommt zur Ausbildung einer Longitudinal-Schwingung, d. h. Luft-Teilchen schwingen nur über kurze Distanzen in Ausbreitungsrichtung der Schallwelle.</w:t>
      </w:r>
    </w:p>
    <w:p w14:paraId="11857481" w14:textId="414B9BE6" w:rsidR="006B6CE6" w:rsidRDefault="006B6CE6" w:rsidP="00615F7A">
      <w:pPr>
        <w:pStyle w:val="Bilder"/>
      </w:pPr>
    </w:p>
    <w:p w14:paraId="12F29754" w14:textId="7770CD54" w:rsidR="00615F7A" w:rsidRPr="0014043C" w:rsidRDefault="00615F7A" w:rsidP="00615F7A">
      <w:pPr>
        <w:pStyle w:val="Beschriftung"/>
        <w:rPr>
          <w:color w:val="auto"/>
        </w:rPr>
      </w:pPr>
      <w:bookmarkStart w:id="3" w:name="_Ref57965539"/>
      <w:r w:rsidRPr="0014043C">
        <w:rPr>
          <w:color w:val="auto"/>
        </w:rPr>
        <w:t xml:space="preserve">Abb. </w:t>
      </w:r>
      <w:r w:rsidR="0014043C" w:rsidRPr="0014043C">
        <w:rPr>
          <w:color w:val="auto"/>
        </w:rPr>
        <w:fldChar w:fldCharType="begin"/>
      </w:r>
      <w:r w:rsidR="0014043C" w:rsidRPr="0014043C">
        <w:rPr>
          <w:color w:val="auto"/>
        </w:rPr>
        <w:instrText xml:space="preserve"> SEQ Abb. \* ARABIC </w:instrText>
      </w:r>
      <w:r w:rsidR="0014043C" w:rsidRPr="0014043C">
        <w:rPr>
          <w:color w:val="auto"/>
        </w:rPr>
        <w:fldChar w:fldCharType="separate"/>
      </w:r>
      <w:r w:rsidR="0014043C">
        <w:rPr>
          <w:noProof/>
          <w:color w:val="auto"/>
        </w:rPr>
        <w:t>1</w:t>
      </w:r>
      <w:r w:rsidR="0014043C" w:rsidRPr="0014043C">
        <w:rPr>
          <w:noProof/>
          <w:color w:val="auto"/>
        </w:rPr>
        <w:fldChar w:fldCharType="end"/>
      </w:r>
      <w:bookmarkEnd w:id="3"/>
      <w:r w:rsidRPr="0014043C">
        <w:rPr>
          <w:color w:val="auto"/>
        </w:rPr>
        <w:t>: Schall-Quelle in Ruhe [</w:t>
      </w:r>
      <w:r w:rsidRPr="0014043C">
        <w:rPr>
          <w:color w:val="auto"/>
        </w:rPr>
        <w:fldChar w:fldCharType="begin"/>
      </w:r>
      <w:r w:rsidRPr="0014043C">
        <w:rPr>
          <w:color w:val="auto"/>
        </w:rPr>
        <w:instrText xml:space="preserve"> REF _Ref57964430 \r \h </w:instrText>
      </w:r>
      <w:r w:rsidRPr="0014043C">
        <w:rPr>
          <w:color w:val="auto"/>
        </w:rPr>
      </w:r>
      <w:r w:rsidRPr="0014043C">
        <w:rPr>
          <w:color w:val="auto"/>
        </w:rPr>
        <w:fldChar w:fldCharType="separate"/>
      </w:r>
      <w:r w:rsidR="0014043C">
        <w:rPr>
          <w:color w:val="auto"/>
        </w:rPr>
        <w:t>4</w:t>
      </w:r>
      <w:r w:rsidRPr="0014043C">
        <w:rPr>
          <w:color w:val="auto"/>
        </w:rPr>
        <w:fldChar w:fldCharType="end"/>
      </w:r>
      <w:r w:rsidRPr="0014043C">
        <w:rPr>
          <w:color w:val="auto"/>
        </w:rPr>
        <w:t>]</w:t>
      </w:r>
      <w:r w:rsidR="0014043C" w:rsidRPr="0014043C">
        <w:rPr>
          <w:color w:val="auto"/>
        </w:rPr>
        <w:t xml:space="preserve">, </w:t>
      </w:r>
      <w:hyperlink r:id="rId9" w:history="1">
        <w:r w:rsidR="0014043C" w:rsidRPr="0014043C">
          <w:rPr>
            <w:rStyle w:val="Hyperlink"/>
          </w:rPr>
          <w:t>Animation</w:t>
        </w:r>
      </w:hyperlink>
      <w:r w:rsidR="0014043C" w:rsidRPr="0014043C">
        <w:rPr>
          <w:color w:val="auto"/>
        </w:rPr>
        <w:t xml:space="preserve"> (</w:t>
      </w:r>
      <w:proofErr w:type="spellStart"/>
      <w:r w:rsidR="0014043C" w:rsidRPr="0014043C">
        <w:rPr>
          <w:color w:val="auto"/>
        </w:rPr>
        <w:t>gif</w:t>
      </w:r>
      <w:proofErr w:type="spellEnd"/>
      <w:r w:rsidR="0014043C" w:rsidRPr="0014043C">
        <w:rPr>
          <w:color w:val="auto"/>
        </w:rPr>
        <w:t>)</w:t>
      </w:r>
    </w:p>
    <w:p w14:paraId="4911E008" w14:textId="2830D24B" w:rsidR="00615F7A" w:rsidRDefault="00615F7A" w:rsidP="00615F7A">
      <w:pPr>
        <w:pStyle w:val="berschrift2"/>
      </w:pPr>
      <w:bookmarkStart w:id="4" w:name="_Toc57965576"/>
      <w:r>
        <w:t>Bewegte Schall-Quelle: Der Doppler-Effekt</w:t>
      </w:r>
      <w:bookmarkEnd w:id="4"/>
    </w:p>
    <w:p w14:paraId="7400455C" w14:textId="5717468E" w:rsidR="00615F7A" w:rsidRDefault="00615F7A" w:rsidP="00615F7A">
      <w:pPr>
        <w:rPr>
          <w:rFonts w:cs="Arial"/>
        </w:rPr>
      </w:pPr>
      <w:r>
        <w:rPr>
          <w:rFonts w:cs="Arial"/>
        </w:rPr>
        <w:t xml:space="preserve">Ist eine Schall-Quelle in Bewegung (siehe </w:t>
      </w:r>
      <w:r w:rsidR="006078B9">
        <w:rPr>
          <w:rFonts w:cs="Arial"/>
          <w:color w:val="FF00FF" w:themeColor="accent4"/>
        </w:rPr>
        <w:fldChar w:fldCharType="begin"/>
      </w:r>
      <w:r w:rsidR="006078B9">
        <w:rPr>
          <w:rFonts w:cs="Arial"/>
        </w:rPr>
        <w:instrText xml:space="preserve"> REF _Ref57965544 \h </w:instrText>
      </w:r>
      <w:r w:rsidR="006078B9">
        <w:rPr>
          <w:rFonts w:cs="Arial"/>
          <w:color w:val="FF00FF" w:themeColor="accent4"/>
        </w:rPr>
      </w:r>
      <w:r w:rsidR="006078B9">
        <w:rPr>
          <w:rFonts w:cs="Arial"/>
          <w:color w:val="FF00FF" w:themeColor="accent4"/>
        </w:rPr>
        <w:fldChar w:fldCharType="separate"/>
      </w:r>
      <w:r w:rsidR="0014043C">
        <w:t xml:space="preserve">Abb. </w:t>
      </w:r>
      <w:r w:rsidR="0014043C">
        <w:rPr>
          <w:noProof/>
        </w:rPr>
        <w:t>2</w:t>
      </w:r>
      <w:r w:rsidR="006078B9">
        <w:rPr>
          <w:rFonts w:cs="Arial"/>
          <w:color w:val="FF00FF" w:themeColor="accent4"/>
        </w:rPr>
        <w:fldChar w:fldCharType="end"/>
      </w:r>
      <w:r>
        <w:rPr>
          <w:rFonts w:cs="Arial"/>
        </w:rPr>
        <w:t>), nimmt ein ruhender Beobachter (1), auf den sich die Schall-Quelle zu bewegt, einen höheren Ton wahr (λ 1) als ein Beobachter (2), von dem sich die Schall-Quelle wegbewegt (λ 2).</w:t>
      </w:r>
    </w:p>
    <w:p w14:paraId="1D19C1DD" w14:textId="76EB0EB3" w:rsidR="00615F7A" w:rsidRDefault="00615F7A" w:rsidP="00615F7A">
      <w:pPr>
        <w:pStyle w:val="Bilder"/>
      </w:pPr>
      <w:r>
        <w:rPr>
          <w:lang w:eastAsia="de-DE"/>
        </w:rPr>
        <w:lastRenderedPageBreak/>
        <w:drawing>
          <wp:inline distT="0" distB="0" distL="0" distR="0" wp14:anchorId="35B39FDE" wp14:editId="0DAC3F51">
            <wp:extent cx="3639097" cy="216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9097" cy="2160000"/>
                    </a:xfrm>
                    <a:prstGeom prst="rect">
                      <a:avLst/>
                    </a:prstGeom>
                    <a:noFill/>
                    <a:ln>
                      <a:noFill/>
                    </a:ln>
                  </pic:spPr>
                </pic:pic>
              </a:graphicData>
            </a:graphic>
          </wp:inline>
        </w:drawing>
      </w:r>
    </w:p>
    <w:p w14:paraId="329FCF75" w14:textId="38FAB093" w:rsidR="00615F7A" w:rsidRDefault="00615F7A" w:rsidP="00615F7A">
      <w:pPr>
        <w:pStyle w:val="Beschriftung"/>
      </w:pPr>
      <w:bookmarkStart w:id="5" w:name="_Ref57965544"/>
      <w:r>
        <w:t xml:space="preserve">Abb. </w:t>
      </w:r>
      <w:r w:rsidR="0014043C">
        <w:fldChar w:fldCharType="begin"/>
      </w:r>
      <w:r w:rsidR="0014043C">
        <w:instrText xml:space="preserve"> SEQ Abb. \* ARABIC </w:instrText>
      </w:r>
      <w:r w:rsidR="0014043C">
        <w:fldChar w:fldCharType="separate"/>
      </w:r>
      <w:r w:rsidR="0014043C">
        <w:rPr>
          <w:noProof/>
        </w:rPr>
        <w:t>2</w:t>
      </w:r>
      <w:r w:rsidR="0014043C">
        <w:rPr>
          <w:noProof/>
        </w:rPr>
        <w:fldChar w:fldCharType="end"/>
      </w:r>
      <w:bookmarkEnd w:id="5"/>
      <w:r>
        <w:t>: Standorte der Beobachter (1) und (2) relativ zur Bewegungsrichtung der Schall-Quelle</w:t>
      </w:r>
    </w:p>
    <w:p w14:paraId="47B2CDE2" w14:textId="39123A17" w:rsidR="00615F7A" w:rsidRDefault="00615F7A" w:rsidP="00615F7A">
      <w:r w:rsidRPr="00615F7A">
        <w:rPr>
          <w:rStyle w:val="Fett"/>
        </w:rPr>
        <w:t>Experiment</w:t>
      </w:r>
      <w:r>
        <w:t>: Das Schall-Rohr: Demonstration des Doppler-Effektes</w:t>
      </w:r>
    </w:p>
    <w:p w14:paraId="0B4B48C5" w14:textId="4E926B4A" w:rsidR="00615F7A" w:rsidRDefault="00615F7A" w:rsidP="00615F7A">
      <w:r w:rsidRPr="00615F7A">
        <w:rPr>
          <w:rStyle w:val="Fett"/>
        </w:rPr>
        <w:t>Material</w:t>
      </w:r>
      <w:r>
        <w:t>:</w:t>
      </w:r>
    </w:p>
    <w:p w14:paraId="27519CDD" w14:textId="135C580D" w:rsidR="00615F7A" w:rsidRDefault="00615F7A" w:rsidP="00615F7A">
      <w:pPr>
        <w:pStyle w:val="Liste1Aufzhlung"/>
      </w:pPr>
      <w:r>
        <w:t>PVC-Rohr, Länge: ca. 1 m, Durchmesser: ca. 3 cm</w:t>
      </w:r>
    </w:p>
    <w:p w14:paraId="58AAA923" w14:textId="395A4EFA" w:rsidR="00615F7A" w:rsidRDefault="00615F7A" w:rsidP="00615F7A">
      <w:pPr>
        <w:rPr>
          <w:rFonts w:cs="Arial"/>
        </w:rPr>
      </w:pPr>
      <w:r w:rsidRPr="00615F7A">
        <w:rPr>
          <w:rStyle w:val="Fett"/>
        </w:rPr>
        <w:t>Durchführung</w:t>
      </w:r>
      <w:r>
        <w:t xml:space="preserve">: </w:t>
      </w:r>
      <w:r>
        <w:rPr>
          <w:rFonts w:cs="Arial"/>
        </w:rPr>
        <w:t>Das Rohr-Stück wird an einem Ende mit der Hand fixiert und in Schwingung versetzt. Das Rohr kann dabei sowohl über dem Kopf als auch von der Seite in Rotation versetzt werden. Es ist darauf zu achten, dass die Schwingungsebene stets senkrecht zur Blick-Richtung der Zuschauer steht. Nun wird die Rotationsgeschwindigkeit langsam gesteigert.</w:t>
      </w:r>
    </w:p>
    <w:p w14:paraId="5894A862" w14:textId="179DEBA6" w:rsidR="00615F7A" w:rsidRDefault="00615F7A" w:rsidP="00615F7A">
      <w:pPr>
        <w:rPr>
          <w:rFonts w:cs="Arial"/>
        </w:rPr>
      </w:pPr>
      <w:r w:rsidRPr="00615F7A">
        <w:rPr>
          <w:rStyle w:val="Fett"/>
        </w:rPr>
        <w:t>Beobachtung</w:t>
      </w:r>
      <w:r>
        <w:rPr>
          <w:rFonts w:cs="Arial"/>
        </w:rPr>
        <w:t>: Beim Eintreten des Doppler- Effektes ist das Pfeif-Geräusch des rotierenden Schall-Rohres in zwei unterschiedlichen Ton-Höhen wahrnehmbar.</w:t>
      </w:r>
    </w:p>
    <w:p w14:paraId="2066019E" w14:textId="07631154" w:rsidR="00615F7A" w:rsidRDefault="00615F7A" w:rsidP="00615F7A">
      <w:pPr>
        <w:rPr>
          <w:rFonts w:cs="Arial"/>
        </w:rPr>
      </w:pPr>
      <w:r w:rsidRPr="00615F7A">
        <w:rPr>
          <w:rStyle w:val="Fett"/>
        </w:rPr>
        <w:t>Interpretation</w:t>
      </w:r>
      <w:r>
        <w:rPr>
          <w:rFonts w:cs="Arial"/>
        </w:rPr>
        <w:t>: Bewegt sich die Schall-Quelle vom Beobachter weg, sinkt die Frequenz des wahrgenommenen Schalls, bewegt sich die Schall-Quelle dagegen auf den Beobachter zu, steigt die Frequenz des wahrgenommenen Schalls.</w:t>
      </w:r>
    </w:p>
    <w:p w14:paraId="7E9C6920" w14:textId="4B374591" w:rsidR="00615F7A" w:rsidRDefault="00615F7A" w:rsidP="00615F7A">
      <w:pPr>
        <w:pStyle w:val="Bilder"/>
      </w:pPr>
      <w:r>
        <w:rPr>
          <w:lang w:eastAsia="de-DE"/>
        </w:rPr>
        <w:drawing>
          <wp:inline distT="0" distB="0" distL="0" distR="0" wp14:anchorId="131899BA" wp14:editId="137BE9ED">
            <wp:extent cx="3541196" cy="2160000"/>
            <wp:effectExtent l="0" t="0" r="254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1196" cy="2160000"/>
                    </a:xfrm>
                    <a:prstGeom prst="rect">
                      <a:avLst/>
                    </a:prstGeom>
                    <a:noFill/>
                    <a:ln>
                      <a:noFill/>
                    </a:ln>
                  </pic:spPr>
                </pic:pic>
              </a:graphicData>
            </a:graphic>
          </wp:inline>
        </w:drawing>
      </w:r>
    </w:p>
    <w:p w14:paraId="2274B900" w14:textId="27F6BB51" w:rsidR="00615F7A" w:rsidRDefault="00615F7A" w:rsidP="00615F7A">
      <w:pPr>
        <w:pStyle w:val="Beschriftung"/>
      </w:pPr>
      <w:r>
        <w:t xml:space="preserve">Abb. </w:t>
      </w:r>
      <w:r w:rsidR="0014043C">
        <w:fldChar w:fldCharType="begin"/>
      </w:r>
      <w:r w:rsidR="0014043C">
        <w:instrText xml:space="preserve"> SEQ Abb. \* ARABIC </w:instrText>
      </w:r>
      <w:r w:rsidR="0014043C">
        <w:fldChar w:fldCharType="separate"/>
      </w:r>
      <w:r w:rsidR="0014043C">
        <w:rPr>
          <w:noProof/>
        </w:rPr>
        <w:t>3</w:t>
      </w:r>
      <w:r w:rsidR="0014043C">
        <w:rPr>
          <w:noProof/>
        </w:rPr>
        <w:fldChar w:fldCharType="end"/>
      </w:r>
      <w:r>
        <w:t>: Funktionsprinzip eines Schall-Rohrs</w:t>
      </w:r>
    </w:p>
    <w:p w14:paraId="4B6F14E0" w14:textId="77777777" w:rsidR="006078B9" w:rsidRDefault="006078B9">
      <w:pPr>
        <w:spacing w:before="0"/>
        <w:jc w:val="left"/>
        <w:rPr>
          <w:rFonts w:asciiTheme="majorHAnsi" w:eastAsiaTheme="majorEastAsia" w:hAnsiTheme="majorHAnsi" w:cstheme="majorBidi"/>
          <w:b/>
          <w:color w:val="000000" w:themeColor="text1"/>
          <w:sz w:val="28"/>
          <w:szCs w:val="26"/>
        </w:rPr>
      </w:pPr>
      <w:bookmarkStart w:id="6" w:name="_Toc57965577"/>
      <w:r>
        <w:br w:type="page"/>
      </w:r>
    </w:p>
    <w:p w14:paraId="4920F5CE" w14:textId="3347254F" w:rsidR="00615F7A" w:rsidRDefault="00615F7A" w:rsidP="00615F7A">
      <w:pPr>
        <w:pStyle w:val="berschrift2"/>
      </w:pPr>
      <w:r>
        <w:lastRenderedPageBreak/>
        <w:t>Die Schall-Ausbreitung bei Schall-Geschwindigkeit</w:t>
      </w:r>
      <w:bookmarkEnd w:id="6"/>
    </w:p>
    <w:p w14:paraId="4AED2B91" w14:textId="0A38BE11" w:rsidR="00615F7A" w:rsidRDefault="00615F7A" w:rsidP="00615F7A">
      <w:pPr>
        <w:rPr>
          <w:rFonts w:cs="Arial"/>
        </w:rPr>
      </w:pPr>
      <w:r>
        <w:rPr>
          <w:rFonts w:cs="Arial"/>
        </w:rPr>
        <w:t>Bewegt sich ein Schall-Erzeuger mit Schall-Geschwindigkeit, sind die Schall-Wellen nach vorne hin an einer Ausbreitung gehindert, sie lösen sich also nicht vom Objekt. Eine rein hypothetische „Schallmauer“ begrenzt die Ausbreitung von Schall-Wellen in Flug-Richtung.</w:t>
      </w:r>
    </w:p>
    <w:p w14:paraId="3DE0402F" w14:textId="00C23041" w:rsidR="00615F7A" w:rsidRDefault="00615F7A" w:rsidP="00615F7A">
      <w:pPr>
        <w:pStyle w:val="Bilder"/>
      </w:pPr>
    </w:p>
    <w:p w14:paraId="1BC1189C" w14:textId="3C5D1E29" w:rsidR="00615F7A" w:rsidRPr="0014043C" w:rsidRDefault="00615F7A" w:rsidP="00615F7A">
      <w:pPr>
        <w:pStyle w:val="Beschriftung"/>
        <w:rPr>
          <w:color w:val="auto"/>
        </w:rPr>
      </w:pPr>
      <w:r>
        <w:t xml:space="preserve">Abb. </w:t>
      </w:r>
      <w:r w:rsidR="0014043C">
        <w:fldChar w:fldCharType="begin"/>
      </w:r>
      <w:r w:rsidR="0014043C">
        <w:instrText xml:space="preserve"> SEQ Abb. \* ARABIC </w:instrText>
      </w:r>
      <w:r w:rsidR="0014043C">
        <w:fldChar w:fldCharType="separate"/>
      </w:r>
      <w:r w:rsidR="0014043C">
        <w:rPr>
          <w:noProof/>
        </w:rPr>
        <w:t>4</w:t>
      </w:r>
      <w:r w:rsidR="0014043C">
        <w:rPr>
          <w:noProof/>
        </w:rPr>
        <w:fldChar w:fldCharType="end"/>
      </w:r>
      <w:r>
        <w:t>: Die Schall-Wellen werden an einer Ausbreitung in Flug-Richtung gehindert [</w:t>
      </w:r>
      <w:r>
        <w:fldChar w:fldCharType="begin"/>
      </w:r>
      <w:r>
        <w:instrText xml:space="preserve"> REF _Ref57964430 \r \h </w:instrText>
      </w:r>
      <w:r>
        <w:fldChar w:fldCharType="separate"/>
      </w:r>
      <w:r w:rsidR="0014043C">
        <w:t>4</w:t>
      </w:r>
      <w:r>
        <w:fldChar w:fldCharType="end"/>
      </w:r>
      <w:r>
        <w:t>]</w:t>
      </w:r>
      <w:r w:rsidR="0014043C">
        <w:t xml:space="preserve">; </w:t>
      </w:r>
      <w:hyperlink r:id="rId12" w:history="1">
        <w:r w:rsidRPr="0014043C">
          <w:rPr>
            <w:rStyle w:val="Hyperlink"/>
          </w:rPr>
          <w:t>Animation</w:t>
        </w:r>
      </w:hyperlink>
      <w:r w:rsidRPr="0014043C">
        <w:rPr>
          <w:color w:val="auto"/>
        </w:rPr>
        <w:t xml:space="preserve"> </w:t>
      </w:r>
      <w:r w:rsidR="0014043C" w:rsidRPr="0014043C">
        <w:rPr>
          <w:color w:val="auto"/>
        </w:rPr>
        <w:t>(</w:t>
      </w:r>
      <w:proofErr w:type="spellStart"/>
      <w:r w:rsidR="0014043C" w:rsidRPr="0014043C">
        <w:rPr>
          <w:color w:val="auto"/>
        </w:rPr>
        <w:t>gif</w:t>
      </w:r>
      <w:proofErr w:type="spellEnd"/>
      <w:r w:rsidR="0014043C" w:rsidRPr="0014043C">
        <w:rPr>
          <w:color w:val="auto"/>
        </w:rPr>
        <w:t>)</w:t>
      </w:r>
    </w:p>
    <w:p w14:paraId="09CA8BE3" w14:textId="5F4AFEE9" w:rsidR="00615F7A" w:rsidRDefault="00615F7A" w:rsidP="00615F7A">
      <w:pPr>
        <w:pStyle w:val="berschrift1"/>
      </w:pPr>
      <w:bookmarkStart w:id="7" w:name="_Toc57965578"/>
      <w:r>
        <w:t xml:space="preserve">Die Entstehung des </w:t>
      </w:r>
      <w:proofErr w:type="spellStart"/>
      <w:r>
        <w:t>Mach’schen</w:t>
      </w:r>
      <w:proofErr w:type="spellEnd"/>
      <w:r>
        <w:t xml:space="preserve"> Kegels</w:t>
      </w:r>
      <w:bookmarkEnd w:id="7"/>
    </w:p>
    <w:p w14:paraId="5B221C17" w14:textId="662B6E4F" w:rsidR="00615F7A" w:rsidRDefault="00615F7A" w:rsidP="00615F7A">
      <w:pPr>
        <w:rPr>
          <w:rFonts w:cs="Arial"/>
        </w:rPr>
      </w:pPr>
      <w:r>
        <w:rPr>
          <w:rFonts w:cs="Arial"/>
        </w:rPr>
        <w:t>Kommt es zu einer Geschwindigkeitssteigerung über die Schall-Geschwindigkeit (&gt; 343 m/s), beginnen sich die Schall-Wellen erst hinter dem Objekt auszubreiten. Es kommt zur Ausbildung eines Schall-Kegels, der sich aber nie von dem bewegten Objekt löst.</w:t>
      </w:r>
    </w:p>
    <w:p w14:paraId="2B33CB1B" w14:textId="70F9C9E8" w:rsidR="00615F7A" w:rsidRDefault="00615F7A" w:rsidP="00615F7A">
      <w:pPr>
        <w:pStyle w:val="Bilder"/>
      </w:pPr>
    </w:p>
    <w:p w14:paraId="5B2D4A50" w14:textId="3E540571" w:rsidR="00615F7A" w:rsidRPr="0014043C" w:rsidRDefault="00615F7A" w:rsidP="00615F7A">
      <w:pPr>
        <w:pStyle w:val="Beschriftung"/>
        <w:rPr>
          <w:color w:val="auto"/>
        </w:rPr>
      </w:pPr>
      <w:bookmarkStart w:id="8" w:name="_Ref57965565"/>
      <w:r>
        <w:t xml:space="preserve">Abb. </w:t>
      </w:r>
      <w:r w:rsidR="0014043C">
        <w:fldChar w:fldCharType="begin"/>
      </w:r>
      <w:r w:rsidR="0014043C">
        <w:instrText xml:space="preserve"> SEQ Abb. \* ARABIC </w:instrText>
      </w:r>
      <w:r w:rsidR="0014043C">
        <w:fldChar w:fldCharType="separate"/>
      </w:r>
      <w:r w:rsidR="0014043C">
        <w:rPr>
          <w:noProof/>
        </w:rPr>
        <w:t>5</w:t>
      </w:r>
      <w:r w:rsidR="0014043C">
        <w:rPr>
          <w:noProof/>
        </w:rPr>
        <w:fldChar w:fldCharType="end"/>
      </w:r>
      <w:bookmarkEnd w:id="8"/>
      <w:r>
        <w:t xml:space="preserve">: Entgegen der Flug-Richtung ausgesendete Schall-Wellen führen zur Ausbildung des </w:t>
      </w:r>
      <w:proofErr w:type="spellStart"/>
      <w:r>
        <w:t>Mach’schen</w:t>
      </w:r>
      <w:proofErr w:type="spellEnd"/>
      <w:r>
        <w:t xml:space="preserve"> Schall-Kegels (Kegel nach links hinten geöffnet) [</w:t>
      </w:r>
      <w:r>
        <w:fldChar w:fldCharType="begin"/>
      </w:r>
      <w:r>
        <w:instrText xml:space="preserve"> REF _Ref57964430 \r \h </w:instrText>
      </w:r>
      <w:r>
        <w:fldChar w:fldCharType="separate"/>
      </w:r>
      <w:r w:rsidR="0014043C">
        <w:t>4</w:t>
      </w:r>
      <w:r>
        <w:fldChar w:fldCharType="end"/>
      </w:r>
      <w:r>
        <w:t>]</w:t>
      </w:r>
      <w:r w:rsidR="0014043C">
        <w:t xml:space="preserve">; </w:t>
      </w:r>
      <w:hyperlink r:id="rId13" w:history="1">
        <w:r w:rsidRPr="0014043C">
          <w:rPr>
            <w:rStyle w:val="Hyperlink"/>
          </w:rPr>
          <w:t>Animation</w:t>
        </w:r>
      </w:hyperlink>
      <w:r w:rsidRPr="0014043C">
        <w:rPr>
          <w:color w:val="auto"/>
        </w:rPr>
        <w:t xml:space="preserve"> </w:t>
      </w:r>
      <w:r w:rsidR="0014043C" w:rsidRPr="0014043C">
        <w:rPr>
          <w:color w:val="auto"/>
        </w:rPr>
        <w:t>(</w:t>
      </w:r>
      <w:proofErr w:type="spellStart"/>
      <w:r w:rsidR="0014043C" w:rsidRPr="0014043C">
        <w:rPr>
          <w:color w:val="auto"/>
        </w:rPr>
        <w:t>gif</w:t>
      </w:r>
      <w:proofErr w:type="spellEnd"/>
      <w:r w:rsidR="0014043C" w:rsidRPr="0014043C">
        <w:rPr>
          <w:color w:val="auto"/>
        </w:rPr>
        <w:t>)</w:t>
      </w:r>
    </w:p>
    <w:p w14:paraId="7DB6793C" w14:textId="0016FA2A" w:rsidR="00615F7A" w:rsidRDefault="00615F7A" w:rsidP="00615F7A">
      <w:pPr>
        <w:pStyle w:val="berschrift2"/>
      </w:pPr>
      <w:bookmarkStart w:id="9" w:name="_Toc57965579"/>
      <w:r>
        <w:t xml:space="preserve">Der </w:t>
      </w:r>
      <w:proofErr w:type="spellStart"/>
      <w:r>
        <w:t>Mach’sche</w:t>
      </w:r>
      <w:proofErr w:type="spellEnd"/>
      <w:r>
        <w:t xml:space="preserve"> Kegel</w:t>
      </w:r>
      <w:bookmarkEnd w:id="9"/>
    </w:p>
    <w:p w14:paraId="0C87C8CB" w14:textId="1B3D3542" w:rsidR="00615F7A" w:rsidRDefault="00615F7A" w:rsidP="00615F7A">
      <w:pPr>
        <w:rPr>
          <w:rFonts w:cs="Arial"/>
        </w:rPr>
      </w:pPr>
      <w:r>
        <w:rPr>
          <w:rFonts w:cs="Arial"/>
        </w:rPr>
        <w:t xml:space="preserve">Bewegt sich ein Schall-Erzeuger mit Überschall-Geschwindigkeit (z. B. Düsen-Jet), kommt es zur Ausbildung eines </w:t>
      </w:r>
      <w:proofErr w:type="spellStart"/>
      <w:r>
        <w:rPr>
          <w:rFonts w:cs="Arial"/>
        </w:rPr>
        <w:t>Mach</w:t>
      </w:r>
      <w:r w:rsidR="001A63FB">
        <w:rPr>
          <w:rFonts w:cs="Arial"/>
        </w:rPr>
        <w:t>‘</w:t>
      </w:r>
      <w:r>
        <w:rPr>
          <w:rFonts w:cs="Arial"/>
        </w:rPr>
        <w:t>schen</w:t>
      </w:r>
      <w:proofErr w:type="spellEnd"/>
      <w:r>
        <w:rPr>
          <w:rFonts w:cs="Arial"/>
        </w:rPr>
        <w:t xml:space="preserve"> Schall</w:t>
      </w:r>
      <w:r w:rsidR="001A63FB">
        <w:rPr>
          <w:rFonts w:cs="Arial"/>
        </w:rPr>
        <w:t>-K</w:t>
      </w:r>
      <w:r>
        <w:rPr>
          <w:rFonts w:cs="Arial"/>
        </w:rPr>
        <w:t>egels. Trifft der Kegel</w:t>
      </w:r>
      <w:r w:rsidR="001A63FB">
        <w:rPr>
          <w:rFonts w:cs="Arial"/>
        </w:rPr>
        <w:t>-M</w:t>
      </w:r>
      <w:r>
        <w:rPr>
          <w:rFonts w:cs="Arial"/>
        </w:rPr>
        <w:t xml:space="preserve">antel dieses </w:t>
      </w:r>
      <w:proofErr w:type="spellStart"/>
      <w:r>
        <w:rPr>
          <w:rFonts w:cs="Arial"/>
        </w:rPr>
        <w:t>Mach</w:t>
      </w:r>
      <w:r w:rsidR="001A63FB">
        <w:rPr>
          <w:rFonts w:cs="Arial"/>
        </w:rPr>
        <w:t>‘</w:t>
      </w:r>
      <w:r>
        <w:rPr>
          <w:rFonts w:cs="Arial"/>
        </w:rPr>
        <w:t>schen</w:t>
      </w:r>
      <w:proofErr w:type="spellEnd"/>
      <w:r>
        <w:rPr>
          <w:rFonts w:cs="Arial"/>
        </w:rPr>
        <w:t xml:space="preserve"> Kegels auf einen Beobachter (siehe </w:t>
      </w:r>
      <w:r w:rsidR="006078B9">
        <w:rPr>
          <w:rFonts w:cs="Arial"/>
          <w:color w:val="FF00FF" w:themeColor="accent4"/>
        </w:rPr>
        <w:fldChar w:fldCharType="begin"/>
      </w:r>
      <w:r w:rsidR="006078B9">
        <w:rPr>
          <w:rFonts w:cs="Arial"/>
        </w:rPr>
        <w:instrText xml:space="preserve"> REF _Ref57965557 \h </w:instrText>
      </w:r>
      <w:r w:rsidR="006078B9">
        <w:rPr>
          <w:rFonts w:cs="Arial"/>
          <w:color w:val="FF00FF" w:themeColor="accent4"/>
        </w:rPr>
      </w:r>
      <w:r w:rsidR="006078B9">
        <w:rPr>
          <w:rFonts w:cs="Arial"/>
          <w:color w:val="FF00FF" w:themeColor="accent4"/>
        </w:rPr>
        <w:fldChar w:fldCharType="separate"/>
      </w:r>
      <w:r w:rsidR="0014043C">
        <w:t xml:space="preserve">Abb. </w:t>
      </w:r>
      <w:r w:rsidR="0014043C">
        <w:rPr>
          <w:noProof/>
        </w:rPr>
        <w:t>6</w:t>
      </w:r>
      <w:r w:rsidR="006078B9">
        <w:rPr>
          <w:rFonts w:cs="Arial"/>
          <w:color w:val="FF00FF" w:themeColor="accent4"/>
        </w:rPr>
        <w:fldChar w:fldCharType="end"/>
      </w:r>
      <w:r>
        <w:rPr>
          <w:rFonts w:cs="Arial"/>
        </w:rPr>
        <w:t>), kommt es zu einer einzigen, heftigen Änderung des Luft</w:t>
      </w:r>
      <w:r w:rsidR="001A63FB">
        <w:rPr>
          <w:rFonts w:cs="Arial"/>
        </w:rPr>
        <w:t>-D</w:t>
      </w:r>
      <w:r>
        <w:rPr>
          <w:rFonts w:cs="Arial"/>
        </w:rPr>
        <w:t xml:space="preserve">ruckes. Dies wird vom Beobachter als </w:t>
      </w:r>
      <w:r w:rsidR="001A63FB">
        <w:rPr>
          <w:rFonts w:cs="Arial"/>
        </w:rPr>
        <w:t>„</w:t>
      </w:r>
      <w:r>
        <w:rPr>
          <w:rFonts w:cs="Arial"/>
        </w:rPr>
        <w:t>Überschall</w:t>
      </w:r>
      <w:r w:rsidR="001A63FB">
        <w:rPr>
          <w:rFonts w:cs="Arial"/>
        </w:rPr>
        <w:t>-K</w:t>
      </w:r>
      <w:r>
        <w:rPr>
          <w:rFonts w:cs="Arial"/>
        </w:rPr>
        <w:t>nall" wahrgenommen.</w:t>
      </w:r>
    </w:p>
    <w:p w14:paraId="534185C7" w14:textId="41B8D1A8" w:rsidR="001A63FB" w:rsidRDefault="001A63FB" w:rsidP="001A63FB">
      <w:pPr>
        <w:pStyle w:val="Bilder"/>
      </w:pPr>
      <w:r>
        <w:rPr>
          <w:lang w:eastAsia="de-DE"/>
        </w:rPr>
        <w:drawing>
          <wp:inline distT="0" distB="0" distL="0" distR="0" wp14:anchorId="76E1926C" wp14:editId="4B836D27">
            <wp:extent cx="3085987" cy="1800000"/>
            <wp:effectExtent l="0" t="0" r="63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5987" cy="1800000"/>
                    </a:xfrm>
                    <a:prstGeom prst="rect">
                      <a:avLst/>
                    </a:prstGeom>
                    <a:noFill/>
                    <a:ln>
                      <a:noFill/>
                    </a:ln>
                  </pic:spPr>
                </pic:pic>
              </a:graphicData>
            </a:graphic>
          </wp:inline>
        </w:drawing>
      </w:r>
    </w:p>
    <w:p w14:paraId="6A4FDF30" w14:textId="02A1927A" w:rsidR="001A63FB" w:rsidRDefault="001A63FB" w:rsidP="001A63FB">
      <w:pPr>
        <w:pStyle w:val="Beschriftung"/>
        <w:rPr>
          <w:rFonts w:cs="Arial"/>
        </w:rPr>
      </w:pPr>
      <w:bookmarkStart w:id="10" w:name="_Ref57965557"/>
      <w:r>
        <w:t xml:space="preserve">Abb. </w:t>
      </w:r>
      <w:r w:rsidR="0014043C">
        <w:fldChar w:fldCharType="begin"/>
      </w:r>
      <w:r w:rsidR="0014043C">
        <w:instrText xml:space="preserve"> SEQ Abb. \* ARABIC </w:instrText>
      </w:r>
      <w:r w:rsidR="0014043C">
        <w:fldChar w:fldCharType="separate"/>
      </w:r>
      <w:r w:rsidR="0014043C">
        <w:rPr>
          <w:noProof/>
        </w:rPr>
        <w:t>6</w:t>
      </w:r>
      <w:r w:rsidR="0014043C">
        <w:rPr>
          <w:noProof/>
        </w:rPr>
        <w:fldChar w:fldCharType="end"/>
      </w:r>
      <w:bookmarkEnd w:id="10"/>
      <w:r>
        <w:t xml:space="preserve">: </w:t>
      </w:r>
      <w:r>
        <w:rPr>
          <w:rFonts w:cs="Arial"/>
        </w:rPr>
        <w:t>Der Kegelmantel (gepunktete Tangente) nähert sich einem Beobachter (2D-Skizze)</w:t>
      </w:r>
    </w:p>
    <w:p w14:paraId="0D6B7BE0" w14:textId="32D0B92D" w:rsidR="001A63FB" w:rsidRDefault="001A63FB" w:rsidP="001A63FB">
      <w:pPr>
        <w:rPr>
          <w:rFonts w:cs="Arial"/>
        </w:rPr>
      </w:pPr>
      <w:r>
        <w:rPr>
          <w:rFonts w:cs="Arial"/>
        </w:rPr>
        <w:t xml:space="preserve">Am Kegel-Mantel des </w:t>
      </w:r>
      <w:proofErr w:type="spellStart"/>
      <w:r>
        <w:rPr>
          <w:rFonts w:cs="Arial"/>
        </w:rPr>
        <w:t>Mach‘schen</w:t>
      </w:r>
      <w:proofErr w:type="spellEnd"/>
      <w:r>
        <w:rPr>
          <w:rFonts w:cs="Arial"/>
        </w:rPr>
        <w:t xml:space="preserve"> Kegels kommt es folglich zur positiven Interferenz der einzelnen Schall-Wellen (siehe auch </w:t>
      </w:r>
      <w:r w:rsidR="006078B9">
        <w:rPr>
          <w:rFonts w:cs="Arial"/>
          <w:color w:val="FF00FF" w:themeColor="accent4"/>
        </w:rPr>
        <w:fldChar w:fldCharType="begin"/>
      </w:r>
      <w:r w:rsidR="006078B9">
        <w:rPr>
          <w:rFonts w:cs="Arial"/>
        </w:rPr>
        <w:instrText xml:space="preserve"> REF _Ref57965565 \h </w:instrText>
      </w:r>
      <w:r w:rsidR="006078B9">
        <w:rPr>
          <w:rFonts w:cs="Arial"/>
          <w:color w:val="FF00FF" w:themeColor="accent4"/>
        </w:rPr>
      </w:r>
      <w:r w:rsidR="006078B9">
        <w:rPr>
          <w:rFonts w:cs="Arial"/>
          <w:color w:val="FF00FF" w:themeColor="accent4"/>
        </w:rPr>
        <w:fldChar w:fldCharType="separate"/>
      </w:r>
      <w:r w:rsidR="0014043C">
        <w:t xml:space="preserve">Abb. </w:t>
      </w:r>
      <w:r w:rsidR="0014043C">
        <w:rPr>
          <w:noProof/>
        </w:rPr>
        <w:t>5</w:t>
      </w:r>
      <w:r w:rsidR="006078B9">
        <w:rPr>
          <w:rFonts w:cs="Arial"/>
          <w:color w:val="FF00FF" w:themeColor="accent4"/>
        </w:rPr>
        <w:fldChar w:fldCharType="end"/>
      </w:r>
      <w:r>
        <w:rPr>
          <w:rFonts w:cs="Arial"/>
        </w:rPr>
        <w:t>) und somit zur Addition der Amplituden der ausgesendeten Schall-Wellen.</w:t>
      </w:r>
    </w:p>
    <w:p w14:paraId="27827C85" w14:textId="2CFC0DDC" w:rsidR="001A63FB" w:rsidRDefault="001A63FB" w:rsidP="001A63FB">
      <w:pPr>
        <w:pStyle w:val="Bilder"/>
      </w:pPr>
      <w:r>
        <w:rPr>
          <w:lang w:eastAsia="de-DE"/>
        </w:rPr>
        <w:drawing>
          <wp:inline distT="0" distB="0" distL="0" distR="0" wp14:anchorId="768C3FC0" wp14:editId="410A63B8">
            <wp:extent cx="3646596" cy="1800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6596" cy="1800000"/>
                    </a:xfrm>
                    <a:prstGeom prst="rect">
                      <a:avLst/>
                    </a:prstGeom>
                    <a:noFill/>
                    <a:ln>
                      <a:noFill/>
                    </a:ln>
                  </pic:spPr>
                </pic:pic>
              </a:graphicData>
            </a:graphic>
          </wp:inline>
        </w:drawing>
      </w:r>
    </w:p>
    <w:p w14:paraId="5CAC7661" w14:textId="236D7936" w:rsidR="001A63FB" w:rsidRDefault="001A63FB" w:rsidP="001A63FB">
      <w:pPr>
        <w:pStyle w:val="Beschriftung"/>
        <w:rPr>
          <w:rFonts w:cs="Arial"/>
        </w:rPr>
      </w:pPr>
      <w:r>
        <w:t xml:space="preserve">Abb. </w:t>
      </w:r>
      <w:r w:rsidR="0014043C">
        <w:fldChar w:fldCharType="begin"/>
      </w:r>
      <w:r w:rsidR="0014043C">
        <w:instrText xml:space="preserve"> SEQ Abb. \* ARABIC </w:instrText>
      </w:r>
      <w:r w:rsidR="0014043C">
        <w:fldChar w:fldCharType="separate"/>
      </w:r>
      <w:r w:rsidR="0014043C">
        <w:rPr>
          <w:noProof/>
        </w:rPr>
        <w:t>7</w:t>
      </w:r>
      <w:r w:rsidR="0014043C">
        <w:rPr>
          <w:noProof/>
        </w:rPr>
        <w:fldChar w:fldCharType="end"/>
      </w:r>
      <w:r>
        <w:t xml:space="preserve">: </w:t>
      </w:r>
      <w:r>
        <w:rPr>
          <w:rFonts w:cs="Arial"/>
        </w:rPr>
        <w:t xml:space="preserve">Einzige, heftige Luftdruck-Änderung durch positive Interferenzen am </w:t>
      </w:r>
      <w:proofErr w:type="spellStart"/>
      <w:r>
        <w:rPr>
          <w:rFonts w:cs="Arial"/>
        </w:rPr>
        <w:t>Mach‘schen</w:t>
      </w:r>
      <w:proofErr w:type="spellEnd"/>
      <w:r>
        <w:rPr>
          <w:rFonts w:cs="Arial"/>
        </w:rPr>
        <w:t xml:space="preserve"> Kegel-Mantel [</w:t>
      </w:r>
      <w:r>
        <w:rPr>
          <w:rFonts w:cs="Arial"/>
        </w:rPr>
        <w:fldChar w:fldCharType="begin"/>
      </w:r>
      <w:r>
        <w:rPr>
          <w:rFonts w:cs="Arial"/>
        </w:rPr>
        <w:instrText xml:space="preserve"> REF _Ref57965099 \r \h </w:instrText>
      </w:r>
      <w:r>
        <w:rPr>
          <w:rFonts w:cs="Arial"/>
        </w:rPr>
      </w:r>
      <w:r>
        <w:rPr>
          <w:rFonts w:cs="Arial"/>
        </w:rPr>
        <w:fldChar w:fldCharType="separate"/>
      </w:r>
      <w:r w:rsidR="0014043C">
        <w:rPr>
          <w:rFonts w:cs="Arial"/>
        </w:rPr>
        <w:t>1</w:t>
      </w:r>
      <w:r>
        <w:rPr>
          <w:rFonts w:cs="Arial"/>
        </w:rPr>
        <w:fldChar w:fldCharType="end"/>
      </w:r>
      <w:r>
        <w:rPr>
          <w:rFonts w:cs="Arial"/>
        </w:rPr>
        <w:t>]</w:t>
      </w:r>
    </w:p>
    <w:p w14:paraId="49132968" w14:textId="25E7B01D" w:rsidR="001A63FB" w:rsidRDefault="001A63FB" w:rsidP="001A63FB">
      <w:pPr>
        <w:pStyle w:val="berschrift2"/>
      </w:pPr>
      <w:bookmarkStart w:id="11" w:name="_Toc57965580"/>
      <w:proofErr w:type="spellStart"/>
      <w:r>
        <w:lastRenderedPageBreak/>
        <w:t>Mach’scher</w:t>
      </w:r>
      <w:proofErr w:type="spellEnd"/>
      <w:r>
        <w:t xml:space="preserve"> Winkel</w:t>
      </w:r>
      <w:bookmarkEnd w:id="11"/>
    </w:p>
    <w:p w14:paraId="445BFE7C" w14:textId="36B89E47" w:rsidR="001A63FB" w:rsidRDefault="001A63FB" w:rsidP="001A63FB">
      <w:pPr>
        <w:rPr>
          <w:rFonts w:cs="Arial"/>
        </w:rPr>
      </w:pPr>
      <w:r>
        <w:rPr>
          <w:rFonts w:cs="Arial"/>
        </w:rPr>
        <w:t>Auch der Öffnungswinkel „α“ (</w:t>
      </w:r>
      <w:proofErr w:type="spellStart"/>
      <w:r>
        <w:rPr>
          <w:rFonts w:cs="Arial"/>
        </w:rPr>
        <w:t>Mach‘scher</w:t>
      </w:r>
      <w:proofErr w:type="spellEnd"/>
      <w:r>
        <w:rPr>
          <w:rFonts w:cs="Arial"/>
        </w:rPr>
        <w:t xml:space="preserve"> Winkel) des </w:t>
      </w:r>
      <w:proofErr w:type="spellStart"/>
      <w:r>
        <w:rPr>
          <w:rFonts w:cs="Arial"/>
        </w:rPr>
        <w:t>Mach‘schen</w:t>
      </w:r>
      <w:proofErr w:type="spellEnd"/>
      <w:r>
        <w:rPr>
          <w:rFonts w:cs="Arial"/>
        </w:rPr>
        <w:t xml:space="preserve"> Kegels verringert sich mit weiter zunehmender Geschwindigkeit der Schall-Quelle:</w:t>
      </w:r>
    </w:p>
    <w:p w14:paraId="639CC9DB" w14:textId="5F7B9A68" w:rsidR="001A63FB" w:rsidRDefault="001A63FB" w:rsidP="001A63FB">
      <w:pPr>
        <w:pStyle w:val="Bilder"/>
      </w:pPr>
      <w:r>
        <w:rPr>
          <w:lang w:eastAsia="de-DE"/>
        </w:rPr>
        <w:drawing>
          <wp:inline distT="0" distB="0" distL="0" distR="0" wp14:anchorId="7843D2DA" wp14:editId="28D2004F">
            <wp:extent cx="2390641" cy="18000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0641" cy="1800000"/>
                    </a:xfrm>
                    <a:prstGeom prst="rect">
                      <a:avLst/>
                    </a:prstGeom>
                    <a:noFill/>
                    <a:ln>
                      <a:noFill/>
                    </a:ln>
                  </pic:spPr>
                </pic:pic>
              </a:graphicData>
            </a:graphic>
          </wp:inline>
        </w:drawing>
      </w:r>
    </w:p>
    <w:p w14:paraId="23DF7F38" w14:textId="0ED5EDF5" w:rsidR="001A63FB" w:rsidRDefault="001A63FB" w:rsidP="001A63FB">
      <w:pPr>
        <w:pStyle w:val="Beschriftung"/>
      </w:pPr>
      <w:r>
        <w:t xml:space="preserve">Abb. </w:t>
      </w:r>
      <w:r w:rsidR="0014043C">
        <w:fldChar w:fldCharType="begin"/>
      </w:r>
      <w:r w:rsidR="0014043C">
        <w:instrText xml:space="preserve"> SEQ Abb. \* ARABIC </w:instrText>
      </w:r>
      <w:r w:rsidR="0014043C">
        <w:fldChar w:fldCharType="separate"/>
      </w:r>
      <w:r w:rsidR="0014043C">
        <w:rPr>
          <w:noProof/>
        </w:rPr>
        <w:t>8</w:t>
      </w:r>
      <w:r w:rsidR="0014043C">
        <w:rPr>
          <w:noProof/>
        </w:rPr>
        <w:fldChar w:fldCharType="end"/>
      </w:r>
      <w:r>
        <w:t xml:space="preserve">: Schema zur Berechnung des </w:t>
      </w:r>
      <w:proofErr w:type="spellStart"/>
      <w:r>
        <w:t>Mach’schen</w:t>
      </w:r>
      <w:proofErr w:type="spellEnd"/>
      <w:r>
        <w:t xml:space="preserve"> Winkels über z-Winkel [</w:t>
      </w:r>
      <w:r>
        <w:fldChar w:fldCharType="begin"/>
      </w:r>
      <w:r>
        <w:instrText xml:space="preserve"> REF _Ref57965099 \r \h </w:instrText>
      </w:r>
      <w:r>
        <w:fldChar w:fldCharType="separate"/>
      </w:r>
      <w:r w:rsidR="0014043C">
        <w:t>1</w:t>
      </w:r>
      <w:r>
        <w:fldChar w:fldCharType="end"/>
      </w:r>
      <w:r>
        <w:t>]</w:t>
      </w:r>
    </w:p>
    <w:p w14:paraId="7229B4BB" w14:textId="1502F4BE" w:rsidR="001A63FB" w:rsidRDefault="001A63FB" w:rsidP="001A63FB">
      <w:r w:rsidRPr="001A63FB">
        <w:rPr>
          <w:rStyle w:val="Fett"/>
        </w:rPr>
        <w:t xml:space="preserve">Formel zur Berechnung des </w:t>
      </w:r>
      <w:proofErr w:type="spellStart"/>
      <w:r w:rsidRPr="001A63FB">
        <w:rPr>
          <w:rStyle w:val="Fett"/>
        </w:rPr>
        <w:t>Mach’schen</w:t>
      </w:r>
      <w:proofErr w:type="spellEnd"/>
      <w:r w:rsidRPr="001A63FB">
        <w:rPr>
          <w:rStyle w:val="Fett"/>
        </w:rPr>
        <w:t xml:space="preserve"> Winkels „α“</w:t>
      </w:r>
      <w:r>
        <w:t>:</w:t>
      </w:r>
    </w:p>
    <w:p w14:paraId="2D73E27C" w14:textId="663E8204" w:rsidR="001A63FB" w:rsidRPr="001A63FB" w:rsidRDefault="0014043C" w:rsidP="001A63FB">
      <w:pPr>
        <w:pStyle w:val="Formeln"/>
        <w:rPr>
          <w:rFonts w:eastAsiaTheme="minorEastAsia"/>
        </w:rPr>
      </w:pPr>
      <m:oMathPara>
        <m:oMath>
          <m:func>
            <m:funcPr>
              <m:ctrlPr>
                <w:rPr>
                  <w:rFonts w:ascii="Cambria Math" w:hAnsi="Cambria Math"/>
                </w:rPr>
              </m:ctrlPr>
            </m:funcPr>
            <m:fName>
              <m:r>
                <m:rPr>
                  <m:nor/>
                </m:rPr>
                <m:t>sin</m:t>
              </m:r>
            </m:fName>
            <m:e>
              <m:d>
                <m:dPr>
                  <m:ctrlPr>
                    <w:rPr>
                      <w:rFonts w:ascii="Cambria Math" w:hAnsi="Cambria Math"/>
                    </w:rPr>
                  </m:ctrlPr>
                </m:dPr>
                <m:e>
                  <m:f>
                    <m:fPr>
                      <m:ctrlPr>
                        <w:rPr>
                          <w:rFonts w:ascii="Cambria Math" w:hAnsi="Cambria Math"/>
                        </w:rPr>
                      </m:ctrlPr>
                    </m:fPr>
                    <m:num>
                      <m:r>
                        <m:rPr>
                          <m:nor/>
                        </m:rPr>
                        <m:t>α</m:t>
                      </m:r>
                    </m:num>
                    <m:den>
                      <m:r>
                        <m:rPr>
                          <m:nor/>
                        </m:rPr>
                        <m:t>2</m:t>
                      </m:r>
                    </m:den>
                  </m:f>
                </m:e>
              </m:d>
            </m:e>
          </m:func>
          <m:r>
            <m:rPr>
              <m:nor/>
            </m:rPr>
            <m:t xml:space="preserve"> = </m:t>
          </m:r>
          <m:f>
            <m:fPr>
              <m:ctrlPr>
                <w:rPr>
                  <w:rFonts w:ascii="Cambria Math" w:hAnsi="Cambria Math"/>
                </w:rPr>
              </m:ctrlPr>
            </m:fPr>
            <m:num>
              <m:r>
                <m:rPr>
                  <m:nor/>
                </m:rPr>
                <m:t>c * t</m:t>
              </m:r>
            </m:num>
            <m:den>
              <m:sSub>
                <m:sSubPr>
                  <m:ctrlPr>
                    <w:rPr>
                      <w:rFonts w:ascii="Cambria Math" w:hAnsi="Cambria Math"/>
                    </w:rPr>
                  </m:ctrlPr>
                </m:sSubPr>
                <m:e>
                  <m:r>
                    <m:rPr>
                      <m:nor/>
                    </m:rPr>
                    <m:t>v</m:t>
                  </m:r>
                </m:e>
                <m:sub>
                  <m:r>
                    <m:rPr>
                      <m:nor/>
                    </m:rPr>
                    <m:t>Objekt</m:t>
                  </m:r>
                </m:sub>
              </m:sSub>
              <m:r>
                <m:rPr>
                  <m:nor/>
                </m:rPr>
                <m:t xml:space="preserve"> * t</m:t>
              </m:r>
            </m:den>
          </m:f>
          <m:r>
            <m:rPr>
              <m:nor/>
            </m:rPr>
            <m:t xml:space="preserve"> = </m:t>
          </m:r>
          <m:f>
            <m:fPr>
              <m:ctrlPr>
                <w:rPr>
                  <w:rFonts w:ascii="Cambria Math" w:hAnsi="Cambria Math"/>
                </w:rPr>
              </m:ctrlPr>
            </m:fPr>
            <m:num>
              <m:r>
                <m:rPr>
                  <m:nor/>
                </m:rPr>
                <m:t>c</m:t>
              </m:r>
            </m:num>
            <m:den>
              <m:sSub>
                <m:sSubPr>
                  <m:ctrlPr>
                    <w:rPr>
                      <w:rFonts w:ascii="Cambria Math" w:hAnsi="Cambria Math"/>
                    </w:rPr>
                  </m:ctrlPr>
                </m:sSubPr>
                <m:e>
                  <m:r>
                    <m:rPr>
                      <m:nor/>
                    </m:rPr>
                    <m:t>v</m:t>
                  </m:r>
                </m:e>
                <m:sub>
                  <m:r>
                    <m:rPr>
                      <m:nor/>
                    </m:rPr>
                    <m:t>Objekt</m:t>
                  </m:r>
                </m:sub>
              </m:sSub>
            </m:den>
          </m:f>
        </m:oMath>
      </m:oMathPara>
    </w:p>
    <w:p w14:paraId="070EBC48" w14:textId="223E26F9" w:rsidR="001A63FB" w:rsidRDefault="001A63FB" w:rsidP="001A63FB">
      <w:pPr>
        <w:pStyle w:val="Beispiele"/>
        <w:ind w:left="2835"/>
      </w:pPr>
      <w:r>
        <w:t>c= Schall-Geschwindigkeit (c= 343 m/s)</w:t>
      </w:r>
    </w:p>
    <w:p w14:paraId="76C25F84" w14:textId="0FAEA378" w:rsidR="001A63FB" w:rsidRDefault="001A63FB" w:rsidP="001A63FB">
      <w:pPr>
        <w:pStyle w:val="Beispiele"/>
        <w:ind w:left="2835"/>
      </w:pPr>
      <w:r>
        <w:t>t= Zeit</w:t>
      </w:r>
    </w:p>
    <w:p w14:paraId="39C1DB0E" w14:textId="17B6A40A" w:rsidR="001A63FB" w:rsidRPr="001A63FB" w:rsidRDefault="001A63FB" w:rsidP="001A63FB">
      <w:pPr>
        <w:pStyle w:val="Zusammenfassung"/>
      </w:pPr>
      <w:r w:rsidRPr="001A63FB">
        <w:rPr>
          <w:rStyle w:val="Fett"/>
        </w:rPr>
        <w:t>Zusammenfassung</w:t>
      </w:r>
      <w:r>
        <w:t xml:space="preserve">: </w:t>
      </w:r>
      <w:r>
        <w:rPr>
          <w:rFonts w:cs="Arial"/>
        </w:rPr>
        <w:t>Ein Schall-Erzeuger (z. B. ein Düsen-Triebwerk) ist in der Lage, die Luft-Teilchen der Umgebung in Schwingung zu versetzen. Die Luft-Teilchen schwingen dabei in Richtung der Ausbreitungsebene der Schall-Welle (Longitudinal-Schwingung).</w:t>
      </w:r>
    </w:p>
    <w:p w14:paraId="54BFC8C2" w14:textId="3B21ABC4" w:rsidR="001A63FB" w:rsidRPr="001A63FB" w:rsidRDefault="001A63FB" w:rsidP="001A63FB">
      <w:pPr>
        <w:pStyle w:val="Zusammenfassung"/>
      </w:pPr>
      <w:r>
        <w:rPr>
          <w:rFonts w:cs="Arial"/>
        </w:rPr>
        <w:t xml:space="preserve">Bewegt sich ein Flug-Objekt mit Überschall-Geschwindigkeit, kommt es zur Ausbildung eines Schall-Kegels hinter dem Objekt, der als </w:t>
      </w:r>
      <w:proofErr w:type="spellStart"/>
      <w:r>
        <w:rPr>
          <w:rFonts w:cs="Arial"/>
        </w:rPr>
        <w:t>Mach‘scher</w:t>
      </w:r>
      <w:proofErr w:type="spellEnd"/>
      <w:r>
        <w:rPr>
          <w:rFonts w:cs="Arial"/>
        </w:rPr>
        <w:t xml:space="preserve"> Kegel bezeichnet wird. Die Amplituden der Schall-Wellen addieren sich durch positive Interferenz entlang der Zone des </w:t>
      </w:r>
      <w:proofErr w:type="spellStart"/>
      <w:r>
        <w:rPr>
          <w:rFonts w:cs="Arial"/>
        </w:rPr>
        <w:t>Mach‘schen</w:t>
      </w:r>
      <w:proofErr w:type="spellEnd"/>
      <w:r>
        <w:rPr>
          <w:rFonts w:cs="Arial"/>
        </w:rPr>
        <w:t xml:space="preserve"> Kegel-Mantels.</w:t>
      </w:r>
    </w:p>
    <w:p w14:paraId="15C746F6" w14:textId="77224521" w:rsidR="001A63FB" w:rsidRPr="001A63FB" w:rsidRDefault="001A63FB" w:rsidP="001A63FB">
      <w:pPr>
        <w:pStyle w:val="Zusammenfassung"/>
      </w:pPr>
      <w:r>
        <w:rPr>
          <w:rFonts w:cs="Arial"/>
        </w:rPr>
        <w:t xml:space="preserve">Fliegt also z. B. ein Düsen-Jet im Tief-Flug über einen Beobachter hinweg, und trifft der Kegel-Mantel des </w:t>
      </w:r>
      <w:proofErr w:type="spellStart"/>
      <w:r>
        <w:rPr>
          <w:rFonts w:cs="Arial"/>
        </w:rPr>
        <w:t>Mach‘schen</w:t>
      </w:r>
      <w:proofErr w:type="spellEnd"/>
      <w:r>
        <w:rPr>
          <w:rFonts w:cs="Arial"/>
        </w:rPr>
        <w:t xml:space="preserve"> Kegels auf den Beobachter, wird dies als „Überschall-Knall" wahrgenommen.</w:t>
      </w:r>
    </w:p>
    <w:p w14:paraId="2A8C06EE" w14:textId="4DA5464C" w:rsidR="00931B30" w:rsidRDefault="00931B30" w:rsidP="00931B30">
      <w:pPr>
        <w:rPr>
          <w:b/>
          <w:bCs/>
        </w:rPr>
      </w:pPr>
      <w:r w:rsidRPr="000E61E0">
        <w:rPr>
          <w:b/>
          <w:bCs/>
        </w:rPr>
        <w:t>Quellen:</w:t>
      </w:r>
    </w:p>
    <w:p w14:paraId="406049E4" w14:textId="77777777" w:rsidR="006B6CE6" w:rsidRDefault="006B6CE6" w:rsidP="006B6CE6">
      <w:pPr>
        <w:pStyle w:val="AufzhlungStandard"/>
      </w:pPr>
      <w:bookmarkStart w:id="12" w:name="_Ref57965099"/>
      <w:proofErr w:type="spellStart"/>
      <w:r>
        <w:t>A.Christian</w:t>
      </w:r>
      <w:proofErr w:type="spellEnd"/>
      <w:r>
        <w:t>, Mach-Kegel und Stoßwellen, Praxis der Naturwissenschaften Physik, 48, 1999, S.13-15</w:t>
      </w:r>
      <w:bookmarkStart w:id="13" w:name="_GoBack"/>
      <w:bookmarkEnd w:id="12"/>
      <w:bookmarkEnd w:id="13"/>
    </w:p>
    <w:p w14:paraId="48FF9548" w14:textId="77777777" w:rsidR="006B6CE6" w:rsidRDefault="006B6CE6" w:rsidP="006B6CE6">
      <w:pPr>
        <w:pStyle w:val="AufzhlungStandard"/>
      </w:pPr>
      <w:r>
        <w:t xml:space="preserve">C. </w:t>
      </w:r>
      <w:proofErr w:type="spellStart"/>
      <w:r>
        <w:t>Gerthsen</w:t>
      </w:r>
      <w:proofErr w:type="spellEnd"/>
      <w:r>
        <w:t>, D. Meschede, Physik, 23., überarbeitete Auflage, Springer Verlag, Berlin 2006, S.176</w:t>
      </w:r>
    </w:p>
    <w:p w14:paraId="100EC2C0" w14:textId="019459D6" w:rsidR="006B6CE6" w:rsidRDefault="0014043C" w:rsidP="006B6CE6">
      <w:pPr>
        <w:pStyle w:val="AufzhlungStandard"/>
      </w:pPr>
      <w:hyperlink r:id="rId17" w:history="1">
        <w:r w:rsidR="006B6CE6">
          <w:rPr>
            <w:rStyle w:val="Hyperlink"/>
            <w:rFonts w:cs="Arial"/>
          </w:rPr>
          <w:t>http://www.laermorama.ch/laermorama/modul_akustik/schall_w.html</w:t>
        </w:r>
      </w:hyperlink>
      <w:r w:rsidR="006B6CE6">
        <w:t>; vom 24.11.2009 (</w:t>
      </w:r>
      <w:r w:rsidR="006B6CE6" w:rsidRPr="0014043C">
        <w:t>Quelle verschollen, 04.12.2020</w:t>
      </w:r>
      <w:r w:rsidR="006B6CE6">
        <w:t>)</w:t>
      </w:r>
    </w:p>
    <w:bookmarkStart w:id="14" w:name="_Ref57964430"/>
    <w:p w14:paraId="21520031" w14:textId="6AC4136B" w:rsidR="006B6CE6" w:rsidRDefault="006B6CE6" w:rsidP="006B6CE6">
      <w:pPr>
        <w:pStyle w:val="AufzhlungStandard"/>
      </w:pPr>
      <w:r>
        <w:fldChar w:fldCharType="begin"/>
      </w:r>
      <w:r>
        <w:instrText xml:space="preserve"> HYPERLINK "http://home.snafu.de/kirski/machkegel/machkegel.html" </w:instrText>
      </w:r>
      <w:r>
        <w:fldChar w:fldCharType="separate"/>
      </w:r>
      <w:r>
        <w:rPr>
          <w:rStyle w:val="Hyperlink"/>
          <w:rFonts w:cs="Arial"/>
        </w:rPr>
        <w:t>http://home.snafu.de/kirski/machkegel/machkegel.html</w:t>
      </w:r>
      <w:r>
        <w:fldChar w:fldCharType="end"/>
      </w:r>
      <w:r>
        <w:t>; vom 20.11.2009</w:t>
      </w:r>
      <w:bookmarkEnd w:id="14"/>
    </w:p>
    <w:sectPr w:rsidR="006B6CE6" w:rsidSect="009B4835">
      <w:footerReference w:type="default" r:id="rId18"/>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EFC2C" w14:textId="77777777" w:rsidR="003F5D9F" w:rsidRDefault="003F5D9F" w:rsidP="005A7DCE">
      <w:pPr>
        <w:spacing w:before="0"/>
      </w:pPr>
      <w:r>
        <w:separator/>
      </w:r>
    </w:p>
  </w:endnote>
  <w:endnote w:type="continuationSeparator" w:id="0">
    <w:p w14:paraId="19267CAC" w14:textId="77777777" w:rsidR="003F5D9F" w:rsidRDefault="003F5D9F"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8039D1" w:rsidRDefault="008039D1">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6A74CD2D" w:rsidR="008039D1" w:rsidRDefault="008039D1">
        <w:pPr>
          <w:pStyle w:val="Fuzeile"/>
          <w:jc w:val="center"/>
        </w:pPr>
        <w:r>
          <w:fldChar w:fldCharType="begin"/>
        </w:r>
        <w:r>
          <w:instrText>PAGE    \* MERGEFORMAT</w:instrText>
        </w:r>
        <w:r>
          <w:fldChar w:fldCharType="separate"/>
        </w:r>
        <w:r w:rsidR="0014043C">
          <w:rPr>
            <w:noProof/>
          </w:rPr>
          <w:t>3</w:t>
        </w:r>
        <w:r>
          <w:fldChar w:fldCharType="end"/>
        </w:r>
      </w:p>
    </w:sdtContent>
  </w:sdt>
  <w:p w14:paraId="69DF8B39" w14:textId="77777777" w:rsidR="008039D1" w:rsidRDefault="008039D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4B9DE" w14:textId="77777777" w:rsidR="003F5D9F" w:rsidRDefault="003F5D9F" w:rsidP="005A7DCE">
      <w:pPr>
        <w:spacing w:before="0"/>
      </w:pPr>
      <w:r>
        <w:separator/>
      </w:r>
    </w:p>
  </w:footnote>
  <w:footnote w:type="continuationSeparator" w:id="0">
    <w:p w14:paraId="5BA97B1F" w14:textId="77777777" w:rsidR="003F5D9F" w:rsidRDefault="003F5D9F"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2F227511"/>
    <w:multiLevelType w:val="multilevel"/>
    <w:tmpl w:val="ADFAD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0"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3"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6"/>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3"/>
  </w:num>
  <w:num w:numId="7">
    <w:abstractNumId w:val="8"/>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1"/>
  </w:num>
  <w:num w:numId="13">
    <w:abstractNumId w:val="10"/>
  </w:num>
  <w:num w:numId="14">
    <w:abstractNumId w:val="0"/>
  </w:num>
  <w:num w:numId="15">
    <w:abstractNumId w:val="1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15"/>
  </w:num>
  <w:num w:numId="21">
    <w:abstractNumId w:val="6"/>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12603"/>
    <w:rsid w:val="00045EDE"/>
    <w:rsid w:val="000673EE"/>
    <w:rsid w:val="000712A2"/>
    <w:rsid w:val="00074491"/>
    <w:rsid w:val="000D4A1C"/>
    <w:rsid w:val="000E61E0"/>
    <w:rsid w:val="0014043C"/>
    <w:rsid w:val="001A63FB"/>
    <w:rsid w:val="001B0E73"/>
    <w:rsid w:val="001D6942"/>
    <w:rsid w:val="002730E6"/>
    <w:rsid w:val="00286533"/>
    <w:rsid w:val="0029716A"/>
    <w:rsid w:val="0033663A"/>
    <w:rsid w:val="0036111E"/>
    <w:rsid w:val="003E490E"/>
    <w:rsid w:val="003F5D9F"/>
    <w:rsid w:val="00480635"/>
    <w:rsid w:val="004A4B07"/>
    <w:rsid w:val="005633FE"/>
    <w:rsid w:val="005A7DCE"/>
    <w:rsid w:val="005D5199"/>
    <w:rsid w:val="006078B9"/>
    <w:rsid w:val="00615F7A"/>
    <w:rsid w:val="006841CE"/>
    <w:rsid w:val="006B6CE6"/>
    <w:rsid w:val="006F1D4F"/>
    <w:rsid w:val="007161D1"/>
    <w:rsid w:val="007514D3"/>
    <w:rsid w:val="00783295"/>
    <w:rsid w:val="007B2C80"/>
    <w:rsid w:val="007F18E1"/>
    <w:rsid w:val="008039D1"/>
    <w:rsid w:val="008117E4"/>
    <w:rsid w:val="00825BFE"/>
    <w:rsid w:val="00850560"/>
    <w:rsid w:val="00854739"/>
    <w:rsid w:val="00883728"/>
    <w:rsid w:val="008A524D"/>
    <w:rsid w:val="00931B30"/>
    <w:rsid w:val="009710A6"/>
    <w:rsid w:val="009B4835"/>
    <w:rsid w:val="00A21130"/>
    <w:rsid w:val="00A25B94"/>
    <w:rsid w:val="00A5383F"/>
    <w:rsid w:val="00AA5D66"/>
    <w:rsid w:val="00AB7E4B"/>
    <w:rsid w:val="00AE53F0"/>
    <w:rsid w:val="00AF7672"/>
    <w:rsid w:val="00B10DD4"/>
    <w:rsid w:val="00B85024"/>
    <w:rsid w:val="00C511E6"/>
    <w:rsid w:val="00CA413D"/>
    <w:rsid w:val="00D97908"/>
    <w:rsid w:val="00E14DE1"/>
    <w:rsid w:val="00E20AF3"/>
    <w:rsid w:val="00E50811"/>
    <w:rsid w:val="00E54A99"/>
    <w:rsid w:val="00E8473B"/>
    <w:rsid w:val="00E94F6E"/>
    <w:rsid w:val="00F76D18"/>
    <w:rsid w:val="00FC562D"/>
    <w:rsid w:val="00FC711A"/>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012603"/>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 w:id="16650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ten.didaktikchemie.uni-bayreuth.de/umat/schall_2/ueberschallflug_animiert.gi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en.didaktikchemie.uni-bayreuth.de/umat/schall_2/schallmauer_animiert.gif" TargetMode="External"/><Relationship Id="rId17" Type="http://schemas.openxmlformats.org/officeDocument/2006/relationships/hyperlink" Target="http://www.laermorama.ch/laermorama/modul_akustik/schall_w.html" TargetMode="Externa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ten.didaktikchemie.uni-bayreuth.de/umat/schall_2/ruhende_schallquelle_animiert.gif" TargetMode="External"/><Relationship Id="rId14" Type="http://schemas.openxmlformats.org/officeDocument/2006/relationships/image" Target="media/image4.gif"/></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F0D76-889D-4D97-8F6D-D546B3BF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6062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2021-02-25T12:44:00Z</cp:lastPrinted>
  <dcterms:created xsi:type="dcterms:W3CDTF">2020-12-04T07:41:00Z</dcterms:created>
  <dcterms:modified xsi:type="dcterms:W3CDTF">2021-02-25T12:45:00Z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