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CE" w:rsidRDefault="00E323CE" w:rsidP="001C6E69">
      <w:pPr>
        <w:pStyle w:val="Titel"/>
        <w:jc w:val="both"/>
        <w:rPr>
          <w:rFonts w:cs="Arial"/>
          <w:szCs w:val="32"/>
        </w:rPr>
      </w:pPr>
      <w:r w:rsidRPr="00077ECA">
        <w:rPr>
          <w:rFonts w:cs="Arial"/>
          <w:szCs w:val="32"/>
        </w:rPr>
        <w:t xml:space="preserve">Lösungen zu Kapitel </w:t>
      </w:r>
      <w:r w:rsidR="00077ECA" w:rsidRPr="00077ECA">
        <w:rPr>
          <w:rFonts w:cs="Arial"/>
          <w:szCs w:val="32"/>
        </w:rPr>
        <w:t xml:space="preserve">C </w:t>
      </w:r>
      <w:r w:rsidR="001C6E69">
        <w:rPr>
          <w:rFonts w:cs="Arial"/>
          <w:szCs w:val="32"/>
        </w:rPr>
        <w:t>6</w:t>
      </w:r>
      <w:r w:rsidR="00575EF3">
        <w:rPr>
          <w:rFonts w:cs="Arial"/>
          <w:szCs w:val="32"/>
        </w:rPr>
        <w:t>:</w:t>
      </w:r>
    </w:p>
    <w:p w:rsidR="001C6E69" w:rsidRDefault="001C6E69" w:rsidP="001C6E6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Arial"/>
          <w:szCs w:val="24"/>
          <w:lang w:eastAsia="de-DE"/>
        </w:rPr>
      </w:pPr>
      <w:r w:rsidRPr="001C6E69">
        <w:rPr>
          <w:rFonts w:eastAsia="Times New Roman" w:cs="Arial"/>
          <w:szCs w:val="24"/>
          <w:lang w:eastAsia="de-DE"/>
        </w:rPr>
        <w:t>I-II (je nachdem, ob Sie Aufgabe 1 bearbeitet haben): Arbeiten Sie Leistungen des "vierten Pädagogen" heraus.</w:t>
      </w:r>
    </w:p>
    <w:p w:rsidR="001C6E69" w:rsidRDefault="001C6E69" w:rsidP="001C6E69">
      <w:pPr>
        <w:spacing w:before="100" w:beforeAutospacing="1" w:after="100" w:afterAutospacing="1"/>
        <w:ind w:left="708"/>
        <w:jc w:val="both"/>
        <w:rPr>
          <w:rFonts w:eastAsia="Times New Roman" w:cs="Arial"/>
          <w:color w:val="006600"/>
          <w:szCs w:val="24"/>
          <w:lang w:eastAsia="de-DE"/>
        </w:rPr>
      </w:pPr>
      <w:r w:rsidRPr="001C6E69">
        <w:rPr>
          <w:rFonts w:eastAsia="Times New Roman" w:cs="Arial"/>
          <w:color w:val="006600"/>
          <w:szCs w:val="24"/>
          <w:lang w:eastAsia="de-DE"/>
        </w:rPr>
        <w:t>Der Raum wird gerne als "dritter" oder "vierter Pädagoge" bezeichnet. Erst bei einer räumlichen Ordnung in Form einer Lernlandschaft spricht man vom „vierten Pädagogen“. Leistungen:</w:t>
      </w:r>
    </w:p>
    <w:p w:rsidR="001C6E69" w:rsidRPr="001C6E69" w:rsidRDefault="001C6E69" w:rsidP="001C6E69">
      <w:pPr>
        <w:pStyle w:val="Listenabsatz"/>
        <w:numPr>
          <w:ilvl w:val="1"/>
          <w:numId w:val="6"/>
        </w:numPr>
        <w:spacing w:before="100" w:beforeAutospacing="1" w:after="100" w:afterAutospacing="1"/>
        <w:jc w:val="both"/>
        <w:rPr>
          <w:rFonts w:eastAsia="Times New Roman" w:cs="Arial"/>
          <w:szCs w:val="24"/>
          <w:lang w:eastAsia="de-DE"/>
        </w:rPr>
      </w:pPr>
      <w:r w:rsidRPr="001C6E69">
        <w:rPr>
          <w:rFonts w:eastAsia="Times New Roman" w:cs="Arial"/>
          <w:color w:val="006600"/>
          <w:szCs w:val="24"/>
          <w:lang w:eastAsia="de-DE"/>
        </w:rPr>
        <w:t>Klassische Hierarchien werden abgebaut, um teilautonomen Gruppen selbstorganisiertes Arbe</w:t>
      </w:r>
      <w:r>
        <w:rPr>
          <w:rFonts w:eastAsia="Times New Roman" w:cs="Arial"/>
          <w:color w:val="006600"/>
          <w:szCs w:val="24"/>
          <w:lang w:eastAsia="de-DE"/>
        </w:rPr>
        <w:t>iten und Lernen zu ermöglichen.</w:t>
      </w:r>
    </w:p>
    <w:p w:rsidR="001C6E69" w:rsidRPr="001C6E69" w:rsidRDefault="001C6E69" w:rsidP="001C6E69">
      <w:pPr>
        <w:pStyle w:val="Listenabsatz"/>
        <w:numPr>
          <w:ilvl w:val="1"/>
          <w:numId w:val="6"/>
        </w:numPr>
        <w:spacing w:before="100" w:beforeAutospacing="1" w:after="100" w:afterAutospacing="1"/>
        <w:jc w:val="both"/>
        <w:rPr>
          <w:rFonts w:eastAsia="Times New Roman" w:cs="Arial"/>
          <w:szCs w:val="24"/>
          <w:lang w:eastAsia="de-DE"/>
        </w:rPr>
      </w:pPr>
      <w:r w:rsidRPr="001C6E69">
        <w:rPr>
          <w:rFonts w:eastAsia="Times New Roman" w:cs="Arial"/>
          <w:color w:val="006600"/>
          <w:szCs w:val="24"/>
          <w:lang w:eastAsia="de-DE"/>
        </w:rPr>
        <w:t xml:space="preserve">Unterstützt den Erwerb von Schlüsselqualifikationen wie Kommunikationsfähigkeit, Konfliktfähigkeit und Kooperationsbereitschaft. </w:t>
      </w:r>
    </w:p>
    <w:p w:rsidR="001C6E69" w:rsidRPr="001C6E69" w:rsidRDefault="001C6E69" w:rsidP="001C6E69">
      <w:pPr>
        <w:pStyle w:val="Listenabsatz"/>
        <w:numPr>
          <w:ilvl w:val="1"/>
          <w:numId w:val="6"/>
        </w:numPr>
        <w:spacing w:before="100" w:beforeAutospacing="1" w:after="100" w:afterAutospacing="1"/>
        <w:jc w:val="both"/>
        <w:rPr>
          <w:rFonts w:eastAsia="Times New Roman" w:cs="Arial"/>
          <w:szCs w:val="24"/>
          <w:lang w:eastAsia="de-DE"/>
        </w:rPr>
      </w:pPr>
      <w:r w:rsidRPr="001C6E69">
        <w:rPr>
          <w:rFonts w:eastAsia="Times New Roman" w:cs="Arial"/>
          <w:color w:val="006600"/>
          <w:szCs w:val="24"/>
          <w:lang w:eastAsia="de-DE"/>
        </w:rPr>
        <w:t xml:space="preserve">Unterstützt offene Lernmethoden, „neue Lernkultur“. </w:t>
      </w:r>
    </w:p>
    <w:p w:rsidR="001C6E69" w:rsidRPr="001C6E69" w:rsidRDefault="001C6E69" w:rsidP="001C6E69">
      <w:pPr>
        <w:pStyle w:val="Listenabsatz"/>
        <w:numPr>
          <w:ilvl w:val="1"/>
          <w:numId w:val="6"/>
        </w:numPr>
        <w:spacing w:before="100" w:beforeAutospacing="1" w:after="100" w:afterAutospacing="1"/>
        <w:jc w:val="both"/>
        <w:rPr>
          <w:rFonts w:eastAsia="Times New Roman" w:cs="Arial"/>
          <w:szCs w:val="24"/>
          <w:lang w:eastAsia="de-DE"/>
        </w:rPr>
      </w:pPr>
      <w:r w:rsidRPr="001C6E69">
        <w:rPr>
          <w:rFonts w:eastAsia="Times New Roman" w:cs="Arial"/>
          <w:color w:val="006600"/>
          <w:szCs w:val="24"/>
          <w:lang w:eastAsia="de-DE"/>
        </w:rPr>
        <w:t>Fördert selbstbestimmtes Lernen, eigenmotiviertes Lernen (durch freundliche, helle Gestaltung und ansprechen</w:t>
      </w:r>
      <w:bookmarkStart w:id="0" w:name="_GoBack"/>
      <w:bookmarkEnd w:id="0"/>
      <w:r w:rsidRPr="001C6E69">
        <w:rPr>
          <w:rFonts w:eastAsia="Times New Roman" w:cs="Arial"/>
          <w:color w:val="006600"/>
          <w:szCs w:val="24"/>
          <w:lang w:eastAsia="de-DE"/>
        </w:rPr>
        <w:t>de Räumlichkeiten).</w:t>
      </w:r>
    </w:p>
    <w:p w:rsidR="001C6E69" w:rsidRPr="001C6E69" w:rsidRDefault="001C6E69" w:rsidP="001C6E69">
      <w:pPr>
        <w:pStyle w:val="Listenabsatz"/>
        <w:numPr>
          <w:ilvl w:val="1"/>
          <w:numId w:val="6"/>
        </w:numPr>
        <w:spacing w:before="100" w:beforeAutospacing="1" w:after="100" w:afterAutospacing="1"/>
        <w:jc w:val="both"/>
        <w:rPr>
          <w:rFonts w:eastAsia="Times New Roman" w:cs="Arial"/>
          <w:szCs w:val="24"/>
          <w:lang w:eastAsia="de-DE"/>
        </w:rPr>
      </w:pPr>
      <w:r w:rsidRPr="001C6E69">
        <w:rPr>
          <w:rFonts w:eastAsia="Times New Roman" w:cs="Arial"/>
          <w:color w:val="006600"/>
          <w:szCs w:val="24"/>
          <w:lang w:eastAsia="de-DE"/>
        </w:rPr>
        <w:t xml:space="preserve">Fördert Kooperation, Teamwork. </w:t>
      </w:r>
    </w:p>
    <w:p w:rsidR="001C6E69" w:rsidRPr="001C6E69" w:rsidRDefault="001C6E69" w:rsidP="001C6E69">
      <w:pPr>
        <w:pStyle w:val="Listenabsatz"/>
        <w:numPr>
          <w:ilvl w:val="1"/>
          <w:numId w:val="6"/>
        </w:numPr>
        <w:spacing w:before="100" w:beforeAutospacing="1" w:after="100" w:afterAutospacing="1"/>
        <w:jc w:val="both"/>
        <w:rPr>
          <w:rFonts w:eastAsia="Times New Roman" w:cs="Arial"/>
          <w:szCs w:val="24"/>
          <w:lang w:eastAsia="de-DE"/>
        </w:rPr>
      </w:pPr>
      <w:r w:rsidRPr="001C6E69">
        <w:rPr>
          <w:rFonts w:eastAsia="Times New Roman" w:cs="Arial"/>
          <w:color w:val="006600"/>
          <w:szCs w:val="24"/>
          <w:lang w:eastAsia="de-DE"/>
        </w:rPr>
        <w:t xml:space="preserve">Lehrende können je nach Position im Raum verschiedene Rollen einnehmen (Berater, Unterstützer, Input-Geber, etc.). </w:t>
      </w:r>
    </w:p>
    <w:p w:rsidR="001C6E69" w:rsidRPr="001C6E69" w:rsidRDefault="001C6E69" w:rsidP="001C6E69">
      <w:pPr>
        <w:pStyle w:val="Listenabsatz"/>
        <w:numPr>
          <w:ilvl w:val="1"/>
          <w:numId w:val="6"/>
        </w:numPr>
        <w:spacing w:before="100" w:beforeAutospacing="1" w:after="100" w:afterAutospacing="1"/>
        <w:jc w:val="both"/>
        <w:rPr>
          <w:rFonts w:eastAsia="Times New Roman" w:cs="Arial"/>
          <w:szCs w:val="24"/>
          <w:lang w:eastAsia="de-DE"/>
        </w:rPr>
      </w:pPr>
      <w:r w:rsidRPr="001C6E69">
        <w:rPr>
          <w:rFonts w:eastAsia="Times New Roman" w:cs="Arial"/>
          <w:color w:val="006600"/>
          <w:szCs w:val="24"/>
          <w:lang w:eastAsia="de-DE"/>
        </w:rPr>
        <w:t xml:space="preserve">Lernende übernehmen Verantwortung für ihren Lernerfolg (Selbstständigkeit). </w:t>
      </w:r>
    </w:p>
    <w:p w:rsidR="001C6E69" w:rsidRPr="001C6E69" w:rsidRDefault="001C6E69" w:rsidP="001C6E69">
      <w:pPr>
        <w:pStyle w:val="Listenabsatz"/>
        <w:numPr>
          <w:ilvl w:val="1"/>
          <w:numId w:val="6"/>
        </w:numPr>
        <w:spacing w:before="100" w:beforeAutospacing="1" w:after="100" w:afterAutospacing="1"/>
        <w:jc w:val="both"/>
        <w:rPr>
          <w:rFonts w:eastAsia="Times New Roman" w:cs="Arial"/>
          <w:szCs w:val="24"/>
          <w:lang w:eastAsia="de-DE"/>
        </w:rPr>
      </w:pPr>
      <w:r w:rsidRPr="001C6E69">
        <w:rPr>
          <w:rFonts w:eastAsia="Times New Roman" w:cs="Arial"/>
          <w:color w:val="006600"/>
          <w:szCs w:val="24"/>
          <w:lang w:eastAsia="de-DE"/>
        </w:rPr>
        <w:t xml:space="preserve">Ermöglicht individuelle Förderung, Entfaltung individueller Stärken, individuelle Lernberatung. </w:t>
      </w:r>
    </w:p>
    <w:p w:rsidR="001C6E69" w:rsidRPr="001C6E69" w:rsidRDefault="001C6E69" w:rsidP="001C6E69">
      <w:pPr>
        <w:pStyle w:val="Listenabsatz"/>
        <w:numPr>
          <w:ilvl w:val="1"/>
          <w:numId w:val="6"/>
        </w:numPr>
        <w:spacing w:before="100" w:beforeAutospacing="1" w:after="100" w:afterAutospacing="1"/>
        <w:jc w:val="both"/>
        <w:rPr>
          <w:rFonts w:eastAsia="Times New Roman" w:cs="Arial"/>
          <w:szCs w:val="24"/>
          <w:lang w:eastAsia="de-DE"/>
        </w:rPr>
      </w:pPr>
      <w:r w:rsidRPr="001C6E69">
        <w:rPr>
          <w:rFonts w:eastAsia="Times New Roman" w:cs="Arial"/>
          <w:color w:val="006600"/>
          <w:szCs w:val="24"/>
          <w:lang w:eastAsia="de-DE"/>
        </w:rPr>
        <w:t xml:space="preserve">Lernende (und Lehrende!) erleben, dass Leistungsorientierung und Wohlbefinden sich nicht ausschließen. </w:t>
      </w:r>
    </w:p>
    <w:p w:rsidR="001C6E69" w:rsidRPr="001C6E69" w:rsidRDefault="001C6E69" w:rsidP="001C6E69">
      <w:pPr>
        <w:pStyle w:val="Listenabsatz"/>
        <w:numPr>
          <w:ilvl w:val="1"/>
          <w:numId w:val="6"/>
        </w:numPr>
        <w:spacing w:before="100" w:beforeAutospacing="1" w:after="100" w:afterAutospacing="1"/>
        <w:jc w:val="both"/>
        <w:rPr>
          <w:rFonts w:eastAsia="Times New Roman" w:cs="Arial"/>
          <w:szCs w:val="24"/>
          <w:lang w:eastAsia="de-DE"/>
        </w:rPr>
      </w:pPr>
      <w:r w:rsidRPr="001C6E69">
        <w:rPr>
          <w:rFonts w:eastAsia="Times New Roman" w:cs="Arial"/>
          <w:color w:val="006600"/>
          <w:szCs w:val="24"/>
          <w:lang w:eastAsia="de-DE"/>
        </w:rPr>
        <w:t>Gut geeignet für Projekte und fachübergreifenden bzw. integrativen Unterricht.</w:t>
      </w:r>
    </w:p>
    <w:p w:rsidR="001C6E69" w:rsidRDefault="001C6E69" w:rsidP="001C6E6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Arial"/>
          <w:szCs w:val="24"/>
          <w:lang w:eastAsia="de-DE"/>
        </w:rPr>
      </w:pPr>
      <w:r w:rsidRPr="001C6E69">
        <w:rPr>
          <w:rFonts w:eastAsia="Times New Roman" w:cs="Arial"/>
          <w:szCs w:val="24"/>
          <w:lang w:eastAsia="de-DE"/>
        </w:rPr>
        <w:t>I: Ordnen Sie die räumlichen Ordnungen nach Freiheiten, die sie Ihnen als Lehrendem bezüglich der Arbeitsform einräumen. Begründen Sie.</w:t>
      </w:r>
    </w:p>
    <w:p w:rsidR="001C6E69" w:rsidRDefault="001C6E69" w:rsidP="001C6E69">
      <w:pPr>
        <w:spacing w:before="100" w:beforeAutospacing="1" w:after="100" w:afterAutospacing="1"/>
        <w:ind w:left="708"/>
        <w:jc w:val="both"/>
        <w:rPr>
          <w:rFonts w:eastAsia="Times New Roman" w:cs="Arial"/>
          <w:color w:val="006600"/>
          <w:szCs w:val="24"/>
          <w:lang w:eastAsia="de-DE"/>
        </w:rPr>
      </w:pPr>
      <w:r w:rsidRPr="001C6E69">
        <w:rPr>
          <w:rFonts w:eastAsia="Times New Roman" w:cs="Arial"/>
          <w:color w:val="006600"/>
          <w:szCs w:val="24"/>
          <w:lang w:eastAsia="de-DE"/>
        </w:rPr>
        <w:t>Hör- oder Klassenblock - Hufeisen - Gruppentische - Lernlandschaft.</w:t>
      </w:r>
    </w:p>
    <w:p w:rsidR="001C6E69" w:rsidRDefault="001C6E69" w:rsidP="001C6E69">
      <w:pPr>
        <w:spacing w:before="100" w:beforeAutospacing="1" w:after="100" w:afterAutospacing="1"/>
        <w:ind w:left="708"/>
        <w:jc w:val="both"/>
        <w:rPr>
          <w:rFonts w:eastAsia="Times New Roman" w:cs="Arial"/>
          <w:color w:val="006600"/>
          <w:szCs w:val="24"/>
          <w:lang w:eastAsia="de-DE"/>
        </w:rPr>
      </w:pPr>
      <w:r w:rsidRPr="001C6E69">
        <w:rPr>
          <w:rFonts w:eastAsia="Times New Roman" w:cs="Arial"/>
          <w:color w:val="006600"/>
          <w:szCs w:val="24"/>
          <w:lang w:eastAsia="de-DE"/>
        </w:rPr>
        <w:t xml:space="preserve">Beim </w:t>
      </w:r>
      <w:r w:rsidRPr="001C6E69">
        <w:rPr>
          <w:rFonts w:eastAsia="Times New Roman" w:cs="Arial"/>
          <w:b/>
          <w:bCs/>
          <w:color w:val="006600"/>
          <w:szCs w:val="24"/>
          <w:lang w:eastAsia="de-DE"/>
        </w:rPr>
        <w:t>Hör- oder Klassenblock</w:t>
      </w:r>
      <w:r w:rsidRPr="001C6E69">
        <w:rPr>
          <w:rFonts w:eastAsia="Times New Roman" w:cs="Arial"/>
          <w:color w:val="006600"/>
          <w:szCs w:val="24"/>
          <w:lang w:eastAsia="de-DE"/>
        </w:rPr>
        <w:t xml:space="preserve"> sind Lernende auf Lehrende ausgerichtet. Dies unterstützt eine starke Lehrerzentrierung und räumt Lernenden wenig Freiheiten ein.</w:t>
      </w:r>
    </w:p>
    <w:p w:rsidR="001C6E69" w:rsidRDefault="001C6E69" w:rsidP="001C6E69">
      <w:pPr>
        <w:spacing w:before="100" w:beforeAutospacing="1" w:after="100" w:afterAutospacing="1"/>
        <w:ind w:left="708"/>
        <w:jc w:val="both"/>
        <w:rPr>
          <w:rFonts w:eastAsia="Times New Roman" w:cs="Arial"/>
          <w:color w:val="006600"/>
          <w:szCs w:val="24"/>
          <w:lang w:eastAsia="de-DE"/>
        </w:rPr>
      </w:pPr>
      <w:r w:rsidRPr="001C6E69">
        <w:rPr>
          <w:rFonts w:eastAsia="Times New Roman" w:cs="Arial"/>
          <w:color w:val="006600"/>
          <w:szCs w:val="24"/>
          <w:lang w:eastAsia="de-DE"/>
        </w:rPr>
        <w:t xml:space="preserve">Das </w:t>
      </w:r>
      <w:r w:rsidRPr="001C6E69">
        <w:rPr>
          <w:rFonts w:eastAsia="Times New Roman" w:cs="Arial"/>
          <w:b/>
          <w:bCs/>
          <w:color w:val="006600"/>
          <w:szCs w:val="24"/>
          <w:lang w:eastAsia="de-DE"/>
        </w:rPr>
        <w:t>Hufeisen</w:t>
      </w:r>
      <w:r w:rsidRPr="001C6E69">
        <w:rPr>
          <w:rFonts w:eastAsia="Times New Roman" w:cs="Arial"/>
          <w:color w:val="006600"/>
          <w:szCs w:val="24"/>
          <w:lang w:eastAsia="de-DE"/>
        </w:rPr>
        <w:t xml:space="preserve"> richtet Lernende einerseits zum Lehrenden aus, aber auch andererseits zu seinen Mitlernenden. Dadurch werden auch Diskussionen im Klassenraum besser ermöglicht und Lernende haben etwas mehr Freiheiten als beim Hör- oder Klassenblock.</w:t>
      </w:r>
    </w:p>
    <w:p w:rsidR="001C6E69" w:rsidRDefault="001C6E69" w:rsidP="001C6E69">
      <w:pPr>
        <w:spacing w:before="100" w:beforeAutospacing="1" w:after="100" w:afterAutospacing="1"/>
        <w:ind w:left="708"/>
        <w:jc w:val="both"/>
        <w:rPr>
          <w:rFonts w:eastAsia="Times New Roman" w:cs="Arial"/>
          <w:color w:val="006600"/>
          <w:szCs w:val="24"/>
          <w:lang w:eastAsia="de-DE"/>
        </w:rPr>
      </w:pPr>
      <w:r w:rsidRPr="001C6E69">
        <w:rPr>
          <w:rFonts w:eastAsia="Times New Roman" w:cs="Arial"/>
          <w:color w:val="006600"/>
          <w:szCs w:val="24"/>
          <w:lang w:eastAsia="de-DE"/>
        </w:rPr>
        <w:t xml:space="preserve">Bei </w:t>
      </w:r>
      <w:r w:rsidRPr="001C6E69">
        <w:rPr>
          <w:rFonts w:eastAsia="Times New Roman" w:cs="Arial"/>
          <w:b/>
          <w:bCs/>
          <w:color w:val="006600"/>
          <w:szCs w:val="24"/>
          <w:lang w:eastAsia="de-DE"/>
        </w:rPr>
        <w:t>Gruppentischen</w:t>
      </w:r>
      <w:r w:rsidRPr="001C6E69">
        <w:rPr>
          <w:rFonts w:eastAsia="Times New Roman" w:cs="Arial"/>
          <w:color w:val="006600"/>
          <w:szCs w:val="24"/>
          <w:lang w:eastAsia="de-DE"/>
        </w:rPr>
        <w:t xml:space="preserve"> können Lernende sich gegenseitig austauschen. Lehrende treten mehr in den Hintergrund zu Gunsten einer stärkeren </w:t>
      </w:r>
      <w:proofErr w:type="spellStart"/>
      <w:r w:rsidRPr="001C6E69">
        <w:rPr>
          <w:rFonts w:eastAsia="Times New Roman" w:cs="Arial"/>
          <w:color w:val="006600"/>
          <w:szCs w:val="24"/>
          <w:lang w:eastAsia="de-DE"/>
        </w:rPr>
        <w:t>Lernendenzentrierung</w:t>
      </w:r>
      <w:proofErr w:type="spellEnd"/>
      <w:r w:rsidRPr="001C6E69">
        <w:rPr>
          <w:rFonts w:eastAsia="Times New Roman" w:cs="Arial"/>
          <w:color w:val="006600"/>
          <w:szCs w:val="24"/>
          <w:lang w:eastAsia="de-DE"/>
        </w:rPr>
        <w:t>. Dadurch werden Lernenden mehr Freiheiten im Vergleich zu den beiden anderen Anordnungen eingeräumt.</w:t>
      </w:r>
    </w:p>
    <w:p w:rsidR="009A106E" w:rsidRPr="001C6E69" w:rsidRDefault="001C6E69" w:rsidP="001C6E69">
      <w:pPr>
        <w:spacing w:before="100" w:beforeAutospacing="1" w:after="100" w:afterAutospacing="1"/>
        <w:ind w:left="708"/>
        <w:jc w:val="both"/>
        <w:rPr>
          <w:rFonts w:eastAsia="Times New Roman" w:cs="Arial"/>
          <w:szCs w:val="24"/>
          <w:lang w:eastAsia="de-DE"/>
        </w:rPr>
      </w:pPr>
      <w:r w:rsidRPr="001C6E69">
        <w:rPr>
          <w:rFonts w:eastAsia="Times New Roman" w:cs="Arial"/>
          <w:color w:val="006600"/>
          <w:szCs w:val="24"/>
          <w:lang w:eastAsia="de-DE"/>
        </w:rPr>
        <w:t xml:space="preserve">Eine </w:t>
      </w:r>
      <w:r w:rsidRPr="001C6E69">
        <w:rPr>
          <w:rFonts w:eastAsia="Times New Roman" w:cs="Arial"/>
          <w:b/>
          <w:bCs/>
          <w:color w:val="006600"/>
          <w:szCs w:val="24"/>
          <w:lang w:eastAsia="de-DE"/>
        </w:rPr>
        <w:t>Lernlandschaft</w:t>
      </w:r>
      <w:r w:rsidRPr="001C6E69">
        <w:rPr>
          <w:rFonts w:eastAsia="Times New Roman" w:cs="Arial"/>
          <w:color w:val="006600"/>
          <w:szCs w:val="24"/>
          <w:lang w:eastAsia="de-DE"/>
        </w:rPr>
        <w:t xml:space="preserve"> bietet Lernenden maximale Freiheiten, da sie sich selbst eine räumliche Gegebenheit auswählen können, die sie für die angestrebte Arbeits- oder Sozialform im eigenständigen Arbeiten haben wollen. Bei Kontrollen können Lehrende sich zum Gespräch mit Lernenden zurückziehen.</w:t>
      </w:r>
    </w:p>
    <w:sectPr w:rsidR="009A106E" w:rsidRPr="001C6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57C6"/>
    <w:multiLevelType w:val="multilevel"/>
    <w:tmpl w:val="100AA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6F42251"/>
    <w:multiLevelType w:val="hybridMultilevel"/>
    <w:tmpl w:val="75B05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36DBC"/>
    <w:multiLevelType w:val="multilevel"/>
    <w:tmpl w:val="41D0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C1244"/>
    <w:multiLevelType w:val="hybridMultilevel"/>
    <w:tmpl w:val="014614E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9E3552D"/>
    <w:multiLevelType w:val="hybridMultilevel"/>
    <w:tmpl w:val="B39AB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E7546E"/>
    <w:multiLevelType w:val="multilevel"/>
    <w:tmpl w:val="4DC8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0066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7C3638"/>
    <w:multiLevelType w:val="hybridMultilevel"/>
    <w:tmpl w:val="6A2A568A"/>
    <w:lvl w:ilvl="0" w:tplc="A5449E94">
      <w:start w:val="1"/>
      <w:numFmt w:val="decimal"/>
      <w:pStyle w:val="Listenabsatz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8F"/>
    <w:rsid w:val="00021A9D"/>
    <w:rsid w:val="00077ECA"/>
    <w:rsid w:val="000B7F73"/>
    <w:rsid w:val="000C29A3"/>
    <w:rsid w:val="000D7373"/>
    <w:rsid w:val="000E5C63"/>
    <w:rsid w:val="000E7ACA"/>
    <w:rsid w:val="001C6E69"/>
    <w:rsid w:val="002A79C5"/>
    <w:rsid w:val="0031231B"/>
    <w:rsid w:val="00323C19"/>
    <w:rsid w:val="003300B1"/>
    <w:rsid w:val="003B14EE"/>
    <w:rsid w:val="0040211E"/>
    <w:rsid w:val="00477B63"/>
    <w:rsid w:val="00487353"/>
    <w:rsid w:val="0053280E"/>
    <w:rsid w:val="005422CC"/>
    <w:rsid w:val="00575EF3"/>
    <w:rsid w:val="00602A8F"/>
    <w:rsid w:val="00607A01"/>
    <w:rsid w:val="00632E15"/>
    <w:rsid w:val="00635D13"/>
    <w:rsid w:val="00691B65"/>
    <w:rsid w:val="007A0A31"/>
    <w:rsid w:val="00865FA8"/>
    <w:rsid w:val="00876DB7"/>
    <w:rsid w:val="00926B6E"/>
    <w:rsid w:val="00927167"/>
    <w:rsid w:val="009553D0"/>
    <w:rsid w:val="0098185A"/>
    <w:rsid w:val="009A106E"/>
    <w:rsid w:val="009D3E20"/>
    <w:rsid w:val="00A27FD8"/>
    <w:rsid w:val="00B86349"/>
    <w:rsid w:val="00B87157"/>
    <w:rsid w:val="00BB6BC4"/>
    <w:rsid w:val="00BC79A3"/>
    <w:rsid w:val="00C146E0"/>
    <w:rsid w:val="00C40DF8"/>
    <w:rsid w:val="00C413E4"/>
    <w:rsid w:val="00CB500A"/>
    <w:rsid w:val="00CF3007"/>
    <w:rsid w:val="00CF35EC"/>
    <w:rsid w:val="00D23E2C"/>
    <w:rsid w:val="00D55F0D"/>
    <w:rsid w:val="00D771C9"/>
    <w:rsid w:val="00DB24DA"/>
    <w:rsid w:val="00DD104D"/>
    <w:rsid w:val="00E23625"/>
    <w:rsid w:val="00E323CE"/>
    <w:rsid w:val="00EE5C7E"/>
    <w:rsid w:val="00EE70E1"/>
    <w:rsid w:val="00EF495E"/>
    <w:rsid w:val="00F0736F"/>
    <w:rsid w:val="00F641CD"/>
    <w:rsid w:val="00FC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D1E8"/>
  <w15:chartTrackingRefBased/>
  <w15:docId w15:val="{0AE30719-C686-4CC3-AD31-9804539B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5C63"/>
    <w:pPr>
      <w:spacing w:before="120"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5C63"/>
    <w:pPr>
      <w:numPr>
        <w:numId w:val="1"/>
      </w:numPr>
      <w:contextualSpacing/>
    </w:pPr>
  </w:style>
  <w:style w:type="paragraph" w:styleId="StandardWeb">
    <w:name w:val="Normal (Web)"/>
    <w:basedOn w:val="Standard"/>
    <w:uiPriority w:val="99"/>
    <w:unhideWhenUsed/>
    <w:rsid w:val="004873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553D0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53D0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styleId="Hervorhebung">
    <w:name w:val="Emphasis"/>
    <w:basedOn w:val="Absatz-Standardschriftart"/>
    <w:uiPriority w:val="20"/>
    <w:qFormat/>
    <w:rsid w:val="000E5C63"/>
    <w:rPr>
      <w:rFonts w:ascii="Arial" w:hAnsi="Arial"/>
      <w:i w:val="0"/>
      <w:iCs/>
      <w:color w:val="0066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F08BDABF.dotm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</dc:creator>
  <cp:keywords/>
  <dc:description/>
  <cp:lastModifiedBy>Walter Wagner</cp:lastModifiedBy>
  <cp:revision>3</cp:revision>
  <dcterms:created xsi:type="dcterms:W3CDTF">2019-10-07T14:44:00Z</dcterms:created>
  <dcterms:modified xsi:type="dcterms:W3CDTF">2019-10-07T14:50:00Z</dcterms:modified>
</cp:coreProperties>
</file>