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E" w:rsidRDefault="00E323CE" w:rsidP="00F0736F">
      <w:pPr>
        <w:pStyle w:val="Titel"/>
        <w:jc w:val="both"/>
        <w:rPr>
          <w:rFonts w:cs="Arial"/>
          <w:szCs w:val="32"/>
        </w:rPr>
      </w:pPr>
      <w:r w:rsidRPr="00077ECA">
        <w:rPr>
          <w:rFonts w:cs="Arial"/>
          <w:szCs w:val="32"/>
        </w:rPr>
        <w:t xml:space="preserve">Lösungen zu Kapitel </w:t>
      </w:r>
      <w:r w:rsidR="00077ECA" w:rsidRPr="00077ECA">
        <w:rPr>
          <w:rFonts w:cs="Arial"/>
          <w:szCs w:val="32"/>
        </w:rPr>
        <w:t xml:space="preserve">C </w:t>
      </w:r>
      <w:r w:rsidR="009A106E">
        <w:rPr>
          <w:rFonts w:cs="Arial"/>
          <w:szCs w:val="32"/>
        </w:rPr>
        <w:t>3</w:t>
      </w:r>
      <w:r w:rsidR="00575EF3">
        <w:rPr>
          <w:rFonts w:cs="Arial"/>
          <w:szCs w:val="32"/>
        </w:rPr>
        <w:t>:</w:t>
      </w:r>
      <w:bookmarkStart w:id="0" w:name="_GoBack"/>
      <w:bookmarkEnd w:id="0"/>
    </w:p>
    <w:p w:rsidR="009A106E" w:rsidRDefault="009A106E" w:rsidP="009A106E">
      <w:pPr>
        <w:pStyle w:val="Standard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II: Arbeiten Sie Merkmale des "typischen" Chemielehrers als Gefahren für den Beruf heraus (Antwort auf das Eingangsziel).</w:t>
      </w:r>
    </w:p>
    <w:p w:rsidR="009A106E" w:rsidRDefault="009A106E" w:rsidP="009A106E">
      <w:pPr>
        <w:pStyle w:val="StandardWeb"/>
        <w:numPr>
          <w:ilvl w:val="0"/>
          <w:numId w:val="47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Bevorzugt Objektivität und klare Regeln,</w:t>
      </w:r>
    </w:p>
    <w:p w:rsidR="009A106E" w:rsidRDefault="009A106E" w:rsidP="009A106E">
      <w:pPr>
        <w:pStyle w:val="StandardWeb"/>
        <w:numPr>
          <w:ilvl w:val="0"/>
          <w:numId w:val="47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kann gut formal denken,</w:t>
      </w:r>
    </w:p>
    <w:p w:rsidR="009A106E" w:rsidRDefault="009A106E" w:rsidP="009A106E">
      <w:pPr>
        <w:pStyle w:val="StandardWeb"/>
        <w:numPr>
          <w:ilvl w:val="0"/>
          <w:numId w:val="47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Bringt Interesse für das Fach Chemie mit.</w:t>
      </w:r>
    </w:p>
    <w:p w:rsidR="009A106E" w:rsidRDefault="009A106E" w:rsidP="009A106E">
      <w:pPr>
        <w:pStyle w:val="StandardWeb"/>
        <w:ind w:left="36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Daraus resultieren mögliche Gefahren:</w:t>
      </w:r>
    </w:p>
    <w:p w:rsidR="009A106E" w:rsidRDefault="009A106E" w:rsidP="009A106E">
      <w:pPr>
        <w:pStyle w:val="StandardWeb"/>
        <w:numPr>
          <w:ilvl w:val="0"/>
          <w:numId w:val="45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Meidet Situationen ohne klare Rollenverteilung,</w:t>
      </w:r>
    </w:p>
    <w:p w:rsidR="009A106E" w:rsidRDefault="009A106E" w:rsidP="009A106E">
      <w:pPr>
        <w:pStyle w:val="StandardWeb"/>
        <w:numPr>
          <w:ilvl w:val="0"/>
          <w:numId w:val="45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hält es nicht für wichtig, Aktivitäten von Lernenden anzuregen und extra zu fördern,</w:t>
      </w:r>
    </w:p>
    <w:p w:rsidR="009A106E" w:rsidRDefault="009A106E" w:rsidP="009A106E">
      <w:pPr>
        <w:pStyle w:val="StandardWeb"/>
        <w:numPr>
          <w:ilvl w:val="0"/>
          <w:numId w:val="45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versteht manche Lernende nicht, die ganzheitlich an Aufgaben herangehen.</w:t>
      </w:r>
    </w:p>
    <w:p w:rsidR="009A106E" w:rsidRDefault="009A106E" w:rsidP="009A106E">
      <w:pPr>
        <w:pStyle w:val="StandardWeb"/>
        <w:numPr>
          <w:ilvl w:val="0"/>
          <w:numId w:val="45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Der Wert von Schülerübungen wird oft nicht hoch genug eingeschätzt, da nur das Fachliche und nicht das Psychomotorische für wichtig gehalten wird.</w:t>
      </w:r>
    </w:p>
    <w:p w:rsidR="009A106E" w:rsidRDefault="009A106E" w:rsidP="009A106E">
      <w:pPr>
        <w:pStyle w:val="StandardWeb"/>
        <w:numPr>
          <w:ilvl w:val="0"/>
          <w:numId w:val="45"/>
        </w:numPr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Stellt gerne ein emotionsfreies Unterrichtsklima ohne Berücksichtigung der affektiven Lehrziele her.</w:t>
      </w:r>
    </w:p>
    <w:p w:rsidR="009A106E" w:rsidRDefault="009A106E" w:rsidP="009A106E">
      <w:pPr>
        <w:pStyle w:val="StandardWeb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  <w:color w:val="006600"/>
        </w:rPr>
        <w:t>Fragen von Lernenden werden eindimensional nur auf der Sachebene verstanden und beantwortet.</w:t>
      </w:r>
    </w:p>
    <w:p w:rsidR="009A106E" w:rsidRDefault="009A106E" w:rsidP="009A106E">
      <w:pPr>
        <w:pStyle w:val="Standard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II: Frau Emilie </w:t>
      </w:r>
      <w:proofErr w:type="spellStart"/>
      <w:r>
        <w:rPr>
          <w:rFonts w:ascii="Arial" w:hAnsi="Arial" w:cs="Arial"/>
        </w:rPr>
        <w:t>Probierl</w:t>
      </w:r>
      <w:proofErr w:type="spellEnd"/>
      <w:r>
        <w:rPr>
          <w:rFonts w:ascii="Arial" w:hAnsi="Arial" w:cs="Arial"/>
        </w:rPr>
        <w:t xml:space="preserve"> arbeitet mit ihren Lernenden. Ordnen Sie folgenden Zielen eine Arbeitsform zu und begründen Sie: </w:t>
      </w:r>
    </w:p>
    <w:p w:rsidR="009A106E" w:rsidRDefault="009A106E" w:rsidP="009A106E">
      <w:pPr>
        <w:pStyle w:val="StandardWeb"/>
        <w:numPr>
          <w:ilvl w:val="1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Zum Abschluss des Lehrganges "Kohlenhydrate" sollen ihre Lernenden 6 Proben experimentell einteilen in </w:t>
      </w:r>
      <w:proofErr w:type="spellStart"/>
      <w:r>
        <w:rPr>
          <w:rFonts w:ascii="Arial" w:hAnsi="Arial" w:cs="Arial"/>
        </w:rPr>
        <w:t>Aldosen</w:t>
      </w:r>
      <w:proofErr w:type="spellEnd"/>
      <w:r>
        <w:rPr>
          <w:rFonts w:ascii="Arial" w:hAnsi="Arial" w:cs="Arial"/>
        </w:rPr>
        <w:t>, Ketosen und Zuckeralkohole.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6600"/>
        </w:rPr>
        <w:t xml:space="preserve">Aufgeben und entdecken: Lernende sollen selbständig Ergebnisse erarbeiten. Die dazu nötigen Informationen haben sie bereits zuvor erhalten. Dadurch können sie nun das erworbene Wissen anwenden und daran anknüpfen. </w:t>
      </w:r>
    </w:p>
    <w:p w:rsidR="009A106E" w:rsidRDefault="009A106E" w:rsidP="009A106E">
      <w:pPr>
        <w:pStyle w:val="StandardWeb"/>
        <w:numPr>
          <w:ilvl w:val="1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In einer einführenden UE zum Thema Salze möchte sie möglichst vielfältige Erscheinungsformen dieser Stoffklasse neben das bekannte Kochsalz stellen.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6600"/>
        </w:rPr>
        <w:t xml:space="preserve">Darbieten und aufnehmen: Frau </w:t>
      </w:r>
      <w:proofErr w:type="spellStart"/>
      <w:r>
        <w:rPr>
          <w:rFonts w:ascii="Arial" w:hAnsi="Arial" w:cs="Arial"/>
          <w:color w:val="006600"/>
        </w:rPr>
        <w:t>Probierl</w:t>
      </w:r>
      <w:proofErr w:type="spellEnd"/>
      <w:r>
        <w:rPr>
          <w:rFonts w:ascii="Arial" w:hAnsi="Arial" w:cs="Arial"/>
          <w:color w:val="006600"/>
        </w:rPr>
        <w:t xml:space="preserve"> entscheidet selber über die weiteren Beispiele und was und wie viel sie dazu zu dem Zeitpunkt noch mitteilen möchte.</w:t>
      </w:r>
    </w:p>
    <w:p w:rsidR="009A106E" w:rsidRDefault="009A106E" w:rsidP="009A106E">
      <w:pPr>
        <w:pStyle w:val="StandardWeb"/>
        <w:numPr>
          <w:ilvl w:val="1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einer UE zum Thema pH möchte Frau </w:t>
      </w:r>
      <w:proofErr w:type="spellStart"/>
      <w:r>
        <w:rPr>
          <w:rFonts w:ascii="Arial" w:hAnsi="Arial" w:cs="Arial"/>
        </w:rPr>
        <w:t>Probierl</w:t>
      </w:r>
      <w:proofErr w:type="spellEnd"/>
      <w:r>
        <w:rPr>
          <w:rFonts w:ascii="Arial" w:hAnsi="Arial" w:cs="Arial"/>
        </w:rPr>
        <w:t xml:space="preserve"> ihre Lernenden den Zusammenhang zwischen molarer Säurekonzentration und pH-Wert entdecken lassen. Dabei sollen unterschiedliche Volumina einer konzentrierten Salzsäure in jeweils 100ml Wasser gegeben und dann pH-Werte gemessen werden.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6600"/>
        </w:rPr>
        <w:t>Na ja, die Vokabel "entdecken" steckt schon im Beispiel drin, also: aufgeben und entdecken. Lernende sind selbsttätig, weil sie die nötigen Fertigkeiten und das Fachwissen schon haben. Sie messen (Fertigkeiten zum Daten erheben), und werten sie dann aus (Fachwissen zum berechnen).</w:t>
      </w:r>
    </w:p>
    <w:p w:rsidR="009A106E" w:rsidRPr="009A106E" w:rsidRDefault="009A106E" w:rsidP="009A106E">
      <w:pPr>
        <w:pStyle w:val="StandardWeb"/>
        <w:numPr>
          <w:ilvl w:val="1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Die Lehrende möchte in 3-4 Wochen mit ihrer Klasse ein Projekt zum Thema "Gesunde Vitamine" durchführen.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6600"/>
        </w:rPr>
        <w:t>Je nach Artikulationsstufen eignen sich verschiedene Arbeitsformen:</w:t>
      </w:r>
    </w:p>
    <w:p w:rsidR="009A106E" w:rsidRPr="009A106E" w:rsidRDefault="009A106E" w:rsidP="009A106E">
      <w:pPr>
        <w:pStyle w:val="StandardWeb"/>
        <w:numPr>
          <w:ilvl w:val="2"/>
          <w:numId w:val="49"/>
        </w:numPr>
        <w:rPr>
          <w:rFonts w:ascii="Arial" w:hAnsi="Arial" w:cs="Arial"/>
        </w:rPr>
      </w:pPr>
      <w:r>
        <w:rPr>
          <w:rFonts w:ascii="Arial" w:hAnsi="Arial" w:cs="Arial"/>
          <w:color w:val="006600"/>
        </w:rPr>
        <w:lastRenderedPageBreak/>
        <w:t>Initiative, Skizze und Plan werden in der projektartigen UM zusammenwirkend durchgeführt, da hier auch Absprachen erforderlich sind.</w:t>
      </w:r>
    </w:p>
    <w:p w:rsidR="009A106E" w:rsidRPr="009A106E" w:rsidRDefault="009A106E" w:rsidP="009A106E">
      <w:pPr>
        <w:pStyle w:val="StandardWeb"/>
        <w:numPr>
          <w:ilvl w:val="2"/>
          <w:numId w:val="49"/>
        </w:numPr>
        <w:rPr>
          <w:rFonts w:ascii="Arial" w:hAnsi="Arial" w:cs="Arial"/>
        </w:rPr>
      </w:pPr>
      <w:r>
        <w:rPr>
          <w:rFonts w:ascii="Arial" w:hAnsi="Arial" w:cs="Arial"/>
          <w:color w:val="006600"/>
        </w:rPr>
        <w:t>Die Durchführung wird in der Regel aufgebend und entdeckend in verschiedenen Kleingruppen vollzogen.</w:t>
      </w:r>
    </w:p>
    <w:p w:rsidR="009A106E" w:rsidRDefault="009A106E" w:rsidP="009A106E">
      <w:pPr>
        <w:pStyle w:val="StandardWeb"/>
        <w:numPr>
          <w:ilvl w:val="2"/>
          <w:numId w:val="49"/>
        </w:numPr>
        <w:rPr>
          <w:rFonts w:ascii="Arial" w:hAnsi="Arial" w:cs="Arial"/>
        </w:rPr>
      </w:pPr>
      <w:r>
        <w:rPr>
          <w:rFonts w:ascii="Arial" w:hAnsi="Arial" w:cs="Arial"/>
          <w:color w:val="006600"/>
        </w:rPr>
        <w:t>Der Abschluss kann Zusammenwirkend sein, indem man die Ergebnisse zusammenträgt und gegenseitig würdigt.</w:t>
      </w:r>
    </w:p>
    <w:p w:rsidR="009A106E" w:rsidRPr="009A106E" w:rsidRDefault="009A106E" w:rsidP="009A106E"/>
    <w:sectPr w:rsidR="009A106E" w:rsidRPr="009A1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D0C"/>
    <w:multiLevelType w:val="hybridMultilevel"/>
    <w:tmpl w:val="F5CC1F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543C26">
      <w:start w:val="2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C66CE"/>
    <w:multiLevelType w:val="hybridMultilevel"/>
    <w:tmpl w:val="AB905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FC6"/>
    <w:multiLevelType w:val="hybridMultilevel"/>
    <w:tmpl w:val="B2A263AE"/>
    <w:lvl w:ilvl="0" w:tplc="4EF697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BF4"/>
    <w:multiLevelType w:val="hybridMultilevel"/>
    <w:tmpl w:val="5B5C3DCC"/>
    <w:lvl w:ilvl="0" w:tplc="04070001">
      <w:start w:val="1"/>
      <w:numFmt w:val="bullet"/>
      <w:lvlText w:val=""/>
      <w:lvlJc w:val="left"/>
      <w:pPr>
        <w:ind w:left="1233" w:hanging="525"/>
      </w:pPr>
      <w:rPr>
        <w:rFonts w:ascii="Symbol" w:hAnsi="Symbol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487D43"/>
    <w:multiLevelType w:val="hybridMultilevel"/>
    <w:tmpl w:val="9788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287"/>
    <w:multiLevelType w:val="hybridMultilevel"/>
    <w:tmpl w:val="4B429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5D8"/>
    <w:multiLevelType w:val="hybridMultilevel"/>
    <w:tmpl w:val="214844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E44D5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19A33565"/>
    <w:multiLevelType w:val="hybridMultilevel"/>
    <w:tmpl w:val="2E4433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C600C"/>
    <w:multiLevelType w:val="hybridMultilevel"/>
    <w:tmpl w:val="FB8E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5E2F"/>
    <w:multiLevelType w:val="multilevel"/>
    <w:tmpl w:val="F7DA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10681"/>
    <w:multiLevelType w:val="multilevel"/>
    <w:tmpl w:val="5E36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8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745BB"/>
    <w:multiLevelType w:val="hybridMultilevel"/>
    <w:tmpl w:val="C84A7C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696A48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1EC34926"/>
    <w:multiLevelType w:val="multilevel"/>
    <w:tmpl w:val="1162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F4862"/>
    <w:multiLevelType w:val="hybridMultilevel"/>
    <w:tmpl w:val="57C228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0348C6"/>
    <w:multiLevelType w:val="hybridMultilevel"/>
    <w:tmpl w:val="0CA211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32535"/>
    <w:multiLevelType w:val="hybridMultilevel"/>
    <w:tmpl w:val="163A1F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EC4411"/>
    <w:multiLevelType w:val="hybridMultilevel"/>
    <w:tmpl w:val="0D5A8C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B742C"/>
    <w:multiLevelType w:val="hybridMultilevel"/>
    <w:tmpl w:val="281AB0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25723"/>
    <w:multiLevelType w:val="hybridMultilevel"/>
    <w:tmpl w:val="37182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4F2"/>
    <w:multiLevelType w:val="multilevel"/>
    <w:tmpl w:val="BB6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D755A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3DB33B20"/>
    <w:multiLevelType w:val="hybridMultilevel"/>
    <w:tmpl w:val="8DA09E2A"/>
    <w:lvl w:ilvl="0" w:tplc="87402152">
      <w:start w:val="2"/>
      <w:numFmt w:val="bullet"/>
      <w:lvlText w:val="•"/>
      <w:lvlJc w:val="left"/>
      <w:pPr>
        <w:ind w:left="1233" w:hanging="525"/>
      </w:pPr>
      <w:rPr>
        <w:rFonts w:ascii="Arial" w:eastAsia="Times New Roman" w:hAnsi="Arial" w:cs="Arial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F136A9B"/>
    <w:multiLevelType w:val="hybridMultilevel"/>
    <w:tmpl w:val="FC3C3D7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13B4458"/>
    <w:multiLevelType w:val="hybridMultilevel"/>
    <w:tmpl w:val="329A9B4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17E3986"/>
    <w:multiLevelType w:val="hybridMultilevel"/>
    <w:tmpl w:val="F3140A42"/>
    <w:lvl w:ilvl="0" w:tplc="4EF697A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2E2D68"/>
    <w:multiLevelType w:val="multilevel"/>
    <w:tmpl w:val="989E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47CEE"/>
    <w:multiLevelType w:val="hybridMultilevel"/>
    <w:tmpl w:val="F29AAE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0E7E7D"/>
    <w:multiLevelType w:val="multilevel"/>
    <w:tmpl w:val="CC4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45D57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1" w15:restartNumberingAfterBreak="0">
    <w:nsid w:val="56E837D8"/>
    <w:multiLevelType w:val="multilevel"/>
    <w:tmpl w:val="1FE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5A32C9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59AB424A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5A053320"/>
    <w:multiLevelType w:val="hybridMultilevel"/>
    <w:tmpl w:val="0664AC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6B12E8"/>
    <w:multiLevelType w:val="hybridMultilevel"/>
    <w:tmpl w:val="08AAD6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AA0604"/>
    <w:multiLevelType w:val="hybridMultilevel"/>
    <w:tmpl w:val="10525B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6978B5"/>
    <w:multiLevelType w:val="hybridMultilevel"/>
    <w:tmpl w:val="BE649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B1BFF"/>
    <w:multiLevelType w:val="multilevel"/>
    <w:tmpl w:val="91EA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D57C2"/>
    <w:multiLevelType w:val="hybridMultilevel"/>
    <w:tmpl w:val="DCF42256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0" w15:restartNumberingAfterBreak="0">
    <w:nsid w:val="68B95A6A"/>
    <w:multiLevelType w:val="multilevel"/>
    <w:tmpl w:val="989E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520948"/>
    <w:multiLevelType w:val="multilevel"/>
    <w:tmpl w:val="8D90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D45E7"/>
    <w:multiLevelType w:val="hybridMultilevel"/>
    <w:tmpl w:val="D50CB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F3507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C7D0C4F"/>
    <w:multiLevelType w:val="hybridMultilevel"/>
    <w:tmpl w:val="F13C34F6"/>
    <w:lvl w:ilvl="0" w:tplc="4EF697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3638"/>
    <w:multiLevelType w:val="hybridMultilevel"/>
    <w:tmpl w:val="6A2A568A"/>
    <w:lvl w:ilvl="0" w:tplc="A5449E94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EC6A56"/>
    <w:multiLevelType w:val="multilevel"/>
    <w:tmpl w:val="5288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7C7CDF"/>
    <w:multiLevelType w:val="multilevel"/>
    <w:tmpl w:val="B470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F5211C"/>
    <w:multiLevelType w:val="hybridMultilevel"/>
    <w:tmpl w:val="CF28E5A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2"/>
  </w:num>
  <w:num w:numId="4">
    <w:abstractNumId w:val="36"/>
  </w:num>
  <w:num w:numId="5">
    <w:abstractNumId w:val="9"/>
  </w:num>
  <w:num w:numId="6">
    <w:abstractNumId w:val="5"/>
  </w:num>
  <w:num w:numId="7">
    <w:abstractNumId w:val="4"/>
  </w:num>
  <w:num w:numId="8">
    <w:abstractNumId w:val="41"/>
  </w:num>
  <w:num w:numId="9">
    <w:abstractNumId w:val="29"/>
  </w:num>
  <w:num w:numId="10">
    <w:abstractNumId w:val="31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37"/>
  </w:num>
  <w:num w:numId="16">
    <w:abstractNumId w:val="34"/>
  </w:num>
  <w:num w:numId="17">
    <w:abstractNumId w:val="19"/>
  </w:num>
  <w:num w:numId="18">
    <w:abstractNumId w:val="23"/>
  </w:num>
  <w:num w:numId="19">
    <w:abstractNumId w:val="3"/>
  </w:num>
  <w:num w:numId="20">
    <w:abstractNumId w:val="8"/>
  </w:num>
  <w:num w:numId="21">
    <w:abstractNumId w:val="18"/>
  </w:num>
  <w:num w:numId="22">
    <w:abstractNumId w:val="0"/>
  </w:num>
  <w:num w:numId="23">
    <w:abstractNumId w:val="12"/>
  </w:num>
  <w:num w:numId="24">
    <w:abstractNumId w:val="40"/>
  </w:num>
  <w:num w:numId="25">
    <w:abstractNumId w:val="27"/>
  </w:num>
  <w:num w:numId="26">
    <w:abstractNumId w:val="17"/>
  </w:num>
  <w:num w:numId="27">
    <w:abstractNumId w:val="22"/>
  </w:num>
  <w:num w:numId="28">
    <w:abstractNumId w:val="32"/>
  </w:num>
  <w:num w:numId="29">
    <w:abstractNumId w:val="43"/>
  </w:num>
  <w:num w:numId="30">
    <w:abstractNumId w:val="7"/>
  </w:num>
  <w:num w:numId="31">
    <w:abstractNumId w:val="33"/>
  </w:num>
  <w:num w:numId="32">
    <w:abstractNumId w:val="30"/>
  </w:num>
  <w:num w:numId="33">
    <w:abstractNumId w:val="13"/>
  </w:num>
  <w:num w:numId="34">
    <w:abstractNumId w:val="11"/>
  </w:num>
  <w:num w:numId="35">
    <w:abstractNumId w:val="39"/>
  </w:num>
  <w:num w:numId="36">
    <w:abstractNumId w:val="15"/>
  </w:num>
  <w:num w:numId="37">
    <w:abstractNumId w:val="48"/>
  </w:num>
  <w:num w:numId="38">
    <w:abstractNumId w:val="45"/>
  </w:num>
  <w:num w:numId="39">
    <w:abstractNumId w:val="35"/>
  </w:num>
  <w:num w:numId="40">
    <w:abstractNumId w:val="38"/>
  </w:num>
  <w:num w:numId="41">
    <w:abstractNumId w:val="24"/>
  </w:num>
  <w:num w:numId="42">
    <w:abstractNumId w:val="25"/>
  </w:num>
  <w:num w:numId="43">
    <w:abstractNumId w:val="47"/>
  </w:num>
  <w:num w:numId="44">
    <w:abstractNumId w:val="28"/>
  </w:num>
  <w:num w:numId="45">
    <w:abstractNumId w:val="2"/>
  </w:num>
  <w:num w:numId="46">
    <w:abstractNumId w:val="26"/>
  </w:num>
  <w:num w:numId="47">
    <w:abstractNumId w:val="44"/>
  </w:num>
  <w:num w:numId="48">
    <w:abstractNumId w:val="4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8F"/>
    <w:rsid w:val="00021A9D"/>
    <w:rsid w:val="00077ECA"/>
    <w:rsid w:val="000B7F73"/>
    <w:rsid w:val="000C29A3"/>
    <w:rsid w:val="000D7373"/>
    <w:rsid w:val="000E5C63"/>
    <w:rsid w:val="000E7ACA"/>
    <w:rsid w:val="002A79C5"/>
    <w:rsid w:val="0031231B"/>
    <w:rsid w:val="00323C19"/>
    <w:rsid w:val="003300B1"/>
    <w:rsid w:val="003B14EE"/>
    <w:rsid w:val="0040211E"/>
    <w:rsid w:val="00477B63"/>
    <w:rsid w:val="00487353"/>
    <w:rsid w:val="0053280E"/>
    <w:rsid w:val="005422CC"/>
    <w:rsid w:val="00575EF3"/>
    <w:rsid w:val="00602A8F"/>
    <w:rsid w:val="00607A01"/>
    <w:rsid w:val="00632E15"/>
    <w:rsid w:val="00691B65"/>
    <w:rsid w:val="007A0A31"/>
    <w:rsid w:val="00865FA8"/>
    <w:rsid w:val="00876DB7"/>
    <w:rsid w:val="00927167"/>
    <w:rsid w:val="009553D0"/>
    <w:rsid w:val="0098185A"/>
    <w:rsid w:val="009A106E"/>
    <w:rsid w:val="009D3E20"/>
    <w:rsid w:val="00A27FD8"/>
    <w:rsid w:val="00B86349"/>
    <w:rsid w:val="00B87157"/>
    <w:rsid w:val="00BB6BC4"/>
    <w:rsid w:val="00BC79A3"/>
    <w:rsid w:val="00C146E0"/>
    <w:rsid w:val="00C40DF8"/>
    <w:rsid w:val="00CB500A"/>
    <w:rsid w:val="00CF3007"/>
    <w:rsid w:val="00CF35EC"/>
    <w:rsid w:val="00D23E2C"/>
    <w:rsid w:val="00D771C9"/>
    <w:rsid w:val="00DB24DA"/>
    <w:rsid w:val="00DD104D"/>
    <w:rsid w:val="00E23625"/>
    <w:rsid w:val="00E323CE"/>
    <w:rsid w:val="00EE5C7E"/>
    <w:rsid w:val="00EE70E1"/>
    <w:rsid w:val="00F0736F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E4B2"/>
  <w15:chartTrackingRefBased/>
  <w15:docId w15:val="{0AE30719-C686-4CC3-AD31-9804539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C63"/>
    <w:pPr>
      <w:spacing w:before="120"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C63"/>
    <w:pPr>
      <w:numPr>
        <w:numId w:val="38"/>
      </w:numPr>
      <w:contextualSpacing/>
    </w:pPr>
  </w:style>
  <w:style w:type="paragraph" w:styleId="StandardWeb">
    <w:name w:val="Normal (Web)"/>
    <w:basedOn w:val="Standard"/>
    <w:uiPriority w:val="99"/>
    <w:unhideWhenUsed/>
    <w:rsid w:val="004873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553D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53D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styleId="Hervorhebung">
    <w:name w:val="Emphasis"/>
    <w:basedOn w:val="Absatz-Standardschriftart"/>
    <w:uiPriority w:val="20"/>
    <w:qFormat/>
    <w:rsid w:val="000E5C63"/>
    <w:rPr>
      <w:rFonts w:ascii="Arial" w:hAnsi="Arial"/>
      <w:i w:val="0"/>
      <w:iCs/>
      <w:color w:val="0066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6234FEE7.dotm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</dc:creator>
  <cp:keywords/>
  <dc:description/>
  <cp:lastModifiedBy>Walter Wagner</cp:lastModifiedBy>
  <cp:revision>4</cp:revision>
  <dcterms:created xsi:type="dcterms:W3CDTF">2019-10-01T11:22:00Z</dcterms:created>
  <dcterms:modified xsi:type="dcterms:W3CDTF">2019-10-01T12:38:00Z</dcterms:modified>
</cp:coreProperties>
</file>